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7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合格产品名单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21"/>
        <w:gridCol w:w="1176"/>
        <w:gridCol w:w="1134"/>
        <w:gridCol w:w="992"/>
        <w:gridCol w:w="1417"/>
        <w:gridCol w:w="1276"/>
        <w:gridCol w:w="1559"/>
        <w:gridCol w:w="1701"/>
        <w:gridCol w:w="1181"/>
        <w:gridCol w:w="1126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检验报告</w:t>
            </w:r>
          </w:p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产品统一名称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产品标称名称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生产者名称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生产者</w:t>
            </w:r>
          </w:p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商标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抽样场所</w:t>
            </w:r>
          </w:p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（或经营者）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抽样地址（电子商务平台）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规格</w:t>
            </w:r>
          </w:p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/型号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不合格</w:t>
            </w:r>
          </w:p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eastAsia="黑体" w:cs="黑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4400200301500461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棉湖航舟电器厂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广东省揭西县棉湖镇湖东工业一路37号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明珠港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广州市粤讯电线电缆有限公司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广州市海珠区沥滘南天路83号合丰五金交电城E区28、29号商铺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MZ-609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4400202601502911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开关插座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佛山市华正电器开关厂有限公司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广东省佛山市南海区狮山镇罗村下柏工业区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奇電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江门市新会区会城永盛五金交电商店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江门市新会区会城新桥路5号105铺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HZ2K23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尺寸检查，</w:t>
            </w:r>
            <w:r>
              <w:rPr>
                <w:rFonts w:hint="eastAsia" w:eastAsia="黑体" w:cs="黑体"/>
                <w:sz w:val="18"/>
                <w:szCs w:val="18"/>
              </w:rPr>
              <w:br w:type="textWrapping"/>
            </w:r>
            <w:r>
              <w:rPr>
                <w:rFonts w:hint="eastAsia" w:eastAsia="黑体" w:cs="黑体"/>
                <w:sz w:val="18"/>
                <w:szCs w:val="18"/>
              </w:rPr>
              <w:t>防触电保护，</w:t>
            </w:r>
            <w:r>
              <w:rPr>
                <w:rFonts w:hint="eastAsia" w:eastAsia="黑体" w:cs="黑体"/>
                <w:sz w:val="18"/>
                <w:szCs w:val="18"/>
              </w:rPr>
              <w:br w:type="textWrapping"/>
            </w:r>
            <w:r>
              <w:rPr>
                <w:rFonts w:hint="eastAsia" w:eastAsia="黑体" w:cs="黑体"/>
                <w:sz w:val="18"/>
                <w:szCs w:val="18"/>
              </w:rPr>
              <w:t>耐热，</w:t>
            </w:r>
            <w:r>
              <w:rPr>
                <w:rFonts w:hint="eastAsia" w:eastAsia="黑体" w:cs="黑体"/>
                <w:sz w:val="18"/>
                <w:szCs w:val="18"/>
              </w:rPr>
              <w:br w:type="textWrapping"/>
            </w:r>
            <w:r>
              <w:rPr>
                <w:rFonts w:hint="eastAsia" w:eastAsia="黑体" w:cs="黑体"/>
                <w:sz w:val="18"/>
                <w:szCs w:val="18"/>
              </w:rPr>
              <w:t>绝缘材料的耐非正常热、耐燃和耐电痕化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4400202601502661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五孔插座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深圳市奇胜开关科技有限公司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深圳坂田大光磡村工业区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深圳市鑫鸿伟照明科技有限公司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深圳市龙华区龙华街道三联社区龙观路415号花园广场二层2ALED6号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QL/K0161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尺寸检查，绝缘材料的耐非正常热、耐燃和耐电痕化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4400200301500121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深圳市力信电缆电器有限公司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深圳市宝安区西乡街道流塘路19号3楼303-B011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力信客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东莞市莞城星火电线电缆商行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东莞市莞城八达路102号华利五金机电市场C10、C11号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LXK-040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标志，尺寸检查，耐热，爬电距离、电气间隙和通过密封胶的距离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4400201201500751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三二二插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佛山市顺德区卡西尼电气有限公司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佛山市顺德区勒流镇政和南路18号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揭西县河婆诚发五金店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广东省揭西县河婆街道溪西村过境路新安段北16栋8号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CA/SK20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绝缘材料的耐非正常热、耐燃和耐电痕化 ， 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4400202601503051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二三极插座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佛山市顺德区科烨光源电器有限公司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广东省佛山市顺德区杏坛镇吉祐工业大道北4路6号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雷朗士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江海区大众兴五金建材店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江门市江海区礼乐新兴村西兴里133号（自编之二）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L016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爬电距离、电气间隙和通过密封胶的距离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4400202601503061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16A三极扁插座（空调插）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佛山市顺德区科烨光源电器有限公司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广东省佛山市顺德区杏坛镇吉祐工业大道北4路6号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雷朗士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江海区大众兴五金建材店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江门市江海区礼乐新兴村西兴里133号（自编之二）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VS014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爬电距离、电气间隙和通过密封胶的距离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4400200301500481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深圳市力信电缆电器有限公司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深圳市宝安区西乡街道流塘路19号3楼303-B011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力信客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东莞市莞城星火东莞市莞城星火电线电缆商行商行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东莞市莞城八达路102号华利五金机电市场C10、C11号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LXK-043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标志，尺寸检查，耐热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4400200301500171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深圳市嘉洲电缆电器有限公司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深圳市光明区公明街道振明路301-2号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中山市坦洲镇博丰机电设备行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中山市坦洲镇坦神北路117号美丽花园111卡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AG-A932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标志，尺寸检查，防触电保护，接地措施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4400200301500801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广州硕宝家用电器有限公司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广州市番禺区市桥街环城中路63-69号梅山大厦241号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超宝CHAOBAO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河源市源城区广林电器批发商行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河源市源城区河源义乌小商品批发城一层052.053号商铺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CB-935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标志，延长线插座的结构，耐热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4400202601503071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移动式电源插座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普宁市赤岗东涛电器配件厂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广东省普宁市赤岗镇陈厝寨工业区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江海区礼乐鸿佩五金经营部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江门市礼乐威西永盛里村民集资楼首层商铺54号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CT-714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耐热，</w:t>
            </w:r>
            <w:r>
              <w:rPr>
                <w:rFonts w:hint="eastAsia" w:eastAsia="黑体" w:cs="黑体"/>
                <w:sz w:val="18"/>
                <w:szCs w:val="18"/>
              </w:rPr>
              <w:br w:type="textWrapping"/>
            </w:r>
            <w:r>
              <w:rPr>
                <w:rFonts w:hint="eastAsia" w:eastAsia="黑体" w:cs="黑体"/>
                <w:sz w:val="18"/>
                <w:szCs w:val="18"/>
              </w:rPr>
              <w:t>绝缘材料的耐非正常热、耐燃和耐电痕化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4400200301500291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三极扁插座（空调插）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佛山市顺德区科烨光源电器有限公司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佛山市顺德区杏坛镇吉祐工业大道北4路6号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LENSI雷朗士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广州市番禺区大石雄之联五金店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广州市番禺区大石街大山村富山路15号首层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VS014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4400202601503091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广州德心人电器有限公司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广州市花都区新华街田美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江门市新会区会城新星水电装饰建材经营部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江门市新会区会城帝临南路2号104.105.106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914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延长线插座的结构，</w:t>
            </w:r>
            <w:r>
              <w:rPr>
                <w:rFonts w:hint="eastAsia" w:eastAsia="黑体" w:cs="黑体"/>
                <w:sz w:val="18"/>
                <w:szCs w:val="18"/>
              </w:rPr>
              <w:br w:type="textWrapping"/>
            </w:r>
            <w:r>
              <w:rPr>
                <w:rFonts w:hint="eastAsia" w:eastAsia="黑体" w:cs="黑体"/>
                <w:sz w:val="18"/>
                <w:szCs w:val="18"/>
              </w:rPr>
              <w:t>弯曲试验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4400202601502671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空调插座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深圳市奇胜开关科技有限公司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深圳坂田大光磡村工业区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深圳市鑫鸿伟照明科技有限公司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深圳市龙华区龙华街道三联社区龙观路415号花园广场二层2ALED6号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QS/K0320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温升，耐热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4400202601502481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16A三极插座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深圳市西蒙开关设备有限公司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深圳市龙岗区南湾街道岭背路英郡年华4栋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茂名市茂南区名凯灯饰城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茂名市茂南区市计星南路东侧8号大院7号一楼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T3-淡雅金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尺寸检查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4400202601502931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10A 二三极插座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广州奇胜电器有限公司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广州市荔湾区龙溪大道(凤西二路)南边村166号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新会区会城振胜五金经营部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江门市新会区会城振兴三路43号105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ZS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防触电保护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4400200301500791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广州硕宝家用电器有限公司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广州市番禺区市桥街环城中路63-69号梅山大厦241号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超宝CHAOBAO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河源市源城区广林电器批发商行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河源市源城区河源义乌小商品批发城一层052.053号商铺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CB-933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标志，延长线插座的结构，耐热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4400200301500221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插头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方粒接线透明三扁插头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佛山市南海区西樵西岸华沣五金电器厂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佛山市南海区西樵西岸镇田心村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富泽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东莞市莞城广信电工器材商行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东莞市莞城街道创业社区八达路102号华利五金机电市场内D02号铺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NO 303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标志，尺寸检查，耐热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4400200301500111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广州宾仕家用电器有限公司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广州市番禺南村镇兴南大道563号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酷田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广州市海珠区新滘宾仕五金电器经营部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广州市海珠区和丰五金交电城A26、28铺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KT862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标志，防触电保护，延长线插座的结构，耐热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4400202601502921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开关插座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佛山市华正电器开关厂有限公司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广东省佛山市南海区狮山镇罗村下柏工业区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奇電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江门市新会区会城永盛五金交电商店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江门市新会区会城新桥路5号105铺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HZ8623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尺寸检查，</w:t>
            </w:r>
            <w:r>
              <w:rPr>
                <w:rFonts w:hint="eastAsia" w:eastAsia="黑体" w:cs="黑体"/>
                <w:sz w:val="18"/>
                <w:szCs w:val="18"/>
              </w:rPr>
              <w:br w:type="textWrapping"/>
            </w:r>
            <w:r>
              <w:rPr>
                <w:rFonts w:hint="eastAsia" w:eastAsia="黑体" w:cs="黑体"/>
                <w:sz w:val="18"/>
                <w:szCs w:val="18"/>
              </w:rPr>
              <w:t>耐热，</w:t>
            </w:r>
            <w:r>
              <w:rPr>
                <w:rFonts w:hint="eastAsia" w:eastAsia="黑体" w:cs="黑体"/>
                <w:sz w:val="18"/>
                <w:szCs w:val="18"/>
              </w:rPr>
              <w:br w:type="textWrapping"/>
            </w:r>
            <w:r>
              <w:rPr>
                <w:rFonts w:hint="eastAsia" w:eastAsia="黑体" w:cs="黑体"/>
                <w:sz w:val="18"/>
                <w:szCs w:val="18"/>
              </w:rPr>
              <w:t>绝缘材料的耐非正常热、耐燃和耐电痕化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4400200301500781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广州硕宝家用电器有限公司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广州市番禺区市桥街环城中路63-69号梅山大厦241号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超宝CHAOBAO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河源市源城区广林电器批发商行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河源市源城区河源义乌小商品批发城一层052.053号商铺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CB-903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标志，延长线插座的结构，耐热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4400200301500631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广州硕宝家用电器有限公司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广州市番禺区市桥街环城中路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超宝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河源市源城区长堤路诚兴百货店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河源市源城区长堤路丽江城丽江豪庭C103号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CB-337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标志，尺寸检查，防触电保护，延长线插座的结构，耐热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4400202601502471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一开双控带16A三极插座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深圳市西蒙开关设备有限公司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深圳市龙岗区南湾街道岭背路英郡年华4栋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茂名市茂南区名凯灯饰城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茂名市茂南区市计星南路东侧8号大院7号一楼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灵致-深砂银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标志，尺寸检查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4400201201502601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慈溪市清风电子有限公司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慈溪市观海卫镇工业园东区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珠海市大润发商业有限公司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珠海市斗门区井岸镇中兴中路328号大信新都汇斗门店1F29、2F46、3F32卡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QF-K4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4400202601503041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10A三极扁插座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佛山市顺德区科烨光源电器有限公司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广东省佛山市顺德区杏坛镇吉祐工业大道北4路6号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雷朗士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江海区大众兴五金建材店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江门市江海区礼乐新兴村西兴里133号（自编之二）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VS012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爬电距离、电气间隙和通过密封胶的距离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4400201201502461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普宁市占陇侨大电器配件厂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普宁市占陇镇浮屿大道北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珠海市香洲金嘉美商行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珠海市明华一路5号1栋一楼2号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JY-609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4400200301500251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插头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单相三级插头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深圳市力信电缆电器有限公司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深圳市宝安区西乡街道流塘路19号3楼303-B011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力信客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东莞市莞城星火电线电缆商行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东莞市莞城八达路102号华利五金机电市场C10、C11号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L018(10A)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4400201201500761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开关二三插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佛山市顺德区卡西尼电气有限公司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佛山市顺德区勒流镇政和南路18号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揭西县河婆诚发五金店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广东省揭西县河婆街道溪西村过境路新安段北16栋8号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CA/SK14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绝缘材料的耐非正常热、耐燃和耐电痕化 ， 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29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4400201201500221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移动式电源插座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普宁市占陇增贤电器配件厂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普宁市占陇镇埔栅码头片008号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京东吉丁旗舰店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京东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A4 2.8米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标志，弯曲试验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4400201201500231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移动式电源插座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普宁市占陇增贤电器配件厂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普宁市占陇镇埔栅码头片008号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京东吉丁旗舰店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京东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A3 2.8米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标志，弯曲试验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4400201201500251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插座转换器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带电源开关延长线插座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深圳市逢劲贸易有限公司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深圳市宝安区新安街道大宝路一巷友谊大厦一楼A1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京东吉麦电工电料专营店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京东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GY MAX10A250V～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4400201201500241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移动式电源插座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深圳市逢劲贸易有限公司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深圳市宝安区新安街道大宝路一巷友谊大厦一楼A1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公雅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京东吉麦电工电料专营店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京东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GY-019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4400201201500301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移动式电源插座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深圳市合株电器有限公司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深圳市南山区西丽街道新围社区新围村183号103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拼多多硬豹旗舰店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拼多多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10A MAX250V~ 最大功率2500W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4400202601502841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立式插座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普宁市占陇康源电器厂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广东省揭阳市普宁市占陇镇西楼村顶洋尾251号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淘宝网流行元素驿站企业店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淘宝网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BN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延长线插座的结构，</w:t>
            </w:r>
            <w:r>
              <w:rPr>
                <w:rFonts w:hint="eastAsia" w:eastAsia="黑体" w:cs="黑体"/>
                <w:sz w:val="18"/>
                <w:szCs w:val="18"/>
              </w:rPr>
              <w:br w:type="textWrapping"/>
            </w:r>
            <w:r>
              <w:rPr>
                <w:rFonts w:hint="eastAsia" w:eastAsia="黑体" w:cs="黑体"/>
                <w:sz w:val="18"/>
                <w:szCs w:val="18"/>
              </w:rPr>
              <w:t>温升，</w:t>
            </w:r>
            <w:r>
              <w:rPr>
                <w:rFonts w:hint="eastAsia" w:eastAsia="黑体" w:cs="黑体"/>
                <w:sz w:val="18"/>
                <w:szCs w:val="18"/>
              </w:rPr>
              <w:br w:type="textWrapping"/>
            </w:r>
            <w:r>
              <w:rPr>
                <w:rFonts w:hint="eastAsia" w:eastAsia="黑体" w:cs="黑体"/>
                <w:sz w:val="18"/>
                <w:szCs w:val="18"/>
              </w:rPr>
              <w:t>耐热，</w:t>
            </w:r>
            <w:r>
              <w:rPr>
                <w:rFonts w:hint="eastAsia" w:eastAsia="黑体" w:cs="黑体"/>
                <w:sz w:val="18"/>
                <w:szCs w:val="18"/>
              </w:rPr>
              <w:br w:type="textWrapping"/>
            </w:r>
            <w:r>
              <w:rPr>
                <w:rFonts w:hint="eastAsia" w:eastAsia="黑体" w:cs="黑体"/>
                <w:sz w:val="18"/>
                <w:szCs w:val="18"/>
              </w:rPr>
              <w:t>绝缘材料的耐非正常热、耐燃和耐电痕化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4400201201500061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移动式电源插座（四插位）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深圳市创首嘉电子有限公司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深圳市福田区福田街道福山社区彩田路2048号福建大厦A座22层2203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天猫泽牛旗舰店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额定功率：250V最大电流：10A最大功率：2500w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4400201201500041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移动式电源插座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普宁市占陇龙哆宝电器厂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普宁市占陇镇四德村东山片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天猫戴利普旗舰店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最大电流：10A额定电压：250V~最大功率：2500W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4400201201500051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移动式电源插座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深圳市创首嘉电子有限公司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深圳市福田区福田街道福山社区彩田路2048号福建大厦A座22层2203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天猫泽牛旗舰店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最大电流10A额定电压：250V~最大功率：2500w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4400201201500031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移动式电源插座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普宁市占陇龙哆宝电器厂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普宁市占陇镇四德村东山片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天猫戴利普旗舰店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最大电流：10A额定电压：250V~最大功率：2500W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39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4400201201500071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延长线插座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移动式电源插座（五插位）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深圳市创首嘉电子有限公司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深圳市福田区福田街道福山社区彩田路2048号福建大厦A座22层2203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天猫泽牛旗舰店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最大电流10A额定电压：250V~最大功率：2500w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标志，耐热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4400202601502731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固定式插座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错位五孔插座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深圳高尔特贸易有限公司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深圳市龙岗区坂田街道坂田社区天安路33号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天猫菡诚旗舰店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天猫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C53钢化玻璃黑hjf-07-06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耐热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　</w:t>
            </w:r>
          </w:p>
        </w:tc>
      </w:tr>
    </w:tbl>
    <w:p>
      <w:pPr>
        <w:pStyle w:val="2"/>
        <w:ind w:left="0" w:leftChars="0"/>
        <w:sectPr>
          <w:pgSz w:w="16840" w:h="11907" w:orient="landscape"/>
          <w:pgMar w:top="1587" w:right="2098" w:bottom="1474" w:left="1701" w:header="851" w:footer="1191" w:gutter="0"/>
          <w:cols w:space="720" w:num="1"/>
          <w:rtlGutter w:val="0"/>
          <w:docGrid w:type="linesAndChars" w:linePitch="631" w:charSpace="-842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465C1"/>
    <w:rsid w:val="15C46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  <w:rPr>
      <w:rFonts w:ascii="Times New Roman" w:hAnsi="Times New Roman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2021-04-06T06:19:00Z</dcterms:created>
  <dc:creator>小莉</dc:creator>
  <cp:lastModifiedBy>小莉</cp:lastModifiedBy>
  <dcterms:modified xsi:type="dcterms:W3CDTF">2021-04-06T06:19:44Z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5119A38218264B74AD22404C9040E636</vt:lpwstr>
  </property>
</Properties>
</file>