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35" w:rsidRDefault="005F3235" w:rsidP="005F3235">
      <w:pPr>
        <w:pStyle w:val="1"/>
        <w:jc w:val="center"/>
        <w:rPr>
          <w:rFonts w:ascii="宋体" w:hAnsi="宋体"/>
        </w:rPr>
      </w:pPr>
      <w:bookmarkStart w:id="0" w:name="_Toc22530"/>
      <w:r>
        <w:rPr>
          <w:rFonts w:ascii="宋体" w:hAnsi="宋体" w:hint="eastAsia"/>
        </w:rPr>
        <w:t>竞争性谈判公告</w:t>
      </w:r>
    </w:p>
    <w:p w:rsidR="005F3235" w:rsidRDefault="005F3235" w:rsidP="005F3235">
      <w:pPr>
        <w:widowControl/>
        <w:jc w:val="center"/>
        <w:rPr>
          <w:rFonts w:ascii="宋体" w:hAnsi="宋体" w:cs="宋体" w:hint="eastAsia"/>
          <w:b/>
          <w:sz w:val="30"/>
          <w:szCs w:val="30"/>
        </w:rPr>
      </w:pPr>
      <w:r>
        <w:rPr>
          <w:rFonts w:ascii="宋体" w:hAnsi="宋体" w:cs="宋体" w:hint="eastAsia"/>
          <w:b/>
          <w:sz w:val="30"/>
          <w:szCs w:val="30"/>
        </w:rPr>
        <w:t>中铁建工上海分公司北京诺德国际广场</w:t>
      </w:r>
      <w:r w:rsidRPr="00FE3982">
        <w:rPr>
          <w:rFonts w:ascii="宋体" w:hAnsi="宋体" w:cs="宋体" w:hint="eastAsia"/>
          <w:b/>
          <w:sz w:val="30"/>
          <w:szCs w:val="30"/>
        </w:rPr>
        <w:t>安装商业改造工程</w:t>
      </w:r>
    </w:p>
    <w:p w:rsidR="005F3235" w:rsidRDefault="005F3235" w:rsidP="005F3235">
      <w:pPr>
        <w:jc w:val="center"/>
        <w:rPr>
          <w:rFonts w:ascii="宋体" w:hAnsi="宋体" w:cs="宋体" w:hint="eastAsia"/>
          <w:b/>
          <w:sz w:val="30"/>
          <w:szCs w:val="30"/>
        </w:rPr>
      </w:pPr>
      <w:r>
        <w:rPr>
          <w:rFonts w:ascii="宋体" w:hAnsi="宋体" w:cs="宋体" w:hint="eastAsia"/>
          <w:b/>
          <w:sz w:val="30"/>
          <w:szCs w:val="30"/>
        </w:rPr>
        <w:t>电线、电缆竞争性谈判采购</w:t>
      </w:r>
    </w:p>
    <w:p w:rsidR="005F3235" w:rsidRDefault="005F3235" w:rsidP="005F3235">
      <w:pPr>
        <w:jc w:val="center"/>
        <w:rPr>
          <w:rFonts w:ascii="宋体" w:hAnsi="宋体" w:cs="宋体"/>
          <w:kern w:val="0"/>
          <w:sz w:val="28"/>
          <w:szCs w:val="28"/>
        </w:rPr>
      </w:pPr>
      <w:r>
        <w:rPr>
          <w:rFonts w:ascii="宋体" w:hAnsi="宋体" w:cs="宋体"/>
          <w:kern w:val="0"/>
          <w:sz w:val="28"/>
          <w:szCs w:val="28"/>
        </w:rPr>
        <w:t>采购编</w:t>
      </w:r>
      <w:r>
        <w:rPr>
          <w:rFonts w:ascii="宋体" w:hAnsi="宋体" w:cs="宋体"/>
          <w:color w:val="000000"/>
          <w:kern w:val="0"/>
          <w:sz w:val="28"/>
          <w:szCs w:val="28"/>
        </w:rPr>
        <w:t>号</w:t>
      </w:r>
      <w:r>
        <w:rPr>
          <w:rFonts w:ascii="宋体" w:hAnsi="宋体" w:cs="宋体"/>
          <w:color w:val="000000"/>
          <w:kern w:val="0"/>
          <w:sz w:val="28"/>
          <w:szCs w:val="28"/>
        </w:rPr>
        <w:t>:</w:t>
      </w:r>
      <w:r>
        <w:t xml:space="preserve"> </w:t>
      </w:r>
      <w:r>
        <w:rPr>
          <w:rFonts w:ascii="宋体" w:hAnsi="宋体" w:cs="宋体"/>
          <w:b/>
          <w:sz w:val="30"/>
          <w:szCs w:val="30"/>
        </w:rPr>
        <w:t>ZTJGSHF-BJNDGJ-WZ-2020-001</w:t>
      </w:r>
    </w:p>
    <w:p w:rsidR="005F3235" w:rsidRDefault="005F3235" w:rsidP="005F3235">
      <w:pPr>
        <w:pStyle w:val="2"/>
      </w:pPr>
      <w:bookmarkStart w:id="1" w:name="_Toc21005"/>
      <w:bookmarkStart w:id="2" w:name="_Toc426125324"/>
      <w:bookmarkStart w:id="3" w:name="_Toc10907"/>
      <w:bookmarkStart w:id="4" w:name="_Toc259459760"/>
      <w:bookmarkStart w:id="5" w:name="_Toc286064907"/>
      <w:bookmarkStart w:id="6" w:name="_Toc243475751"/>
      <w:bookmarkStart w:id="7" w:name="_Toc285954169"/>
      <w:bookmarkStart w:id="8" w:name="_Toc286062448"/>
      <w:bookmarkStart w:id="9" w:name="_Toc238552178"/>
      <w:bookmarkStart w:id="10" w:name="_Toc238797533"/>
      <w:r>
        <w:rPr>
          <w:rFonts w:hint="eastAsia"/>
        </w:rPr>
        <w:t>1.</w:t>
      </w:r>
      <w:r>
        <w:rPr>
          <w:rFonts w:hint="eastAsia"/>
        </w:rPr>
        <w:t>概况</w:t>
      </w:r>
      <w:bookmarkEnd w:id="1"/>
      <w:bookmarkEnd w:id="2"/>
      <w:bookmarkEnd w:id="3"/>
    </w:p>
    <w:p w:rsidR="005F3235" w:rsidRDefault="005F3235" w:rsidP="005F3235">
      <w:pPr>
        <w:spacing w:line="360" w:lineRule="auto"/>
        <w:ind w:firstLineChars="252" w:firstLine="529"/>
        <w:jc w:val="left"/>
        <w:rPr>
          <w:rFonts w:ascii="宋体" w:hAnsi="宋体" w:cs="宋体"/>
          <w:color w:val="000000"/>
          <w:kern w:val="0"/>
          <w:szCs w:val="21"/>
          <w:u w:val="single"/>
        </w:rPr>
      </w:pPr>
      <w:r>
        <w:rPr>
          <w:rFonts w:ascii="宋体" w:hAnsi="宋体" w:cs="宋体" w:hint="eastAsia"/>
          <w:color w:val="000000"/>
          <w:kern w:val="0"/>
          <w:szCs w:val="21"/>
        </w:rPr>
        <w:t>本采购项目为中铁建工集团有限公司</w:t>
      </w:r>
      <w:r>
        <w:rPr>
          <w:rFonts w:ascii="宋体" w:hAnsi="宋体" w:cs="宋体" w:hint="eastAsia"/>
          <w:color w:val="000000"/>
          <w:kern w:val="0"/>
          <w:szCs w:val="21"/>
          <w:u w:val="single"/>
        </w:rPr>
        <w:t xml:space="preserve"> </w:t>
      </w:r>
      <w:r>
        <w:rPr>
          <w:rFonts w:ascii="宋体" w:hAnsi="宋体" w:cs="宋体" w:hint="eastAsia"/>
          <w:color w:val="000000"/>
          <w:kern w:val="0"/>
          <w:szCs w:val="21"/>
          <w:u w:val="single"/>
        </w:rPr>
        <w:t>北京诺德国际广场</w:t>
      </w:r>
      <w:r w:rsidRPr="00FE3982">
        <w:rPr>
          <w:rFonts w:ascii="宋体" w:hAnsi="宋体" w:cs="宋体" w:hint="eastAsia"/>
          <w:color w:val="000000"/>
          <w:kern w:val="0"/>
          <w:szCs w:val="21"/>
          <w:u w:val="single"/>
        </w:rPr>
        <w:t>安装商业改造工程</w:t>
      </w:r>
      <w:r>
        <w:rPr>
          <w:rFonts w:ascii="宋体" w:hAnsi="宋体" w:cs="宋体" w:hint="eastAsia"/>
          <w:color w:val="000000"/>
          <w:kern w:val="0"/>
          <w:szCs w:val="21"/>
          <w:u w:val="single"/>
        </w:rPr>
        <w:t>电线、电缆</w:t>
      </w:r>
      <w:r>
        <w:rPr>
          <w:rFonts w:ascii="宋体" w:hAnsi="宋体" w:cs="宋体" w:hint="eastAsia"/>
          <w:color w:val="000000"/>
          <w:kern w:val="0"/>
          <w:szCs w:val="21"/>
          <w:u w:val="single"/>
        </w:rPr>
        <w:t xml:space="preserve"> </w:t>
      </w:r>
      <w:r>
        <w:rPr>
          <w:rFonts w:ascii="宋体" w:hAnsi="宋体" w:cs="宋体" w:hint="eastAsia"/>
          <w:color w:val="000000"/>
          <w:kern w:val="0"/>
          <w:szCs w:val="21"/>
        </w:rPr>
        <w:t>竞争性谈判。采购资金已落实。本次采购人为中铁建工集团有限公司，组织单位为中铁建工集团有限公司上海分公司。本项目</w:t>
      </w:r>
      <w:r>
        <w:rPr>
          <w:rFonts w:ascii="宋体" w:hAnsi="宋体" w:cs="宋体" w:hint="eastAsia"/>
          <w:color w:val="000000"/>
          <w:kern w:val="0"/>
          <w:szCs w:val="21"/>
          <w:u w:val="single"/>
        </w:rPr>
        <w:t xml:space="preserve"> </w:t>
      </w:r>
      <w:r>
        <w:rPr>
          <w:rFonts w:ascii="宋体" w:hAnsi="宋体" w:cs="宋体" w:hint="eastAsia"/>
          <w:color w:val="000000"/>
          <w:kern w:val="0"/>
          <w:szCs w:val="21"/>
          <w:u w:val="single"/>
        </w:rPr>
        <w:t>电线、电缆、</w:t>
      </w:r>
      <w:r>
        <w:rPr>
          <w:rFonts w:ascii="宋体" w:hAnsi="宋体" w:cs="宋体" w:hint="eastAsia"/>
          <w:color w:val="000000"/>
          <w:kern w:val="0"/>
          <w:szCs w:val="21"/>
          <w:u w:val="single"/>
        </w:rPr>
        <w:t xml:space="preserve"> </w:t>
      </w:r>
      <w:r>
        <w:rPr>
          <w:rFonts w:ascii="宋体" w:hAnsi="宋体" w:cs="宋体" w:hint="eastAsia"/>
          <w:color w:val="000000"/>
          <w:kern w:val="0"/>
          <w:szCs w:val="21"/>
        </w:rPr>
        <w:t>采购已具备采购条件，现公开竞争性谈判。</w:t>
      </w:r>
    </w:p>
    <w:p w:rsidR="005F3235" w:rsidRDefault="005F3235" w:rsidP="005F3235">
      <w:pPr>
        <w:pStyle w:val="2"/>
        <w:spacing w:line="360" w:lineRule="auto"/>
        <w:ind w:right="210"/>
        <w:rPr>
          <w:rFonts w:ascii="宋体" w:hAnsi="宋体"/>
        </w:rPr>
      </w:pPr>
      <w:bookmarkStart w:id="11" w:name="_Toc31531"/>
      <w:r>
        <w:rPr>
          <w:rFonts w:ascii="宋体" w:hAnsi="宋体" w:hint="eastAsia"/>
        </w:rPr>
        <w:t>2.</w:t>
      </w:r>
      <w:bookmarkEnd w:id="4"/>
      <w:bookmarkEnd w:id="5"/>
      <w:bookmarkEnd w:id="6"/>
      <w:bookmarkEnd w:id="7"/>
      <w:bookmarkEnd w:id="8"/>
      <w:bookmarkEnd w:id="9"/>
      <w:bookmarkEnd w:id="10"/>
      <w:r>
        <w:rPr>
          <w:rFonts w:ascii="宋体" w:hAnsi="宋体" w:hint="eastAsia"/>
        </w:rPr>
        <w:t>谈判依据</w:t>
      </w:r>
      <w:bookmarkEnd w:id="11"/>
    </w:p>
    <w:p w:rsidR="005F3235" w:rsidRDefault="005F3235" w:rsidP="005F3235">
      <w:pPr>
        <w:spacing w:line="360" w:lineRule="auto"/>
        <w:ind w:firstLineChars="250" w:firstLine="525"/>
        <w:rPr>
          <w:rFonts w:ascii="宋体" w:hAnsi="宋体" w:cs="宋体"/>
          <w:color w:val="000000"/>
        </w:rPr>
      </w:pPr>
      <w:r>
        <w:rPr>
          <w:rFonts w:ascii="宋体" w:hAnsi="宋体" w:cs="宋体" w:hint="eastAsia"/>
          <w:color w:val="000000"/>
        </w:rPr>
        <w:t>2.1</w:t>
      </w:r>
      <w:r>
        <w:rPr>
          <w:rFonts w:ascii="宋体" w:hAnsi="宋体" w:cs="宋体" w:hint="eastAsia"/>
          <w:color w:val="000000"/>
        </w:rPr>
        <w:t>、《中国中铁股份有限公司采购管理办法》（中国中铁采购</w:t>
      </w:r>
      <w:r>
        <w:rPr>
          <w:rFonts w:ascii="宋体" w:hAnsi="宋体" w:cs="宋体" w:hint="eastAsia"/>
          <w:color w:val="000000"/>
        </w:rPr>
        <w:t>[2019]44</w:t>
      </w:r>
      <w:r>
        <w:rPr>
          <w:rFonts w:ascii="宋体" w:hAnsi="宋体" w:cs="宋体" w:hint="eastAsia"/>
          <w:color w:val="000000"/>
        </w:rPr>
        <w:t>号）；</w:t>
      </w:r>
    </w:p>
    <w:p w:rsidR="005F3235" w:rsidRDefault="005F3235" w:rsidP="005F3235">
      <w:pPr>
        <w:spacing w:line="360" w:lineRule="auto"/>
        <w:ind w:firstLineChars="250" w:firstLine="525"/>
        <w:rPr>
          <w:rFonts w:ascii="宋体" w:hAnsi="宋体" w:cs="宋体"/>
          <w:color w:val="000000"/>
        </w:rPr>
      </w:pPr>
      <w:r>
        <w:rPr>
          <w:rFonts w:ascii="宋体" w:hAnsi="宋体" w:cs="宋体" w:hint="eastAsia"/>
          <w:color w:val="000000"/>
        </w:rPr>
        <w:t>2.2</w:t>
      </w:r>
      <w:r>
        <w:rPr>
          <w:rFonts w:ascii="宋体" w:hAnsi="宋体" w:cs="宋体" w:hint="eastAsia"/>
          <w:color w:val="000000"/>
        </w:rPr>
        <w:t>、《中国中铁股份有限公司竞争性谈判采购管理规定》（中铁股份采购</w:t>
      </w:r>
      <w:r>
        <w:rPr>
          <w:rFonts w:ascii="宋体" w:hAnsi="宋体" w:cs="宋体" w:hint="eastAsia"/>
          <w:color w:val="000000"/>
        </w:rPr>
        <w:t>[2016]68</w:t>
      </w:r>
      <w:r>
        <w:rPr>
          <w:rFonts w:ascii="宋体" w:hAnsi="宋体" w:cs="宋体" w:hint="eastAsia"/>
          <w:color w:val="000000"/>
        </w:rPr>
        <w:t>号）</w:t>
      </w:r>
    </w:p>
    <w:p w:rsidR="005F3235" w:rsidRDefault="005F3235" w:rsidP="005F3235">
      <w:pPr>
        <w:pStyle w:val="2"/>
        <w:spacing w:line="360" w:lineRule="auto"/>
        <w:ind w:right="210"/>
        <w:rPr>
          <w:rFonts w:ascii="宋体" w:hAnsi="宋体"/>
        </w:rPr>
      </w:pPr>
      <w:bookmarkStart w:id="12" w:name="_Toc7969"/>
      <w:r>
        <w:rPr>
          <w:rFonts w:ascii="宋体" w:hAnsi="宋体" w:hint="eastAsia"/>
        </w:rPr>
        <w:t>3.</w:t>
      </w:r>
      <w:r>
        <w:rPr>
          <w:rFonts w:ascii="宋体" w:hAnsi="宋体"/>
        </w:rPr>
        <w:t>本次</w:t>
      </w:r>
      <w:r>
        <w:rPr>
          <w:rFonts w:ascii="宋体" w:hAnsi="宋体" w:hint="eastAsia"/>
        </w:rPr>
        <w:t>谈判</w:t>
      </w:r>
      <w:r>
        <w:rPr>
          <w:rFonts w:ascii="宋体" w:hAnsi="宋体"/>
        </w:rPr>
        <w:t>的范围为：</w:t>
      </w:r>
      <w:bookmarkEnd w:id="12"/>
    </w:p>
    <w:p w:rsidR="005F3235" w:rsidRDefault="005F3235" w:rsidP="005F3235">
      <w:pPr>
        <w:spacing w:line="360" w:lineRule="auto"/>
        <w:ind w:firstLineChars="250" w:firstLine="525"/>
        <w:jc w:val="left"/>
        <w:rPr>
          <w:rFonts w:ascii="宋体" w:hAnsi="宋体" w:cs="宋体"/>
          <w:kern w:val="0"/>
          <w:szCs w:val="21"/>
        </w:rPr>
      </w:pPr>
      <w:r>
        <w:rPr>
          <w:rFonts w:ascii="宋体" w:hAnsi="宋体" w:cs="宋体" w:hint="eastAsia"/>
          <w:kern w:val="0"/>
          <w:szCs w:val="21"/>
        </w:rPr>
        <w:t>本次采购物资为确定中标之日起至项目工程结束为止，中铁建工集团有限公</w:t>
      </w:r>
      <w:r>
        <w:rPr>
          <w:rFonts w:ascii="宋体" w:hAnsi="宋体" w:cs="宋体" w:hint="eastAsia"/>
          <w:color w:val="000000"/>
          <w:kern w:val="0"/>
          <w:szCs w:val="21"/>
        </w:rPr>
        <w:t>司</w:t>
      </w:r>
      <w:r>
        <w:rPr>
          <w:rFonts w:ascii="宋体" w:hAnsi="宋体" w:cs="宋体" w:hint="eastAsia"/>
          <w:color w:val="000000"/>
          <w:kern w:val="0"/>
          <w:szCs w:val="21"/>
          <w:u w:val="single"/>
        </w:rPr>
        <w:t xml:space="preserve"> </w:t>
      </w:r>
      <w:r>
        <w:rPr>
          <w:rFonts w:ascii="宋体" w:hAnsi="宋体" w:cs="宋体" w:hint="eastAsia"/>
          <w:color w:val="000000"/>
          <w:kern w:val="0"/>
          <w:szCs w:val="21"/>
          <w:u w:val="single"/>
        </w:rPr>
        <w:t>北京诺德国际广场</w:t>
      </w:r>
      <w:r w:rsidRPr="00FE3982">
        <w:rPr>
          <w:rFonts w:ascii="宋体" w:hAnsi="宋体" w:cs="宋体" w:hint="eastAsia"/>
          <w:color w:val="000000"/>
          <w:kern w:val="0"/>
          <w:szCs w:val="21"/>
          <w:u w:val="single"/>
        </w:rPr>
        <w:t>安装商业改造工程</w:t>
      </w:r>
      <w:r>
        <w:rPr>
          <w:rFonts w:ascii="宋体" w:hAnsi="宋体" w:cs="宋体" w:hint="eastAsia"/>
          <w:color w:val="000000"/>
          <w:kern w:val="0"/>
          <w:szCs w:val="21"/>
          <w:u w:val="single"/>
        </w:rPr>
        <w:t>电线、电缆</w:t>
      </w:r>
      <w:r>
        <w:rPr>
          <w:rFonts w:ascii="宋体" w:hAnsi="宋体" w:cs="宋体" w:hint="eastAsia"/>
          <w:color w:val="000000"/>
          <w:kern w:val="0"/>
          <w:szCs w:val="21"/>
          <w:u w:val="single"/>
        </w:rPr>
        <w:t xml:space="preserve"> </w:t>
      </w:r>
      <w:r>
        <w:rPr>
          <w:rFonts w:ascii="宋体" w:hAnsi="宋体" w:cs="宋体" w:hint="eastAsia"/>
          <w:kern w:val="0"/>
          <w:szCs w:val="21"/>
        </w:rPr>
        <w:t>采购，直至合同执行完毕。</w:t>
      </w:r>
    </w:p>
    <w:p w:rsidR="005F3235" w:rsidRDefault="005F3235" w:rsidP="005F3235">
      <w:pPr>
        <w:spacing w:line="360" w:lineRule="auto"/>
        <w:ind w:firstLineChars="250" w:firstLine="525"/>
        <w:jc w:val="left"/>
        <w:rPr>
          <w:rFonts w:ascii="宋体" w:hAnsi="宋体" w:cs="宋体"/>
          <w:kern w:val="0"/>
          <w:szCs w:val="21"/>
        </w:rPr>
      </w:pPr>
      <w:r>
        <w:rPr>
          <w:rFonts w:ascii="宋体" w:hAnsi="宋体" w:cs="宋体"/>
          <w:kern w:val="0"/>
          <w:szCs w:val="21"/>
        </w:rPr>
        <w:t>预估采购量</w:t>
      </w:r>
      <w:r>
        <w:rPr>
          <w:rFonts w:ascii="宋体" w:hAnsi="宋体" w:cs="宋体" w:hint="eastAsia"/>
          <w:kern w:val="0"/>
          <w:szCs w:val="21"/>
        </w:rPr>
        <w:t>：</w:t>
      </w:r>
      <w:r>
        <w:rPr>
          <w:rFonts w:ascii="宋体" w:hAnsi="宋体" w:cs="宋体" w:hint="eastAsia"/>
          <w:kern w:val="0"/>
          <w:szCs w:val="21"/>
          <w:u w:val="single"/>
        </w:rPr>
        <w:t>电缆</w:t>
      </w:r>
      <w:r>
        <w:rPr>
          <w:rFonts w:ascii="宋体" w:hAnsi="宋体" w:cs="宋体" w:hint="eastAsia"/>
          <w:kern w:val="0"/>
          <w:szCs w:val="21"/>
          <w:u w:val="single"/>
        </w:rPr>
        <w:t>1</w:t>
      </w:r>
      <w:r>
        <w:rPr>
          <w:rFonts w:ascii="宋体" w:hAnsi="宋体" w:cs="宋体"/>
          <w:kern w:val="0"/>
          <w:szCs w:val="21"/>
          <w:u w:val="single"/>
        </w:rPr>
        <w:t>3195</w:t>
      </w:r>
      <w:r>
        <w:rPr>
          <w:rFonts w:ascii="宋体" w:hAnsi="宋体" w:cs="宋体" w:hint="eastAsia"/>
          <w:kern w:val="0"/>
          <w:szCs w:val="21"/>
          <w:u w:val="single"/>
        </w:rPr>
        <w:t>米、电线</w:t>
      </w:r>
      <w:r>
        <w:rPr>
          <w:rFonts w:ascii="宋体" w:hAnsi="宋体" w:cs="宋体"/>
          <w:kern w:val="0"/>
          <w:szCs w:val="21"/>
          <w:u w:val="single"/>
        </w:rPr>
        <w:t>60000</w:t>
      </w:r>
      <w:r>
        <w:rPr>
          <w:rFonts w:ascii="宋体" w:hAnsi="宋体" w:cs="宋体" w:hint="eastAsia"/>
          <w:kern w:val="0"/>
          <w:szCs w:val="21"/>
          <w:u w:val="single"/>
        </w:rPr>
        <w:t>米</w:t>
      </w:r>
      <w:r>
        <w:rPr>
          <w:rFonts w:ascii="宋体" w:hAnsi="宋体" w:cs="宋体"/>
          <w:kern w:val="0"/>
          <w:szCs w:val="21"/>
        </w:rPr>
        <w:t>，以实际供货发生为准。</w:t>
      </w:r>
    </w:p>
    <w:p w:rsidR="005F3235" w:rsidRDefault="005F3235" w:rsidP="005F3235">
      <w:pPr>
        <w:spacing w:line="360" w:lineRule="auto"/>
        <w:rPr>
          <w:rFonts w:ascii="宋体" w:hAnsi="宋体"/>
          <w:b/>
          <w:bCs/>
          <w:sz w:val="28"/>
          <w:szCs w:val="28"/>
        </w:rPr>
      </w:pPr>
      <w:r>
        <w:rPr>
          <w:rFonts w:ascii="宋体" w:hAnsi="宋体" w:cs="宋体" w:hint="eastAsia"/>
          <w:b/>
          <w:bCs/>
          <w:sz w:val="28"/>
          <w:szCs w:val="28"/>
        </w:rPr>
        <w:t>4.</w:t>
      </w:r>
      <w:r>
        <w:rPr>
          <w:rFonts w:ascii="宋体" w:hAnsi="宋体" w:cs="宋体" w:hint="eastAsia"/>
          <w:b/>
          <w:bCs/>
          <w:sz w:val="28"/>
          <w:szCs w:val="28"/>
        </w:rPr>
        <w:t>报价</w:t>
      </w:r>
      <w:r>
        <w:rPr>
          <w:rFonts w:ascii="宋体" w:hAnsi="宋体"/>
          <w:b/>
          <w:bCs/>
          <w:sz w:val="28"/>
          <w:szCs w:val="28"/>
        </w:rPr>
        <w:t>人资格要求</w:t>
      </w:r>
    </w:p>
    <w:p w:rsidR="005F3235" w:rsidRDefault="005F3235" w:rsidP="005F3235">
      <w:pPr>
        <w:widowControl/>
        <w:spacing w:line="360" w:lineRule="auto"/>
        <w:ind w:firstLineChars="250" w:firstLine="525"/>
        <w:rPr>
          <w:rFonts w:ascii="宋体" w:hAnsi="宋体" w:cs="宋体" w:hint="eastAsia"/>
          <w:color w:val="000000"/>
          <w:kern w:val="0"/>
          <w:szCs w:val="21"/>
        </w:rPr>
      </w:pPr>
      <w:r>
        <w:rPr>
          <w:rFonts w:ascii="宋体" w:hAnsi="宋体" w:cs="宋体" w:hint="eastAsia"/>
          <w:color w:val="000000"/>
          <w:kern w:val="0"/>
          <w:szCs w:val="21"/>
        </w:rPr>
        <w:t>4</w:t>
      </w:r>
      <w:r>
        <w:rPr>
          <w:rFonts w:ascii="宋体" w:hAnsi="宋体" w:cs="宋体"/>
          <w:color w:val="000000"/>
          <w:kern w:val="0"/>
          <w:szCs w:val="21"/>
        </w:rPr>
        <w:t xml:space="preserve">.1 </w:t>
      </w:r>
      <w:r>
        <w:rPr>
          <w:rFonts w:ascii="宋体" w:hAnsi="宋体" w:cs="宋体" w:hint="eastAsia"/>
          <w:color w:val="000000"/>
          <w:kern w:val="0"/>
          <w:szCs w:val="21"/>
        </w:rPr>
        <w:t>对报价人资格的基本要求</w:t>
      </w:r>
      <w:r>
        <w:rPr>
          <w:rFonts w:ascii="宋体" w:hAnsi="宋体" w:cs="宋体" w:hint="eastAsia"/>
          <w:color w:val="000000"/>
          <w:kern w:val="0"/>
          <w:szCs w:val="21"/>
        </w:rPr>
        <w:t>:</w:t>
      </w:r>
      <w:r>
        <w:rPr>
          <w:rFonts w:ascii="宋体" w:hAnsi="宋体" w:cs="宋体" w:hint="eastAsia"/>
          <w:color w:val="000000"/>
          <w:kern w:val="0"/>
          <w:szCs w:val="21"/>
        </w:rPr>
        <w:t>投标人为中华人民共和国境内依法注册、具有法人资格、具有生产或经营投标货物许可资格的制造商或经销商，投标人注册资金≥</w:t>
      </w:r>
      <w:r>
        <w:rPr>
          <w:rFonts w:ascii="宋体" w:hAnsi="宋体" w:cs="宋体" w:hint="eastAsia"/>
          <w:b/>
          <w:color w:val="000000"/>
          <w:kern w:val="0"/>
          <w:szCs w:val="21"/>
        </w:rPr>
        <w:t xml:space="preserve"> </w:t>
      </w:r>
      <w:r>
        <w:rPr>
          <w:rFonts w:ascii="宋体" w:hAnsi="宋体" w:cs="宋体"/>
          <w:b/>
          <w:color w:val="000000"/>
          <w:kern w:val="0"/>
          <w:szCs w:val="21"/>
        </w:rPr>
        <w:t>10000</w:t>
      </w:r>
      <w:r>
        <w:rPr>
          <w:rFonts w:ascii="宋体" w:hAnsi="宋体" w:cs="宋体" w:hint="eastAsia"/>
          <w:color w:val="000000"/>
          <w:kern w:val="0"/>
          <w:szCs w:val="21"/>
        </w:rPr>
        <w:t>万元，要求投标人注册时间三年以上。</w:t>
      </w:r>
    </w:p>
    <w:p w:rsidR="005F3235" w:rsidRDefault="005F3235" w:rsidP="005F3235">
      <w:pPr>
        <w:widowControl/>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4.2</w:t>
      </w:r>
      <w:r>
        <w:rPr>
          <w:rFonts w:ascii="宋体" w:hAnsi="宋体" w:cs="宋体"/>
          <w:color w:val="000000"/>
          <w:kern w:val="0"/>
          <w:szCs w:val="21"/>
        </w:rPr>
        <w:t>本</w:t>
      </w:r>
      <w:r>
        <w:rPr>
          <w:rFonts w:ascii="宋体" w:hAnsi="宋体" w:cs="宋体" w:hint="eastAsia"/>
          <w:color w:val="000000"/>
          <w:kern w:val="0"/>
          <w:szCs w:val="21"/>
        </w:rPr>
        <w:t>次谈判不接受</w:t>
      </w:r>
      <w:r>
        <w:rPr>
          <w:rFonts w:ascii="宋体" w:hAnsi="宋体" w:cs="宋体"/>
          <w:color w:val="000000"/>
          <w:kern w:val="0"/>
          <w:szCs w:val="21"/>
        </w:rPr>
        <w:t>联合体</w:t>
      </w:r>
      <w:r>
        <w:rPr>
          <w:rFonts w:ascii="宋体" w:hAnsi="宋体" w:cs="宋体" w:hint="eastAsia"/>
          <w:color w:val="000000"/>
          <w:kern w:val="0"/>
          <w:szCs w:val="21"/>
        </w:rPr>
        <w:t>报价</w:t>
      </w:r>
      <w:r>
        <w:rPr>
          <w:rFonts w:ascii="宋体" w:hAnsi="宋体" w:cs="宋体"/>
          <w:color w:val="000000"/>
          <w:kern w:val="0"/>
          <w:szCs w:val="21"/>
        </w:rPr>
        <w:t>。</w:t>
      </w:r>
    </w:p>
    <w:p w:rsidR="005F3235" w:rsidRDefault="005F3235" w:rsidP="005F3235">
      <w:pPr>
        <w:widowControl/>
        <w:spacing w:line="360" w:lineRule="auto"/>
        <w:ind w:firstLineChars="250" w:firstLine="525"/>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3</w:t>
      </w:r>
      <w:r>
        <w:rPr>
          <w:rFonts w:ascii="宋体" w:hAnsi="宋体" w:cs="宋体" w:hint="eastAsia"/>
          <w:kern w:val="0"/>
        </w:rPr>
        <w:t>开具增值税普通发票，税率</w:t>
      </w:r>
      <w:r>
        <w:rPr>
          <w:rFonts w:ascii="宋体" w:hAnsi="宋体" w:cs="宋体" w:hint="eastAsia"/>
          <w:kern w:val="0"/>
        </w:rPr>
        <w:t>13%</w:t>
      </w:r>
      <w:r>
        <w:rPr>
          <w:rFonts w:ascii="宋体" w:hAnsi="宋体" w:cs="宋体" w:hint="eastAsia"/>
          <w:color w:val="000000"/>
          <w:kern w:val="0"/>
          <w:szCs w:val="21"/>
        </w:rPr>
        <w:t>。</w:t>
      </w:r>
    </w:p>
    <w:p w:rsidR="005F3235" w:rsidRDefault="005F3235" w:rsidP="005F3235">
      <w:pPr>
        <w:widowControl/>
        <w:spacing w:line="360" w:lineRule="auto"/>
        <w:ind w:firstLineChars="250" w:firstLine="525"/>
        <w:rPr>
          <w:rFonts w:ascii="宋体" w:hAnsi="宋体" w:cs="宋体" w:hint="eastAsia"/>
          <w:color w:val="000000"/>
          <w:kern w:val="0"/>
          <w:szCs w:val="21"/>
        </w:rPr>
      </w:pPr>
      <w:r>
        <w:rPr>
          <w:rFonts w:ascii="宋体" w:hAnsi="宋体" w:cs="宋体" w:hint="eastAsia"/>
          <w:color w:val="000000"/>
          <w:kern w:val="0"/>
          <w:szCs w:val="21"/>
        </w:rPr>
        <w:lastRenderedPageBreak/>
        <w:t>4.4</w:t>
      </w:r>
      <w:r>
        <w:rPr>
          <w:rFonts w:ascii="宋体" w:hAnsi="宋体" w:cs="宋体" w:hint="eastAsia"/>
          <w:color w:val="000000"/>
          <w:kern w:val="0"/>
          <w:szCs w:val="21"/>
        </w:rPr>
        <w:t>近三年内无不良供货记录，与招标人无任何不良纠纷记录。被中国铁路总公司、中国中铁股份有限公司及中铁建工集团有限公司列入“限制交易供应商名单”、“不合格供应商名单”或“供应商黑名单”中的不得参与投标。</w:t>
      </w:r>
    </w:p>
    <w:p w:rsidR="005F3235" w:rsidRDefault="005F3235" w:rsidP="005F3235">
      <w:pPr>
        <w:widowControl/>
        <w:spacing w:line="360" w:lineRule="auto"/>
        <w:ind w:firstLineChars="200" w:firstLine="420"/>
        <w:rPr>
          <w:rFonts w:ascii="宋体" w:hAnsi="宋体" w:cs="宋体" w:hint="eastAsia"/>
          <w:color w:val="000000"/>
          <w:kern w:val="0"/>
          <w:szCs w:val="21"/>
        </w:rPr>
      </w:pPr>
      <w:r>
        <w:rPr>
          <w:rFonts w:ascii="宋体" w:hAnsi="宋体" w:cs="宋体" w:hint="eastAsia"/>
          <w:b/>
          <w:bCs/>
          <w:kern w:val="0"/>
        </w:rPr>
        <w:t>4.5</w:t>
      </w:r>
      <w:r>
        <w:rPr>
          <w:rFonts w:ascii="宋体" w:hAnsi="宋体" w:cs="宋体" w:hint="eastAsia"/>
          <w:b/>
          <w:bCs/>
          <w:kern w:val="0"/>
        </w:rPr>
        <w:t>电线电缆品牌要求：中国中铁电线电缆供应商准入名录（详见附件）</w:t>
      </w:r>
    </w:p>
    <w:p w:rsidR="005F3235" w:rsidRDefault="005F3235" w:rsidP="005F3235">
      <w:pPr>
        <w:pStyle w:val="2"/>
        <w:spacing w:line="360" w:lineRule="auto"/>
        <w:ind w:right="210"/>
        <w:rPr>
          <w:rFonts w:ascii="宋体" w:hAnsi="宋体"/>
          <w:sz w:val="24"/>
        </w:rPr>
      </w:pPr>
      <w:bookmarkStart w:id="13" w:name="_Toc4666"/>
      <w:r>
        <w:rPr>
          <w:rFonts w:ascii="宋体" w:hAnsi="宋体" w:hint="eastAsia"/>
        </w:rPr>
        <w:t>5.</w:t>
      </w:r>
      <w:r>
        <w:rPr>
          <w:rFonts w:ascii="宋体" w:hAnsi="宋体"/>
        </w:rPr>
        <w:t>资格审查方法</w:t>
      </w:r>
      <w:bookmarkEnd w:id="13"/>
    </w:p>
    <w:p w:rsidR="005F3235" w:rsidRDefault="005F3235" w:rsidP="005F3235">
      <w:pPr>
        <w:spacing w:line="360" w:lineRule="auto"/>
        <w:ind w:firstLineChars="250" w:firstLine="525"/>
        <w:rPr>
          <w:rFonts w:ascii="宋体" w:hAnsi="宋体" w:cs="宋体"/>
          <w:kern w:val="0"/>
          <w:szCs w:val="21"/>
        </w:rPr>
      </w:pPr>
      <w:r>
        <w:rPr>
          <w:rFonts w:ascii="宋体" w:hAnsi="宋体" w:cs="宋体"/>
          <w:kern w:val="0"/>
          <w:szCs w:val="21"/>
        </w:rPr>
        <w:t>本</w:t>
      </w:r>
      <w:r>
        <w:rPr>
          <w:rFonts w:ascii="宋体" w:hAnsi="宋体" w:cs="宋体" w:hint="eastAsia"/>
          <w:kern w:val="0"/>
          <w:szCs w:val="21"/>
        </w:rPr>
        <w:t>批物资招标</w:t>
      </w:r>
      <w:r>
        <w:rPr>
          <w:rFonts w:ascii="宋体" w:hAnsi="宋体" w:cs="宋体"/>
          <w:kern w:val="0"/>
          <w:szCs w:val="21"/>
        </w:rPr>
        <w:t>采用资格</w:t>
      </w:r>
      <w:r>
        <w:rPr>
          <w:rFonts w:ascii="宋体" w:hAnsi="宋体" w:cs="宋体" w:hint="eastAsia"/>
          <w:kern w:val="0"/>
          <w:szCs w:val="21"/>
        </w:rPr>
        <w:t>后审</w:t>
      </w:r>
      <w:r>
        <w:rPr>
          <w:rFonts w:ascii="宋体" w:hAnsi="宋体" w:cs="宋体"/>
          <w:kern w:val="0"/>
          <w:szCs w:val="21"/>
        </w:rPr>
        <w:t>。</w:t>
      </w:r>
    </w:p>
    <w:p w:rsidR="005F3235" w:rsidRDefault="005F3235" w:rsidP="005F3235">
      <w:pPr>
        <w:pStyle w:val="2"/>
        <w:numPr>
          <w:ilvl w:val="0"/>
          <w:numId w:val="2"/>
        </w:numPr>
        <w:spacing w:line="360" w:lineRule="auto"/>
        <w:ind w:right="210"/>
      </w:pPr>
      <w:bookmarkStart w:id="14" w:name="_Toc31794"/>
      <w:r>
        <w:rPr>
          <w:rFonts w:ascii="宋体" w:hAnsi="宋体" w:hint="eastAsia"/>
        </w:rPr>
        <w:t>采购</w:t>
      </w:r>
      <w:r>
        <w:rPr>
          <w:rFonts w:ascii="宋体" w:hAnsi="宋体"/>
        </w:rPr>
        <w:t>文件的获取</w:t>
      </w:r>
      <w:bookmarkEnd w:id="14"/>
    </w:p>
    <w:p w:rsidR="005F3235" w:rsidRDefault="005F3235" w:rsidP="005F3235">
      <w:pPr>
        <w:widowControl/>
        <w:shd w:val="clear" w:color="auto" w:fill="FFFFFF"/>
        <w:spacing w:line="480" w:lineRule="atLeast"/>
        <w:ind w:firstLineChars="200" w:firstLine="420"/>
        <w:jc w:val="left"/>
        <w:rPr>
          <w:rFonts w:ascii="宋体" w:hAnsi="宋体" w:cs="宋体" w:hint="eastAsia"/>
          <w:kern w:val="0"/>
          <w:szCs w:val="21"/>
        </w:rPr>
      </w:pPr>
      <w:bookmarkStart w:id="15" w:name="_Toc144974484"/>
      <w:bookmarkStart w:id="16" w:name="_Toc426125336"/>
      <w:r>
        <w:rPr>
          <w:rFonts w:ascii="宋体" w:hAnsi="宋体" w:cs="宋体" w:hint="eastAsia"/>
          <w:kern w:val="0"/>
          <w:szCs w:val="21"/>
        </w:rPr>
        <w:t>6.1</w:t>
      </w:r>
      <w:r>
        <w:rPr>
          <w:rFonts w:ascii="宋体" w:hAnsi="宋体" w:cs="宋体" w:hint="eastAsia"/>
          <w:kern w:val="0"/>
          <w:szCs w:val="21"/>
        </w:rPr>
        <w:t>本次谈判文件采用电子版形式发布，不再发布纸质版招标文件。潜在投标人应按本公告规定的方法、程序获取招标文件。</w:t>
      </w:r>
    </w:p>
    <w:p w:rsidR="005F3235" w:rsidRDefault="005F3235" w:rsidP="005F3235">
      <w:pPr>
        <w:widowControl/>
        <w:shd w:val="clear" w:color="auto" w:fill="FFFFFF"/>
        <w:spacing w:line="480" w:lineRule="atLeas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6.2 </w:t>
      </w:r>
      <w:r>
        <w:rPr>
          <w:rFonts w:ascii="宋体" w:hAnsi="宋体" w:cs="宋体" w:hint="eastAsia"/>
          <w:color w:val="000000"/>
          <w:kern w:val="0"/>
          <w:szCs w:val="21"/>
        </w:rPr>
        <w:t>报价注册：潜在报价人须登陆中国中铁采购电子商务平台（</w:t>
      </w:r>
      <w:hyperlink r:id="rId7" w:history="1">
        <w:r>
          <w:rPr>
            <w:rFonts w:ascii="宋体" w:hAnsi="宋体" w:cs="宋体" w:hint="eastAsia"/>
            <w:color w:val="000000"/>
            <w:kern w:val="0"/>
            <w:szCs w:val="21"/>
          </w:rPr>
          <w:t>www.crec</w:t>
        </w:r>
      </w:hyperlink>
      <w:r>
        <w:rPr>
          <w:rFonts w:ascii="宋体" w:hAnsi="宋体" w:cs="宋体" w:hint="eastAsia"/>
          <w:color w:val="000000"/>
          <w:kern w:val="0"/>
          <w:szCs w:val="21"/>
        </w:rPr>
        <w:t>gec.com</w:t>
      </w:r>
      <w:r>
        <w:rPr>
          <w:rFonts w:ascii="宋体" w:hAnsi="宋体" w:cs="宋体" w:hint="eastAsia"/>
          <w:color w:val="000000"/>
          <w:kern w:val="0"/>
          <w:szCs w:val="21"/>
        </w:rPr>
        <w:t>）进行供应商注册，注册成功并通过审核的的报价人，才能按中国中铁采购电子商务平台操作流程获取采购文件。（供应商</w:t>
      </w:r>
      <w:r>
        <w:rPr>
          <w:rFonts w:ascii="宋体" w:hAnsi="宋体" w:cs="宋体" w:hint="eastAsia"/>
          <w:color w:val="000000"/>
        </w:rPr>
        <w:t>注册联系：</w:t>
      </w:r>
      <w:r>
        <w:rPr>
          <w:rFonts w:ascii="宋体" w:hAnsi="宋体" w:cs="宋体" w:hint="eastAsia"/>
          <w:color w:val="000000"/>
        </w:rPr>
        <w:t xml:space="preserve"> 4006-010100</w:t>
      </w:r>
      <w:r>
        <w:rPr>
          <w:rFonts w:ascii="宋体" w:hAnsi="宋体" w:cs="宋体" w:hint="eastAsia"/>
          <w:color w:val="000000"/>
          <w:kern w:val="0"/>
          <w:szCs w:val="21"/>
        </w:rPr>
        <w:t>）。</w:t>
      </w:r>
    </w:p>
    <w:p w:rsidR="005F3235" w:rsidRDefault="005F3235" w:rsidP="005F3235">
      <w:pPr>
        <w:widowControl/>
        <w:shd w:val="clear" w:color="auto" w:fill="FFFFFF"/>
        <w:spacing w:line="480" w:lineRule="atLeast"/>
        <w:ind w:firstLineChars="200" w:firstLine="420"/>
        <w:jc w:val="left"/>
        <w:rPr>
          <w:rFonts w:ascii="宋体" w:hAnsi="宋体" w:cs="宋体"/>
          <w:color w:val="000000"/>
          <w:kern w:val="0"/>
          <w:szCs w:val="21"/>
        </w:rPr>
      </w:pPr>
      <w:r>
        <w:rPr>
          <w:rFonts w:ascii="宋体" w:hAnsi="宋体" w:cs="宋体" w:hint="eastAsia"/>
          <w:color w:val="000000"/>
          <w:kern w:val="0"/>
          <w:szCs w:val="21"/>
        </w:rPr>
        <w:t>6.3 </w:t>
      </w:r>
      <w:r>
        <w:rPr>
          <w:rFonts w:ascii="宋体" w:hAnsi="宋体" w:cs="宋体" w:hint="eastAsia"/>
          <w:color w:val="000000"/>
          <w:kern w:val="0"/>
          <w:szCs w:val="21"/>
        </w:rPr>
        <w:t>报价响应：经注册、审核后，潜在报价人须登录网站</w:t>
      </w:r>
      <w:r>
        <w:rPr>
          <w:rFonts w:ascii="宋体" w:hAnsi="宋体" w:cs="宋体" w:hint="eastAsia"/>
          <w:color w:val="000000"/>
          <w:kern w:val="0"/>
          <w:szCs w:val="21"/>
        </w:rPr>
        <w:t>--</w:t>
      </w:r>
      <w:r>
        <w:rPr>
          <w:rFonts w:ascii="宋体" w:hAnsi="宋体" w:cs="宋体" w:hint="eastAsia"/>
          <w:color w:val="000000"/>
          <w:kern w:val="0"/>
          <w:szCs w:val="21"/>
        </w:rPr>
        <w:t>“供方交易系统登录”</w:t>
      </w:r>
      <w:r>
        <w:rPr>
          <w:rFonts w:ascii="宋体" w:hAnsi="宋体" w:cs="宋体" w:hint="eastAsia"/>
          <w:color w:val="000000"/>
          <w:kern w:val="0"/>
          <w:szCs w:val="21"/>
        </w:rPr>
        <w:t>---</w:t>
      </w:r>
      <w:r>
        <w:rPr>
          <w:rFonts w:ascii="宋体" w:hAnsi="宋体" w:cs="宋体" w:hint="eastAsia"/>
          <w:color w:val="000000"/>
          <w:kern w:val="0"/>
          <w:szCs w:val="21"/>
        </w:rPr>
        <w:t>点击“采购信息”</w:t>
      </w:r>
      <w:r>
        <w:rPr>
          <w:rFonts w:ascii="宋体" w:hAnsi="宋体" w:cs="宋体" w:hint="eastAsia"/>
          <w:color w:val="000000"/>
          <w:kern w:val="0"/>
          <w:szCs w:val="21"/>
        </w:rPr>
        <w:t>---</w:t>
      </w:r>
      <w:r>
        <w:rPr>
          <w:rFonts w:ascii="宋体" w:hAnsi="宋体" w:cs="宋体" w:hint="eastAsia"/>
          <w:color w:val="000000"/>
          <w:kern w:val="0"/>
          <w:szCs w:val="21"/>
        </w:rPr>
        <w:t>在“采购名称”中点击采购项目</w:t>
      </w:r>
      <w:r>
        <w:rPr>
          <w:rFonts w:ascii="宋体" w:hAnsi="宋体" w:cs="宋体" w:hint="eastAsia"/>
          <w:color w:val="000000"/>
          <w:kern w:val="0"/>
          <w:szCs w:val="21"/>
        </w:rPr>
        <w:t>---</w:t>
      </w:r>
      <w:r>
        <w:rPr>
          <w:rFonts w:ascii="宋体" w:hAnsi="宋体" w:cs="宋体" w:hint="eastAsia"/>
          <w:color w:val="000000"/>
          <w:kern w:val="0"/>
          <w:szCs w:val="21"/>
        </w:rPr>
        <w:t>点击相应“包件编号”</w:t>
      </w:r>
      <w:r>
        <w:rPr>
          <w:rFonts w:ascii="宋体" w:hAnsi="宋体" w:cs="宋体" w:hint="eastAsia"/>
          <w:color w:val="000000"/>
          <w:kern w:val="0"/>
          <w:szCs w:val="21"/>
        </w:rPr>
        <w:t>---</w:t>
      </w:r>
      <w:r>
        <w:rPr>
          <w:rFonts w:ascii="宋体" w:hAnsi="宋体" w:cs="宋体" w:hint="eastAsia"/>
          <w:color w:val="000000"/>
          <w:kern w:val="0"/>
          <w:szCs w:val="21"/>
        </w:rPr>
        <w:t>填写“联系人、联系方式、输入密码、确认密码”，点击“提交”—“响应”。此处设置的密码非常重要，谈判后报价人必须使用该密码为采购包件报价解锁。</w:t>
      </w:r>
    </w:p>
    <w:bookmarkEnd w:id="15"/>
    <w:p w:rsidR="005F3235" w:rsidRDefault="005F3235" w:rsidP="005F3235">
      <w:pPr>
        <w:widowControl/>
        <w:shd w:val="clear" w:color="auto" w:fill="FFFFFF"/>
        <w:spacing w:line="480" w:lineRule="atLeast"/>
        <w:ind w:firstLineChars="200" w:firstLine="420"/>
        <w:jc w:val="left"/>
        <w:rPr>
          <w:rFonts w:ascii="宋体" w:hAnsi="宋体" w:cs="宋体"/>
          <w:color w:val="000000"/>
          <w:szCs w:val="21"/>
        </w:rPr>
      </w:pPr>
      <w:r>
        <w:rPr>
          <w:rFonts w:ascii="宋体" w:hAnsi="宋体" w:cs="宋体" w:hint="eastAsia"/>
          <w:color w:val="000000"/>
          <w:kern w:val="0"/>
          <w:szCs w:val="21"/>
        </w:rPr>
        <w:t>6.4</w:t>
      </w:r>
      <w:r>
        <w:rPr>
          <w:rFonts w:ascii="宋体" w:hAnsi="宋体" w:cs="宋体" w:hint="eastAsia"/>
          <w:color w:val="000000"/>
          <w:kern w:val="0"/>
          <w:szCs w:val="21"/>
        </w:rPr>
        <w:t>采购文件获取：响应成功的潜在报价人，</w:t>
      </w:r>
      <w:bookmarkStart w:id="17" w:name="OLE_LINK1"/>
      <w:r>
        <w:rPr>
          <w:rFonts w:ascii="宋体" w:hAnsi="宋体" w:cs="宋体" w:hint="eastAsia"/>
          <w:color w:val="000000"/>
          <w:kern w:val="0"/>
          <w:szCs w:val="21"/>
        </w:rPr>
        <w:t>在以下时间内：</w:t>
      </w:r>
      <w:bookmarkEnd w:id="17"/>
      <w:r>
        <w:rPr>
          <w:rFonts w:ascii="宋体" w:hAnsi="宋体" w:cs="宋体" w:hint="eastAsia"/>
          <w:color w:val="000000"/>
          <w:kern w:val="0"/>
          <w:szCs w:val="21"/>
          <w:u w:val="single"/>
        </w:rPr>
        <w:t xml:space="preserve"> </w:t>
      </w:r>
      <w:r>
        <w:rPr>
          <w:rFonts w:ascii="宋体" w:hAnsi="宋体" w:cs="宋体" w:hint="eastAsia"/>
          <w:kern w:val="0"/>
          <w:szCs w:val="21"/>
          <w:u w:val="single"/>
        </w:rPr>
        <w:t>2020</w:t>
      </w:r>
      <w:r>
        <w:rPr>
          <w:rFonts w:ascii="宋体" w:hAnsi="宋体" w:cs="宋体" w:hint="eastAsia"/>
          <w:kern w:val="0"/>
          <w:szCs w:val="21"/>
          <w:u w:val="single"/>
        </w:rPr>
        <w:t>年</w:t>
      </w:r>
      <w:r>
        <w:rPr>
          <w:rFonts w:ascii="宋体" w:hAnsi="宋体" w:cs="宋体" w:hint="eastAsia"/>
          <w:kern w:val="0"/>
          <w:szCs w:val="21"/>
          <w:u w:val="single"/>
        </w:rPr>
        <w:t xml:space="preserve"> </w:t>
      </w:r>
      <w:r>
        <w:rPr>
          <w:rFonts w:ascii="宋体" w:hAnsi="宋体" w:cs="宋体"/>
          <w:kern w:val="0"/>
          <w:szCs w:val="21"/>
          <w:u w:val="single"/>
        </w:rPr>
        <w:t>12</w:t>
      </w:r>
      <w:r>
        <w:rPr>
          <w:rFonts w:ascii="宋体" w:hAnsi="宋体" w:cs="宋体" w:hint="eastAsia"/>
          <w:kern w:val="0"/>
          <w:szCs w:val="21"/>
          <w:u w:val="single"/>
        </w:rPr>
        <w:t>月</w:t>
      </w:r>
      <w:r>
        <w:rPr>
          <w:rFonts w:ascii="宋体" w:hAnsi="宋体" w:cs="宋体" w:hint="eastAsia"/>
          <w:kern w:val="0"/>
          <w:szCs w:val="21"/>
          <w:u w:val="single"/>
        </w:rPr>
        <w:t xml:space="preserve"> </w:t>
      </w:r>
      <w:r>
        <w:rPr>
          <w:rFonts w:ascii="宋体" w:hAnsi="宋体" w:cs="宋体"/>
          <w:kern w:val="0"/>
          <w:szCs w:val="21"/>
          <w:u w:val="single"/>
        </w:rPr>
        <w:t>15</w:t>
      </w:r>
      <w:r>
        <w:rPr>
          <w:rFonts w:ascii="宋体" w:hAnsi="宋体" w:cs="宋体" w:hint="eastAsia"/>
          <w:kern w:val="0"/>
          <w:szCs w:val="21"/>
          <w:u w:val="single"/>
        </w:rPr>
        <w:t>日至</w:t>
      </w:r>
      <w:r>
        <w:rPr>
          <w:rFonts w:ascii="宋体" w:hAnsi="宋体" w:cs="宋体" w:hint="eastAsia"/>
          <w:kern w:val="0"/>
          <w:szCs w:val="21"/>
          <w:u w:val="single"/>
        </w:rPr>
        <w:t xml:space="preserve"> </w:t>
      </w:r>
      <w:r>
        <w:rPr>
          <w:rFonts w:ascii="宋体" w:hAnsi="宋体" w:cs="宋体"/>
          <w:kern w:val="0"/>
          <w:szCs w:val="21"/>
          <w:u w:val="single"/>
        </w:rPr>
        <w:t>12</w:t>
      </w:r>
      <w:r>
        <w:rPr>
          <w:rFonts w:ascii="宋体" w:hAnsi="宋体" w:cs="宋体" w:hint="eastAsia"/>
          <w:kern w:val="0"/>
          <w:szCs w:val="21"/>
          <w:u w:val="single"/>
        </w:rPr>
        <w:t>月</w:t>
      </w:r>
      <w:r>
        <w:rPr>
          <w:rFonts w:ascii="宋体" w:hAnsi="宋体" w:cs="宋体" w:hint="eastAsia"/>
          <w:kern w:val="0"/>
          <w:szCs w:val="21"/>
          <w:u w:val="single"/>
        </w:rPr>
        <w:t xml:space="preserve"> </w:t>
      </w:r>
      <w:r>
        <w:rPr>
          <w:rFonts w:ascii="宋体" w:hAnsi="宋体" w:cs="宋体"/>
          <w:kern w:val="0"/>
          <w:szCs w:val="21"/>
          <w:u w:val="single"/>
        </w:rPr>
        <w:t>17</w:t>
      </w:r>
      <w:r>
        <w:rPr>
          <w:rFonts w:ascii="宋体" w:hAnsi="宋体" w:cs="宋体" w:hint="eastAsia"/>
          <w:kern w:val="0"/>
          <w:szCs w:val="21"/>
          <w:u w:val="single"/>
        </w:rPr>
        <w:t>日，</w:t>
      </w:r>
      <w:r>
        <w:rPr>
          <w:rFonts w:ascii="宋体" w:hAnsi="宋体" w:cs="宋体" w:hint="eastAsia"/>
          <w:color w:val="000000"/>
          <w:kern w:val="0"/>
          <w:szCs w:val="21"/>
        </w:rPr>
        <w:t>将</w:t>
      </w:r>
      <w:r>
        <w:rPr>
          <w:rFonts w:ascii="宋体" w:hAnsi="宋体" w:cs="宋体" w:hint="eastAsia"/>
          <w:b/>
          <w:color w:val="000000"/>
          <w:kern w:val="0"/>
          <w:szCs w:val="21"/>
        </w:rPr>
        <w:t>谈判申请表（电子版的和扫描件均需提供）</w:t>
      </w:r>
      <w:r>
        <w:rPr>
          <w:rFonts w:ascii="宋体" w:hAnsi="宋体" w:cs="宋体" w:hint="eastAsia"/>
          <w:color w:val="000000"/>
          <w:kern w:val="0"/>
          <w:szCs w:val="21"/>
        </w:rPr>
        <w:t>发送至采购人。</w:t>
      </w:r>
      <w:r>
        <w:rPr>
          <w:rFonts w:ascii="宋体" w:hAnsi="宋体" w:cs="宋体" w:hint="eastAsia"/>
          <w:color w:val="000000"/>
          <w:szCs w:val="21"/>
        </w:rPr>
        <w:t>潜在报价人登录</w:t>
      </w:r>
      <w:r>
        <w:rPr>
          <w:rFonts w:ascii="宋体" w:hAnsi="宋体" w:cs="宋体" w:hint="eastAsia"/>
          <w:color w:val="000000"/>
          <w:kern w:val="0"/>
          <w:szCs w:val="21"/>
        </w:rPr>
        <w:t>中国中铁采购电子商务平台，依次点击“供方交易系统登录”</w:t>
      </w:r>
      <w:r>
        <w:rPr>
          <w:rFonts w:ascii="宋体" w:hAnsi="宋体" w:cs="宋体" w:hint="eastAsia"/>
          <w:color w:val="000000"/>
          <w:kern w:val="0"/>
          <w:szCs w:val="21"/>
        </w:rPr>
        <w:t>---</w:t>
      </w:r>
      <w:r>
        <w:rPr>
          <w:rFonts w:ascii="宋体" w:hAnsi="宋体" w:cs="宋体" w:hint="eastAsia"/>
          <w:color w:val="000000"/>
          <w:kern w:val="0"/>
          <w:szCs w:val="21"/>
        </w:rPr>
        <w:t>点击“采购信息”</w:t>
      </w:r>
      <w:r>
        <w:rPr>
          <w:rFonts w:ascii="宋体" w:hAnsi="宋体" w:cs="宋体" w:hint="eastAsia"/>
          <w:color w:val="000000"/>
          <w:kern w:val="0"/>
          <w:szCs w:val="21"/>
        </w:rPr>
        <w:t>---</w:t>
      </w:r>
      <w:r>
        <w:rPr>
          <w:rFonts w:ascii="宋体" w:hAnsi="宋体" w:cs="宋体" w:hint="eastAsia"/>
          <w:color w:val="000000"/>
          <w:kern w:val="0"/>
          <w:szCs w:val="21"/>
        </w:rPr>
        <w:t>在“采购名称”中点击采购项目</w:t>
      </w:r>
      <w:r>
        <w:rPr>
          <w:rFonts w:ascii="宋体" w:hAnsi="宋体" w:cs="宋体" w:hint="eastAsia"/>
          <w:color w:val="000000"/>
          <w:kern w:val="0"/>
          <w:szCs w:val="21"/>
        </w:rPr>
        <w:t>---</w:t>
      </w:r>
      <w:r>
        <w:rPr>
          <w:rFonts w:ascii="宋体" w:hAnsi="宋体" w:cs="宋体" w:hint="eastAsia"/>
          <w:color w:val="000000"/>
          <w:kern w:val="0"/>
          <w:szCs w:val="21"/>
        </w:rPr>
        <w:t>点击相应“包件编号”</w:t>
      </w:r>
      <w:r>
        <w:rPr>
          <w:rFonts w:ascii="宋体" w:hAnsi="宋体" w:cs="宋体" w:hint="eastAsia"/>
          <w:color w:val="000000"/>
          <w:kern w:val="0"/>
          <w:szCs w:val="21"/>
        </w:rPr>
        <w:t>---</w:t>
      </w:r>
      <w:r>
        <w:rPr>
          <w:rFonts w:ascii="宋体" w:hAnsi="宋体" w:cs="宋体" w:hint="eastAsia"/>
          <w:color w:val="000000"/>
          <w:kern w:val="0"/>
          <w:szCs w:val="21"/>
        </w:rPr>
        <w:t>点击“标书列表”</w:t>
      </w:r>
      <w:r>
        <w:rPr>
          <w:rFonts w:ascii="宋体" w:hAnsi="宋体" w:cs="宋体" w:hint="eastAsia"/>
          <w:color w:val="000000"/>
          <w:kern w:val="0"/>
          <w:szCs w:val="21"/>
        </w:rPr>
        <w:t>---</w:t>
      </w:r>
      <w:r>
        <w:rPr>
          <w:rFonts w:ascii="宋体" w:hAnsi="宋体" w:cs="宋体" w:hint="eastAsia"/>
          <w:color w:val="000000"/>
          <w:kern w:val="0"/>
          <w:szCs w:val="21"/>
        </w:rPr>
        <w:t>选择采购文件下载。</w:t>
      </w:r>
    </w:p>
    <w:p w:rsidR="005F3235" w:rsidRDefault="005F3235" w:rsidP="005F3235">
      <w:pPr>
        <w:widowControl/>
        <w:shd w:val="clear" w:color="auto" w:fill="FFFFFF"/>
        <w:spacing w:line="480" w:lineRule="atLeast"/>
        <w:ind w:firstLineChars="200" w:firstLine="420"/>
        <w:jc w:val="left"/>
        <w:rPr>
          <w:rFonts w:ascii="宋体" w:hAnsi="宋体" w:cs="宋体"/>
          <w:color w:val="000000"/>
          <w:szCs w:val="21"/>
        </w:rPr>
      </w:pPr>
      <w:r>
        <w:rPr>
          <w:rFonts w:ascii="宋体" w:hAnsi="宋体" w:cs="宋体" w:hint="eastAsia"/>
          <w:color w:val="000000"/>
          <w:kern w:val="0"/>
          <w:szCs w:val="21"/>
        </w:rPr>
        <w:t>6.5</w:t>
      </w:r>
      <w:r>
        <w:rPr>
          <w:rFonts w:ascii="宋体" w:hAnsi="宋体" w:cs="宋体" w:hint="eastAsia"/>
          <w:color w:val="000000"/>
          <w:szCs w:val="21"/>
        </w:rPr>
        <w:t>采购文件每包件售价</w:t>
      </w:r>
      <w:r>
        <w:rPr>
          <w:rFonts w:ascii="宋体" w:hAnsi="宋体" w:cs="宋体" w:hint="eastAsia"/>
          <w:color w:val="000000"/>
          <w:szCs w:val="21"/>
        </w:rPr>
        <w:t>0</w:t>
      </w:r>
      <w:r>
        <w:rPr>
          <w:rFonts w:ascii="宋体" w:hAnsi="宋体" w:cs="宋体" w:hint="eastAsia"/>
          <w:color w:val="000000"/>
          <w:szCs w:val="21"/>
        </w:rPr>
        <w:t>元。</w:t>
      </w:r>
    </w:p>
    <w:p w:rsidR="005F3235" w:rsidRDefault="005F3235" w:rsidP="005F3235">
      <w:pPr>
        <w:pStyle w:val="2"/>
        <w:ind w:right="210"/>
        <w:rPr>
          <w:rFonts w:ascii="宋体" w:hAnsi="宋体" w:cs="宋体"/>
          <w:color w:val="000000"/>
        </w:rPr>
      </w:pPr>
      <w:bookmarkStart w:id="18" w:name="_Toc4652"/>
      <w:bookmarkStart w:id="19" w:name="_Toc5110"/>
      <w:bookmarkEnd w:id="16"/>
      <w:r>
        <w:rPr>
          <w:rFonts w:ascii="宋体" w:hAnsi="宋体" w:cs="宋体" w:hint="eastAsia"/>
          <w:color w:val="000000"/>
        </w:rPr>
        <w:t>7.报价文件的递交与开标</w:t>
      </w:r>
      <w:bookmarkEnd w:id="18"/>
      <w:bookmarkEnd w:id="19"/>
    </w:p>
    <w:p w:rsidR="005F3235" w:rsidRDefault="005F3235" w:rsidP="005F3235">
      <w:pPr>
        <w:widowControl/>
        <w:shd w:val="clear" w:color="auto" w:fill="FFFFFF"/>
        <w:spacing w:line="480" w:lineRule="atLeast"/>
        <w:ind w:right="23" w:firstLine="560"/>
        <w:jc w:val="left"/>
        <w:rPr>
          <w:rFonts w:ascii="宋体" w:hAnsi="宋体" w:cs="宋体"/>
          <w:color w:val="000000"/>
          <w:szCs w:val="21"/>
        </w:rPr>
      </w:pPr>
      <w:r>
        <w:rPr>
          <w:rFonts w:ascii="宋体" w:hAnsi="宋体" w:cs="宋体" w:hint="eastAsia"/>
          <w:color w:val="000000"/>
          <w:kern w:val="0"/>
          <w:szCs w:val="21"/>
        </w:rPr>
        <w:t>7.1</w:t>
      </w:r>
      <w:r>
        <w:rPr>
          <w:rFonts w:ascii="宋体" w:hAnsi="宋体" w:cs="宋体" w:hint="eastAsia"/>
          <w:color w:val="000000"/>
          <w:szCs w:val="21"/>
        </w:rPr>
        <w:t>报价文件递交的时间为：</w:t>
      </w:r>
      <w:r>
        <w:rPr>
          <w:rFonts w:ascii="宋体" w:hAnsi="宋体" w:cs="宋体" w:hint="eastAsia"/>
          <w:szCs w:val="21"/>
          <w:u w:val="single"/>
        </w:rPr>
        <w:t xml:space="preserve"> 2020</w:t>
      </w:r>
      <w:r>
        <w:rPr>
          <w:rFonts w:ascii="宋体" w:hAnsi="宋体" w:cs="宋体" w:hint="eastAsia"/>
          <w:szCs w:val="21"/>
        </w:rPr>
        <w:t>年</w:t>
      </w:r>
      <w:r>
        <w:rPr>
          <w:rFonts w:ascii="宋体" w:hAnsi="宋体" w:cs="宋体" w:hint="eastAsia"/>
          <w:szCs w:val="21"/>
          <w:u w:val="single"/>
        </w:rPr>
        <w:t xml:space="preserve"> 1</w:t>
      </w:r>
      <w:r>
        <w:rPr>
          <w:rFonts w:ascii="宋体" w:hAnsi="宋体" w:cs="宋体"/>
          <w:szCs w:val="21"/>
          <w:u w:val="single"/>
        </w:rPr>
        <w:t>2</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szCs w:val="21"/>
          <w:u w:val="single"/>
        </w:rPr>
        <w:t>23</w:t>
      </w:r>
      <w:r>
        <w:rPr>
          <w:rFonts w:ascii="宋体" w:hAnsi="宋体" w:cs="宋体" w:hint="eastAsia"/>
          <w:szCs w:val="21"/>
        </w:rPr>
        <w:t>日上午</w:t>
      </w:r>
      <w:r>
        <w:rPr>
          <w:rFonts w:ascii="宋体" w:hAnsi="宋体" w:cs="宋体" w:hint="eastAsia"/>
          <w:szCs w:val="21"/>
        </w:rPr>
        <w:t>9</w:t>
      </w:r>
      <w:r>
        <w:rPr>
          <w:rFonts w:ascii="宋体" w:hAnsi="宋体" w:cs="宋体" w:hint="eastAsia"/>
          <w:szCs w:val="21"/>
        </w:rPr>
        <w:t>时</w:t>
      </w:r>
      <w:r>
        <w:rPr>
          <w:rFonts w:ascii="宋体" w:hAnsi="宋体" w:cs="宋体" w:hint="eastAsia"/>
          <w:szCs w:val="21"/>
        </w:rPr>
        <w:t>00</w:t>
      </w:r>
      <w:r>
        <w:rPr>
          <w:rFonts w:ascii="宋体" w:hAnsi="宋体" w:cs="宋体" w:hint="eastAsia"/>
          <w:szCs w:val="21"/>
        </w:rPr>
        <w:t>分至</w:t>
      </w:r>
      <w:r>
        <w:rPr>
          <w:rFonts w:ascii="宋体" w:hAnsi="宋体" w:cs="宋体" w:hint="eastAsia"/>
          <w:szCs w:val="21"/>
        </w:rPr>
        <w:t>9</w:t>
      </w:r>
      <w:r>
        <w:rPr>
          <w:rFonts w:ascii="宋体" w:hAnsi="宋体" w:cs="宋体" w:hint="eastAsia"/>
          <w:szCs w:val="21"/>
        </w:rPr>
        <w:t>时</w:t>
      </w:r>
      <w:r>
        <w:rPr>
          <w:rFonts w:ascii="宋体" w:hAnsi="宋体" w:cs="宋体" w:hint="eastAsia"/>
          <w:szCs w:val="21"/>
        </w:rPr>
        <w:t>30</w:t>
      </w:r>
      <w:r>
        <w:rPr>
          <w:rFonts w:ascii="宋体" w:hAnsi="宋体" w:cs="宋体" w:hint="eastAsia"/>
          <w:szCs w:val="21"/>
        </w:rPr>
        <w:t>分</w:t>
      </w:r>
      <w:r>
        <w:rPr>
          <w:rFonts w:ascii="宋体" w:hAnsi="宋体" w:cs="宋体" w:hint="eastAsia"/>
          <w:color w:val="000000"/>
          <w:szCs w:val="21"/>
        </w:rPr>
        <w:t>（北京时间），递交报价文件的截止时间为</w:t>
      </w:r>
      <w:r>
        <w:rPr>
          <w:rFonts w:ascii="宋体" w:hAnsi="宋体" w:cs="宋体" w:hint="eastAsia"/>
          <w:szCs w:val="21"/>
          <w:u w:val="single"/>
        </w:rPr>
        <w:t xml:space="preserve"> 2020</w:t>
      </w:r>
      <w:r>
        <w:rPr>
          <w:rFonts w:ascii="宋体" w:hAnsi="宋体" w:cs="宋体" w:hint="eastAsia"/>
          <w:szCs w:val="21"/>
        </w:rPr>
        <w:t>年</w:t>
      </w:r>
      <w:r>
        <w:rPr>
          <w:rFonts w:ascii="宋体" w:hAnsi="宋体" w:cs="宋体" w:hint="eastAsia"/>
          <w:szCs w:val="21"/>
          <w:u w:val="single"/>
        </w:rPr>
        <w:t xml:space="preserve"> </w:t>
      </w:r>
      <w:r>
        <w:rPr>
          <w:rFonts w:ascii="宋体" w:hAnsi="宋体" w:cs="宋体"/>
          <w:szCs w:val="21"/>
          <w:u w:val="single"/>
        </w:rPr>
        <w:t>12</w:t>
      </w:r>
      <w:r>
        <w:rPr>
          <w:rFonts w:ascii="宋体" w:hAnsi="宋体" w:cs="宋体" w:hint="eastAsia"/>
          <w:szCs w:val="21"/>
        </w:rPr>
        <w:t>月</w:t>
      </w:r>
      <w:r>
        <w:rPr>
          <w:rFonts w:ascii="宋体" w:hAnsi="宋体" w:cs="宋体" w:hint="eastAsia"/>
          <w:szCs w:val="21"/>
          <w:u w:val="single"/>
        </w:rPr>
        <w:t xml:space="preserve"> </w:t>
      </w:r>
      <w:r>
        <w:rPr>
          <w:rFonts w:ascii="宋体" w:hAnsi="宋体" w:cs="宋体"/>
          <w:szCs w:val="21"/>
          <w:u w:val="single"/>
        </w:rPr>
        <w:t>23</w:t>
      </w:r>
      <w:r>
        <w:rPr>
          <w:rFonts w:ascii="宋体" w:hAnsi="宋体" w:cs="宋体" w:hint="eastAsia"/>
          <w:szCs w:val="21"/>
        </w:rPr>
        <w:t>日上午</w:t>
      </w:r>
      <w:r>
        <w:rPr>
          <w:rFonts w:ascii="宋体" w:hAnsi="宋体" w:cs="宋体" w:hint="eastAsia"/>
          <w:szCs w:val="21"/>
        </w:rPr>
        <w:t>9</w:t>
      </w:r>
      <w:r>
        <w:rPr>
          <w:rFonts w:ascii="宋体" w:hAnsi="宋体" w:cs="宋体" w:hint="eastAsia"/>
          <w:szCs w:val="21"/>
        </w:rPr>
        <w:t>时</w:t>
      </w:r>
      <w:r>
        <w:rPr>
          <w:rFonts w:ascii="宋体" w:hAnsi="宋体" w:cs="宋体" w:hint="eastAsia"/>
          <w:szCs w:val="21"/>
        </w:rPr>
        <w:t>30</w:t>
      </w:r>
      <w:r>
        <w:rPr>
          <w:rFonts w:ascii="宋体" w:hAnsi="宋体" w:cs="宋体" w:hint="eastAsia"/>
          <w:szCs w:val="21"/>
        </w:rPr>
        <w:t>分</w:t>
      </w:r>
      <w:r>
        <w:rPr>
          <w:rFonts w:ascii="宋体" w:hAnsi="宋体" w:cs="宋体" w:hint="eastAsia"/>
          <w:color w:val="000000"/>
          <w:szCs w:val="21"/>
        </w:rPr>
        <w:t>（即为开标时间）；电子版标书通过注册账户上传到中国中铁采购电子商务平台，截止时间同上。</w:t>
      </w:r>
    </w:p>
    <w:p w:rsidR="005F3235" w:rsidRDefault="005F3235" w:rsidP="005F3235">
      <w:pPr>
        <w:widowControl/>
        <w:shd w:val="clear" w:color="auto" w:fill="FFFFFF"/>
        <w:spacing w:line="480" w:lineRule="atLeast"/>
        <w:ind w:right="23" w:firstLine="560"/>
        <w:jc w:val="left"/>
        <w:rPr>
          <w:rFonts w:ascii="宋体" w:hAnsi="宋体" w:cs="宋体"/>
          <w:szCs w:val="21"/>
        </w:rPr>
      </w:pPr>
      <w:r>
        <w:rPr>
          <w:rFonts w:ascii="宋体" w:hAnsi="宋体" w:cs="宋体" w:hint="eastAsia"/>
          <w:color w:val="000000"/>
          <w:kern w:val="0"/>
          <w:szCs w:val="21"/>
        </w:rPr>
        <w:lastRenderedPageBreak/>
        <w:t>7.2</w:t>
      </w:r>
      <w:r>
        <w:rPr>
          <w:rFonts w:ascii="宋体" w:hAnsi="宋体" w:cs="宋体" w:hint="eastAsia"/>
          <w:color w:val="000000"/>
          <w:szCs w:val="21"/>
        </w:rPr>
        <w:t>谈判时间：</w:t>
      </w:r>
      <w:r>
        <w:rPr>
          <w:rFonts w:ascii="宋体" w:hAnsi="宋体" w:cs="宋体" w:hint="eastAsia"/>
          <w:szCs w:val="21"/>
          <w:u w:val="single"/>
        </w:rPr>
        <w:t xml:space="preserve">  2020</w:t>
      </w:r>
      <w:r>
        <w:rPr>
          <w:rFonts w:ascii="宋体" w:hAnsi="宋体" w:cs="宋体" w:hint="eastAsia"/>
          <w:szCs w:val="21"/>
        </w:rPr>
        <w:t>年</w:t>
      </w:r>
      <w:r>
        <w:rPr>
          <w:rFonts w:ascii="宋体" w:hAnsi="宋体" w:cs="宋体" w:hint="eastAsia"/>
          <w:szCs w:val="21"/>
          <w:u w:val="single"/>
        </w:rPr>
        <w:t xml:space="preserve"> </w:t>
      </w:r>
      <w:r>
        <w:rPr>
          <w:rFonts w:ascii="宋体" w:hAnsi="宋体" w:cs="宋体"/>
          <w:szCs w:val="21"/>
          <w:u w:val="single"/>
        </w:rPr>
        <w:t>12</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szCs w:val="21"/>
          <w:u w:val="single"/>
        </w:rPr>
        <w:t xml:space="preserve">23 </w:t>
      </w:r>
      <w:r>
        <w:rPr>
          <w:rFonts w:ascii="宋体" w:hAnsi="宋体" w:cs="宋体" w:hint="eastAsia"/>
          <w:szCs w:val="21"/>
          <w:u w:val="single"/>
        </w:rPr>
        <w:t>日</w:t>
      </w:r>
      <w:r>
        <w:rPr>
          <w:rFonts w:ascii="宋体" w:hAnsi="宋体" w:cs="宋体" w:hint="eastAsia"/>
          <w:szCs w:val="21"/>
        </w:rPr>
        <w:t>上午</w:t>
      </w:r>
      <w:r>
        <w:rPr>
          <w:rFonts w:ascii="宋体" w:hAnsi="宋体" w:cs="宋体" w:hint="eastAsia"/>
          <w:szCs w:val="21"/>
        </w:rPr>
        <w:t>09</w:t>
      </w:r>
      <w:r>
        <w:rPr>
          <w:rFonts w:ascii="宋体" w:hAnsi="宋体" w:cs="宋体" w:hint="eastAsia"/>
          <w:szCs w:val="21"/>
        </w:rPr>
        <w:t>时</w:t>
      </w:r>
      <w:r>
        <w:rPr>
          <w:rFonts w:ascii="宋体" w:hAnsi="宋体" w:cs="宋体" w:hint="eastAsia"/>
          <w:szCs w:val="21"/>
        </w:rPr>
        <w:t>30</w:t>
      </w:r>
      <w:r>
        <w:rPr>
          <w:rFonts w:ascii="宋体" w:hAnsi="宋体" w:cs="宋体" w:hint="eastAsia"/>
          <w:szCs w:val="21"/>
        </w:rPr>
        <w:t>分；</w:t>
      </w:r>
    </w:p>
    <w:p w:rsidR="005F3235" w:rsidRDefault="005F3235" w:rsidP="005F3235">
      <w:pPr>
        <w:pStyle w:val="2"/>
        <w:ind w:right="210"/>
        <w:rPr>
          <w:rFonts w:ascii="宋体" w:hAnsi="宋体" w:cs="宋体"/>
          <w:color w:val="000000"/>
        </w:rPr>
      </w:pPr>
      <w:bookmarkStart w:id="20" w:name="_Toc426125337"/>
      <w:bookmarkStart w:id="21" w:name="_Toc15241"/>
      <w:bookmarkStart w:id="22" w:name="_Toc11604"/>
      <w:r>
        <w:rPr>
          <w:rFonts w:ascii="宋体" w:hAnsi="宋体" w:cs="宋体" w:hint="eastAsia"/>
          <w:color w:val="000000"/>
        </w:rPr>
        <w:t>8.发布公告的媒介</w:t>
      </w:r>
      <w:bookmarkEnd w:id="20"/>
      <w:bookmarkEnd w:id="21"/>
      <w:bookmarkEnd w:id="22"/>
    </w:p>
    <w:p w:rsidR="005F3235" w:rsidRDefault="005F3235" w:rsidP="005F3235">
      <w:pPr>
        <w:spacing w:line="360" w:lineRule="auto"/>
        <w:ind w:firstLineChars="200" w:firstLine="420"/>
        <w:rPr>
          <w:rFonts w:ascii="宋体" w:hAnsi="宋体" w:cs="宋体"/>
          <w:color w:val="000000"/>
          <w:szCs w:val="21"/>
        </w:rPr>
      </w:pPr>
      <w:r>
        <w:rPr>
          <w:rFonts w:ascii="宋体" w:hAnsi="宋体" w:cs="宋体" w:hint="eastAsia"/>
          <w:color w:val="000000"/>
          <w:szCs w:val="21"/>
        </w:rPr>
        <w:t>本次竞争性谈判公告在中国中铁股份有限公司物资采购管理中心网站（</w:t>
      </w:r>
      <w:hyperlink r:id="rId8" w:history="1">
        <w:r>
          <w:rPr>
            <w:rStyle w:val="a8"/>
            <w:rFonts w:ascii="宋体" w:hAnsi="宋体" w:cs="宋体" w:hint="eastAsia"/>
            <w:color w:val="000000"/>
            <w:szCs w:val="21"/>
          </w:rPr>
          <w:t>http://www.crecgec.com/</w:t>
        </w:r>
      </w:hyperlink>
      <w:r>
        <w:rPr>
          <w:rFonts w:ascii="宋体" w:hAnsi="宋体" w:cs="宋体" w:hint="eastAsia"/>
          <w:color w:val="000000"/>
          <w:szCs w:val="21"/>
        </w:rPr>
        <w:t>）和中国采购与招标网（</w:t>
      </w:r>
      <w:hyperlink r:id="rId9" w:history="1">
        <w:r>
          <w:rPr>
            <w:rStyle w:val="a8"/>
            <w:rFonts w:ascii="宋体" w:hAnsi="宋体" w:cs="宋体" w:hint="eastAsia"/>
            <w:color w:val="000000"/>
            <w:szCs w:val="21"/>
          </w:rPr>
          <w:t>http://www.</w:t>
        </w:r>
        <w:bookmarkStart w:id="23" w:name="_Hlt447010680"/>
        <w:r>
          <w:rPr>
            <w:rStyle w:val="a8"/>
            <w:rFonts w:ascii="宋体" w:hAnsi="宋体" w:cs="宋体" w:hint="eastAsia"/>
            <w:color w:val="000000"/>
            <w:szCs w:val="21"/>
          </w:rPr>
          <w:t>c</w:t>
        </w:r>
        <w:bookmarkEnd w:id="23"/>
        <w:r>
          <w:rPr>
            <w:rStyle w:val="a8"/>
            <w:rFonts w:ascii="宋体" w:hAnsi="宋体" w:cs="宋体" w:hint="eastAsia"/>
            <w:color w:val="000000"/>
            <w:szCs w:val="21"/>
          </w:rPr>
          <w:t>hinabidding.com.cn/</w:t>
        </w:r>
      </w:hyperlink>
      <w:r>
        <w:rPr>
          <w:rFonts w:ascii="宋体" w:hAnsi="宋体" w:cs="宋体" w:hint="eastAsia"/>
          <w:color w:val="000000"/>
          <w:szCs w:val="21"/>
        </w:rPr>
        <w:t>）同时发布。</w:t>
      </w:r>
      <w:bookmarkStart w:id="24" w:name="_Toc426125338"/>
    </w:p>
    <w:p w:rsidR="005F3235" w:rsidRDefault="005F3235" w:rsidP="005F3235">
      <w:pPr>
        <w:pStyle w:val="2"/>
        <w:ind w:right="210"/>
        <w:rPr>
          <w:rFonts w:ascii="宋体" w:hAnsi="宋体" w:cs="宋体"/>
          <w:color w:val="000000"/>
        </w:rPr>
      </w:pPr>
      <w:bookmarkStart w:id="25" w:name="_Toc31972"/>
      <w:bookmarkStart w:id="26" w:name="_Toc23082"/>
      <w:r>
        <w:rPr>
          <w:rFonts w:ascii="宋体" w:hAnsi="宋体" w:cs="宋体" w:hint="eastAsia"/>
          <w:color w:val="000000"/>
        </w:rPr>
        <w:t>9.联系方式</w:t>
      </w:r>
      <w:bookmarkEnd w:id="24"/>
      <w:bookmarkEnd w:id="25"/>
      <w:bookmarkEnd w:id="26"/>
    </w:p>
    <w:p w:rsidR="005F3235" w:rsidRDefault="005F3235" w:rsidP="005F3235">
      <w:pPr>
        <w:topLinePunct/>
        <w:spacing w:line="360" w:lineRule="auto"/>
        <w:ind w:firstLineChars="500" w:firstLine="1050"/>
        <w:rPr>
          <w:rFonts w:ascii="宋体" w:hAnsi="宋体" w:cs="宋体"/>
          <w:color w:val="000000"/>
          <w:kern w:val="0"/>
          <w:szCs w:val="21"/>
        </w:rPr>
      </w:pPr>
      <w:r>
        <w:rPr>
          <w:rFonts w:ascii="宋体" w:hAnsi="宋体" w:cs="宋体" w:hint="eastAsia"/>
          <w:color w:val="000000"/>
          <w:kern w:val="0"/>
          <w:szCs w:val="21"/>
        </w:rPr>
        <w:t>采</w:t>
      </w:r>
      <w:r>
        <w:rPr>
          <w:rFonts w:ascii="宋体" w:hAnsi="宋体" w:cs="宋体" w:hint="eastAsia"/>
          <w:color w:val="000000"/>
          <w:kern w:val="0"/>
          <w:szCs w:val="21"/>
        </w:rPr>
        <w:t xml:space="preserve"> </w:t>
      </w:r>
      <w:r>
        <w:rPr>
          <w:rFonts w:ascii="宋体" w:hAnsi="宋体" w:cs="宋体" w:hint="eastAsia"/>
          <w:color w:val="000000"/>
          <w:kern w:val="0"/>
          <w:szCs w:val="21"/>
        </w:rPr>
        <w:t>购</w:t>
      </w:r>
      <w:r>
        <w:rPr>
          <w:rFonts w:ascii="宋体" w:hAnsi="宋体" w:cs="宋体" w:hint="eastAsia"/>
          <w:color w:val="000000"/>
          <w:kern w:val="0"/>
          <w:szCs w:val="21"/>
        </w:rPr>
        <w:t xml:space="preserve"> </w:t>
      </w:r>
      <w:r>
        <w:rPr>
          <w:rFonts w:ascii="宋体" w:hAnsi="宋体" w:cs="宋体" w:hint="eastAsia"/>
          <w:color w:val="000000"/>
          <w:kern w:val="0"/>
          <w:szCs w:val="21"/>
        </w:rPr>
        <w:t>人：</w:t>
      </w:r>
      <w:r>
        <w:rPr>
          <w:rFonts w:ascii="宋体" w:hAnsi="宋体" w:cs="宋体" w:hint="eastAsia"/>
          <w:color w:val="000000"/>
          <w:kern w:val="0"/>
          <w:szCs w:val="21"/>
        </w:rPr>
        <w:t xml:space="preserve"> </w:t>
      </w:r>
      <w:r>
        <w:rPr>
          <w:rFonts w:ascii="宋体" w:hAnsi="宋体" w:cs="宋体" w:hint="eastAsia"/>
          <w:color w:val="000000"/>
          <w:szCs w:val="21"/>
        </w:rPr>
        <w:t>中铁建工集团有限公司</w:t>
      </w:r>
      <w:r>
        <w:rPr>
          <w:rFonts w:ascii="宋体" w:hAnsi="宋体" w:cs="宋体" w:hint="eastAsia"/>
          <w:color w:val="000000"/>
          <w:kern w:val="0"/>
          <w:szCs w:val="21"/>
        </w:rPr>
        <w:t xml:space="preserve"> </w:t>
      </w:r>
    </w:p>
    <w:p w:rsidR="005F3235" w:rsidRDefault="005F3235" w:rsidP="005F3235">
      <w:pPr>
        <w:spacing w:line="336" w:lineRule="auto"/>
        <w:ind w:firstLineChars="500" w:firstLine="1050"/>
        <w:rPr>
          <w:rFonts w:ascii="宋体" w:hAnsi="宋体" w:cs="宋体" w:hint="eastAsia"/>
          <w:color w:val="000000"/>
          <w:szCs w:val="21"/>
        </w:rPr>
      </w:pPr>
      <w:r>
        <w:rPr>
          <w:rFonts w:ascii="宋体" w:hAnsi="宋体" w:cs="宋体" w:hint="eastAsia"/>
          <w:color w:val="000000"/>
          <w:kern w:val="0"/>
          <w:szCs w:val="21"/>
        </w:rPr>
        <w:t>组织单位：</w:t>
      </w:r>
      <w:r>
        <w:rPr>
          <w:rFonts w:ascii="宋体" w:hAnsi="宋体" w:cs="宋体" w:hint="eastAsia"/>
          <w:color w:val="000000"/>
          <w:kern w:val="0"/>
          <w:szCs w:val="21"/>
        </w:rPr>
        <w:t xml:space="preserve"> </w:t>
      </w:r>
      <w:r>
        <w:rPr>
          <w:rFonts w:ascii="宋体" w:hAnsi="宋体" w:cs="宋体" w:hint="eastAsia"/>
          <w:color w:val="000000"/>
          <w:szCs w:val="21"/>
        </w:rPr>
        <w:t>中铁建工集团有限公司上海分公司</w:t>
      </w:r>
    </w:p>
    <w:p w:rsidR="005F3235" w:rsidRDefault="005F3235" w:rsidP="005F3235">
      <w:pPr>
        <w:spacing w:line="336" w:lineRule="auto"/>
        <w:ind w:firstLineChars="500" w:firstLine="1050"/>
        <w:rPr>
          <w:rFonts w:ascii="宋体" w:hAnsi="宋体" w:cs="宋体" w:hint="eastAsia"/>
          <w:kern w:val="0"/>
          <w:szCs w:val="21"/>
        </w:rPr>
      </w:pPr>
      <w:r>
        <w:rPr>
          <w:rFonts w:ascii="宋体" w:hAnsi="宋体" w:cs="宋体" w:hint="eastAsia"/>
          <w:kern w:val="0"/>
          <w:szCs w:val="21"/>
        </w:rPr>
        <w:t>公司联系人：文兵、卢磊</w:t>
      </w:r>
    </w:p>
    <w:p w:rsidR="005F3235" w:rsidRDefault="005F3235" w:rsidP="005F3235">
      <w:pPr>
        <w:spacing w:line="336" w:lineRule="auto"/>
        <w:ind w:firstLineChars="500" w:firstLine="1050"/>
        <w:rPr>
          <w:rFonts w:ascii="宋体" w:hAnsi="宋体" w:cs="宋体" w:hint="eastAsia"/>
          <w:color w:val="000000"/>
          <w:szCs w:val="21"/>
        </w:rPr>
      </w:pPr>
      <w:r>
        <w:rPr>
          <w:rFonts w:ascii="宋体" w:hAnsi="宋体" w:cs="宋体" w:hint="eastAsia"/>
          <w:kern w:val="0"/>
          <w:szCs w:val="21"/>
        </w:rPr>
        <w:t>电</w:t>
      </w:r>
      <w:r>
        <w:rPr>
          <w:rFonts w:ascii="宋体" w:hAnsi="宋体" w:cs="宋体" w:hint="eastAsia"/>
          <w:kern w:val="0"/>
          <w:szCs w:val="21"/>
        </w:rPr>
        <w:t xml:space="preserve">    </w:t>
      </w:r>
      <w:r>
        <w:rPr>
          <w:rFonts w:ascii="宋体" w:hAnsi="宋体" w:cs="宋体" w:hint="eastAsia"/>
          <w:kern w:val="0"/>
          <w:szCs w:val="21"/>
        </w:rPr>
        <w:t>话：</w:t>
      </w:r>
      <w:r>
        <w:rPr>
          <w:rFonts w:ascii="宋体" w:hAnsi="宋体" w:cs="宋体" w:hint="eastAsia"/>
          <w:kern w:val="0"/>
          <w:szCs w:val="21"/>
        </w:rPr>
        <w:t xml:space="preserve">  18279109602</w:t>
      </w:r>
      <w:r>
        <w:rPr>
          <w:rFonts w:ascii="宋体" w:hAnsi="宋体" w:cs="宋体" w:hint="eastAsia"/>
          <w:kern w:val="0"/>
          <w:szCs w:val="21"/>
        </w:rPr>
        <w:t>、</w:t>
      </w:r>
      <w:r>
        <w:rPr>
          <w:rFonts w:ascii="宋体" w:hAnsi="宋体" w:cs="宋体" w:hint="eastAsia"/>
          <w:kern w:val="0"/>
          <w:szCs w:val="21"/>
        </w:rPr>
        <w:t>15779579544</w:t>
      </w:r>
    </w:p>
    <w:p w:rsidR="005F3235" w:rsidRDefault="005F3235" w:rsidP="005F3235">
      <w:pPr>
        <w:spacing w:line="336" w:lineRule="auto"/>
        <w:ind w:firstLineChars="500" w:firstLine="1050"/>
        <w:rPr>
          <w:rFonts w:ascii="宋体" w:hAnsi="宋体" w:cs="宋体" w:hint="eastAsia"/>
          <w:kern w:val="0"/>
          <w:szCs w:val="21"/>
        </w:rPr>
      </w:pPr>
      <w:r>
        <w:rPr>
          <w:rFonts w:ascii="宋体" w:hAnsi="宋体" w:cs="宋体" w:hint="eastAsia"/>
          <w:kern w:val="0"/>
          <w:szCs w:val="21"/>
        </w:rPr>
        <w:t>开户银行：</w:t>
      </w:r>
      <w:r>
        <w:rPr>
          <w:rFonts w:ascii="宋体" w:hAnsi="宋体" w:cs="宋体" w:hint="eastAsia"/>
          <w:kern w:val="0"/>
          <w:szCs w:val="21"/>
        </w:rPr>
        <w:t xml:space="preserve">  </w:t>
      </w:r>
      <w:r>
        <w:rPr>
          <w:rFonts w:ascii="宋体" w:hAnsi="宋体" w:cs="宋体" w:hint="eastAsia"/>
          <w:kern w:val="0"/>
          <w:szCs w:val="21"/>
        </w:rPr>
        <w:t>农业上海西站支行</w:t>
      </w:r>
    </w:p>
    <w:p w:rsidR="005F3235" w:rsidRDefault="005F3235" w:rsidP="005F3235">
      <w:pPr>
        <w:spacing w:line="336" w:lineRule="auto"/>
        <w:ind w:firstLineChars="500" w:firstLine="1050"/>
        <w:rPr>
          <w:rFonts w:ascii="宋体" w:hAnsi="宋体" w:cs="宋体" w:hint="eastAsia"/>
          <w:kern w:val="0"/>
          <w:szCs w:val="21"/>
        </w:rPr>
      </w:pPr>
      <w:r>
        <w:rPr>
          <w:rFonts w:ascii="宋体" w:hAnsi="宋体" w:cs="宋体" w:hint="eastAsia"/>
          <w:kern w:val="0"/>
          <w:szCs w:val="21"/>
        </w:rPr>
        <w:t>账</w:t>
      </w:r>
      <w:r>
        <w:rPr>
          <w:rFonts w:ascii="宋体" w:hAnsi="宋体" w:cs="宋体" w:hint="eastAsia"/>
          <w:kern w:val="0"/>
          <w:szCs w:val="21"/>
        </w:rPr>
        <w:t xml:space="preserve">    </w:t>
      </w:r>
      <w:r>
        <w:rPr>
          <w:rFonts w:ascii="宋体" w:hAnsi="宋体" w:cs="宋体" w:hint="eastAsia"/>
          <w:kern w:val="0"/>
          <w:szCs w:val="21"/>
        </w:rPr>
        <w:t>号：</w:t>
      </w:r>
      <w:r>
        <w:rPr>
          <w:rFonts w:ascii="宋体" w:hAnsi="宋体" w:cs="宋体" w:hint="eastAsia"/>
          <w:kern w:val="0"/>
          <w:szCs w:val="21"/>
        </w:rPr>
        <w:t xml:space="preserve">  03379100040009269</w:t>
      </w:r>
    </w:p>
    <w:p w:rsidR="005F3235" w:rsidRDefault="005F3235" w:rsidP="005F3235">
      <w:pPr>
        <w:topLinePunct/>
        <w:spacing w:line="360" w:lineRule="auto"/>
        <w:ind w:firstLineChars="500" w:firstLine="1050"/>
        <w:rPr>
          <w:rFonts w:ascii="宋体" w:hAnsi="宋体" w:cs="宋体"/>
          <w:color w:val="000000"/>
          <w:kern w:val="0"/>
          <w:szCs w:val="21"/>
        </w:rPr>
      </w:pPr>
      <w:r>
        <w:rPr>
          <w:rFonts w:ascii="宋体" w:hAnsi="宋体" w:cs="宋体" w:hint="eastAsia"/>
          <w:color w:val="000000"/>
          <w:kern w:val="0"/>
          <w:szCs w:val="21"/>
        </w:rPr>
        <w:t>电子邮箱：</w:t>
      </w:r>
      <w:r>
        <w:rPr>
          <w:rFonts w:ascii="宋体" w:hAnsi="宋体" w:cs="宋体" w:hint="eastAsia"/>
          <w:color w:val="000000"/>
          <w:kern w:val="0"/>
          <w:szCs w:val="21"/>
        </w:rPr>
        <w:t xml:space="preserve">  </w:t>
      </w:r>
      <w:r>
        <w:rPr>
          <w:rFonts w:ascii="宋体" w:hAnsi="宋体" w:cs="宋体"/>
          <w:color w:val="000000"/>
          <w:kern w:val="0"/>
          <w:szCs w:val="21"/>
        </w:rPr>
        <w:t>1135118808</w:t>
      </w:r>
      <w:r>
        <w:rPr>
          <w:rFonts w:ascii="宋体" w:hAnsi="宋体" w:cs="宋体" w:hint="eastAsia"/>
          <w:color w:val="000000"/>
          <w:kern w:val="0"/>
          <w:szCs w:val="21"/>
        </w:rPr>
        <w:t>@qq.com</w:t>
      </w:r>
    </w:p>
    <w:p w:rsidR="005F3235" w:rsidRDefault="005F3235" w:rsidP="005F3235">
      <w:pPr>
        <w:topLinePunct/>
        <w:spacing w:line="360" w:lineRule="auto"/>
        <w:ind w:firstLineChars="500" w:firstLine="1050"/>
        <w:rPr>
          <w:rFonts w:ascii="宋体" w:hAnsi="宋体" w:cs="宋体"/>
          <w:color w:val="000000"/>
          <w:kern w:val="0"/>
          <w:szCs w:val="21"/>
        </w:rPr>
      </w:pPr>
      <w:r>
        <w:rPr>
          <w:rFonts w:ascii="宋体" w:hAnsi="宋体" w:cs="宋体" w:hint="eastAsia"/>
          <w:color w:val="000000"/>
          <w:kern w:val="0"/>
          <w:szCs w:val="21"/>
        </w:rPr>
        <w:t>项目联系人：何程玉</w:t>
      </w:r>
    </w:p>
    <w:p w:rsidR="005F3235" w:rsidRDefault="005F3235" w:rsidP="005F3235">
      <w:pPr>
        <w:spacing w:line="360" w:lineRule="auto"/>
        <w:ind w:firstLineChars="500" w:firstLine="1050"/>
        <w:rPr>
          <w:rFonts w:ascii="宋体" w:hAnsi="宋体" w:cs="宋体"/>
          <w:color w:val="000000"/>
          <w:kern w:val="0"/>
          <w:szCs w:val="21"/>
        </w:rPr>
      </w:pPr>
      <w:r>
        <w:rPr>
          <w:rFonts w:ascii="宋体" w:hAnsi="宋体" w:cs="宋体" w:hint="eastAsia"/>
          <w:color w:val="000000"/>
          <w:kern w:val="0"/>
          <w:szCs w:val="21"/>
        </w:rPr>
        <w:t>联系电话：</w:t>
      </w:r>
      <w:r>
        <w:rPr>
          <w:rFonts w:ascii="宋体" w:hAnsi="宋体" w:cs="宋体" w:hint="eastAsia"/>
          <w:color w:val="000000"/>
          <w:kern w:val="0"/>
          <w:szCs w:val="21"/>
        </w:rPr>
        <w:t xml:space="preserve">  </w:t>
      </w:r>
      <w:r>
        <w:rPr>
          <w:rFonts w:ascii="宋体" w:hAnsi="宋体" w:cs="宋体"/>
          <w:color w:val="000000"/>
          <w:kern w:val="0"/>
          <w:szCs w:val="21"/>
        </w:rPr>
        <w:t>17721277105</w:t>
      </w:r>
    </w:p>
    <w:p w:rsidR="005F3235" w:rsidRDefault="005F3235" w:rsidP="005F3235">
      <w:pPr>
        <w:rPr>
          <w:rStyle w:val="a7"/>
          <w:rFonts w:ascii="宋体" w:hAnsi="宋体"/>
          <w:sz w:val="28"/>
          <w:szCs w:val="28"/>
        </w:rPr>
      </w:pPr>
    </w:p>
    <w:p w:rsidR="00844262" w:rsidRPr="00844262" w:rsidRDefault="005F3235" w:rsidP="005F3235">
      <w:pPr>
        <w:keepNext/>
        <w:keepLines/>
        <w:spacing w:before="120" w:after="120" w:line="400" w:lineRule="exact"/>
        <w:jc w:val="center"/>
        <w:outlineLvl w:val="0"/>
        <w:rPr>
          <w:rFonts w:ascii="宋体" w:eastAsia="宋体" w:hAnsi="宋体" w:cs="宋体"/>
          <w:b/>
          <w:bCs/>
          <w:kern w:val="0"/>
          <w:sz w:val="36"/>
          <w:szCs w:val="36"/>
        </w:rPr>
      </w:pPr>
      <w:r>
        <w:rPr>
          <w:rStyle w:val="a7"/>
          <w:rFonts w:ascii="宋体" w:hAnsi="宋体" w:hint="eastAsia"/>
          <w:b w:val="0"/>
          <w:bCs w:val="0"/>
          <w:sz w:val="28"/>
          <w:szCs w:val="28"/>
        </w:rPr>
        <w:br w:type="page"/>
      </w:r>
      <w:r w:rsidR="00844262" w:rsidRPr="00844262">
        <w:rPr>
          <w:rFonts w:ascii="宋体" w:eastAsia="宋体" w:hAnsi="宋体" w:cs="Times New Roman" w:hint="eastAsia"/>
          <w:b/>
          <w:bCs/>
          <w:kern w:val="44"/>
          <w:sz w:val="28"/>
          <w:szCs w:val="28"/>
        </w:rPr>
        <w:lastRenderedPageBreak/>
        <w:t>竞争性谈判公告附表</w:t>
      </w:r>
      <w:bookmarkEnd w:id="0"/>
    </w:p>
    <w:p w:rsidR="00844262" w:rsidRPr="00844262" w:rsidRDefault="00844262" w:rsidP="00844262">
      <w:pPr>
        <w:jc w:val="center"/>
        <w:rPr>
          <w:rFonts w:ascii="宋体" w:eastAsia="宋体" w:hAnsi="宋体" w:cs="宋体"/>
          <w:color w:val="FF0000"/>
          <w:kern w:val="0"/>
          <w:sz w:val="36"/>
          <w:szCs w:val="36"/>
        </w:rPr>
      </w:pPr>
    </w:p>
    <w:tbl>
      <w:tblPr>
        <w:tblW w:w="10442" w:type="dxa"/>
        <w:jc w:val="center"/>
        <w:tblLayout w:type="fixed"/>
        <w:tblLook w:val="0000" w:firstRow="0" w:lastRow="0" w:firstColumn="0" w:lastColumn="0" w:noHBand="0" w:noVBand="0"/>
      </w:tblPr>
      <w:tblGrid>
        <w:gridCol w:w="785"/>
        <w:gridCol w:w="761"/>
        <w:gridCol w:w="1610"/>
        <w:gridCol w:w="1701"/>
        <w:gridCol w:w="1270"/>
        <w:gridCol w:w="1032"/>
        <w:gridCol w:w="939"/>
        <w:gridCol w:w="1236"/>
        <w:gridCol w:w="1108"/>
      </w:tblGrid>
      <w:tr w:rsidR="00844262" w:rsidRPr="00844262" w:rsidTr="00043113">
        <w:trPr>
          <w:trHeight w:val="863"/>
          <w:jc w:val="center"/>
        </w:trPr>
        <w:tc>
          <w:tcPr>
            <w:tcW w:w="785" w:type="dxa"/>
            <w:tcBorders>
              <w:top w:val="single" w:sz="4" w:space="0" w:color="auto"/>
              <w:left w:val="single" w:sz="4" w:space="0" w:color="auto"/>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包件号</w:t>
            </w:r>
          </w:p>
        </w:tc>
        <w:tc>
          <w:tcPr>
            <w:tcW w:w="761"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标书费（元）</w:t>
            </w:r>
          </w:p>
        </w:tc>
        <w:tc>
          <w:tcPr>
            <w:tcW w:w="1610"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所属地区</w:t>
            </w:r>
          </w:p>
        </w:tc>
        <w:tc>
          <w:tcPr>
            <w:tcW w:w="1701"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项目名称</w:t>
            </w:r>
          </w:p>
        </w:tc>
        <w:tc>
          <w:tcPr>
            <w:tcW w:w="1270"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材料名称</w:t>
            </w:r>
          </w:p>
        </w:tc>
        <w:tc>
          <w:tcPr>
            <w:tcW w:w="1032"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计量单位</w:t>
            </w:r>
          </w:p>
        </w:tc>
        <w:tc>
          <w:tcPr>
            <w:tcW w:w="939"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数量</w:t>
            </w:r>
          </w:p>
        </w:tc>
        <w:tc>
          <w:tcPr>
            <w:tcW w:w="1236"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保证金</w:t>
            </w:r>
          </w:p>
        </w:tc>
        <w:tc>
          <w:tcPr>
            <w:tcW w:w="1108"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备注</w:t>
            </w:r>
          </w:p>
        </w:tc>
      </w:tr>
      <w:tr w:rsidR="00844262" w:rsidRPr="00844262" w:rsidTr="00043113">
        <w:trPr>
          <w:trHeight w:val="862"/>
          <w:jc w:val="center"/>
        </w:trPr>
        <w:tc>
          <w:tcPr>
            <w:tcW w:w="785" w:type="dxa"/>
            <w:tcBorders>
              <w:top w:val="single" w:sz="4" w:space="0" w:color="auto"/>
              <w:left w:val="single" w:sz="4" w:space="0" w:color="auto"/>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w:t>
            </w:r>
          </w:p>
        </w:tc>
        <w:tc>
          <w:tcPr>
            <w:tcW w:w="761"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 w:val="18"/>
                <w:szCs w:val="18"/>
              </w:rPr>
            </w:pPr>
            <w:r w:rsidRPr="00844262">
              <w:rPr>
                <w:rFonts w:ascii="宋体" w:eastAsia="宋体" w:hAnsi="宋体" w:cs="宋体" w:hint="eastAsia"/>
                <w:kern w:val="0"/>
                <w:sz w:val="18"/>
                <w:szCs w:val="18"/>
              </w:rPr>
              <w:t>/</w:t>
            </w:r>
          </w:p>
        </w:tc>
        <w:tc>
          <w:tcPr>
            <w:tcW w:w="1610"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Cs w:val="21"/>
              </w:rPr>
            </w:pPr>
            <w:r w:rsidRPr="00844262">
              <w:rPr>
                <w:rFonts w:ascii="宋体" w:eastAsia="宋体" w:hAnsi="宋体" w:cs="宋体" w:hint="eastAsia"/>
                <w:kern w:val="0"/>
                <w:szCs w:val="21"/>
              </w:rPr>
              <w:t>北京市丰台区</w:t>
            </w:r>
          </w:p>
        </w:tc>
        <w:tc>
          <w:tcPr>
            <w:tcW w:w="1701"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Cs w:val="21"/>
              </w:rPr>
            </w:pPr>
            <w:r>
              <w:rPr>
                <w:rFonts w:ascii="宋体" w:eastAsia="宋体" w:hAnsi="宋体" w:cs="宋体" w:hint="eastAsia"/>
                <w:kern w:val="0"/>
                <w:szCs w:val="21"/>
              </w:rPr>
              <w:t>中铁建工集团有限公司北京诺德国际广场安装商业改造工程</w:t>
            </w:r>
          </w:p>
        </w:tc>
        <w:tc>
          <w:tcPr>
            <w:tcW w:w="1270"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Cs w:val="21"/>
              </w:rPr>
            </w:pPr>
            <w:r w:rsidRPr="00844262">
              <w:rPr>
                <w:rFonts w:ascii="宋体" w:eastAsia="宋体" w:hAnsi="宋体" w:cs="宋体" w:hint="eastAsia"/>
                <w:kern w:val="0"/>
                <w:szCs w:val="21"/>
              </w:rPr>
              <w:t>电线、电缆</w:t>
            </w:r>
          </w:p>
        </w:tc>
        <w:tc>
          <w:tcPr>
            <w:tcW w:w="1032"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Cs w:val="21"/>
              </w:rPr>
            </w:pPr>
            <w:r w:rsidRPr="00844262">
              <w:rPr>
                <w:rFonts w:ascii="宋体" w:eastAsia="宋体" w:hAnsi="宋体" w:cs="宋体" w:hint="eastAsia"/>
                <w:kern w:val="0"/>
                <w:szCs w:val="21"/>
              </w:rPr>
              <w:t>米</w:t>
            </w:r>
          </w:p>
        </w:tc>
        <w:tc>
          <w:tcPr>
            <w:tcW w:w="939"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Cs w:val="21"/>
              </w:rPr>
            </w:pPr>
            <w:r w:rsidRPr="00844262">
              <w:rPr>
                <w:rFonts w:ascii="宋体" w:eastAsia="宋体" w:hAnsi="宋体" w:cs="宋体"/>
                <w:kern w:val="0"/>
                <w:szCs w:val="21"/>
              </w:rPr>
              <w:t>73195</w:t>
            </w:r>
          </w:p>
        </w:tc>
        <w:tc>
          <w:tcPr>
            <w:tcW w:w="1236"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Cs w:val="21"/>
              </w:rPr>
            </w:pPr>
            <w:r w:rsidRPr="00844262">
              <w:rPr>
                <w:rFonts w:ascii="宋体" w:eastAsia="宋体" w:hAnsi="宋体" w:cs="宋体"/>
                <w:kern w:val="0"/>
                <w:szCs w:val="21"/>
              </w:rPr>
              <w:t>10</w:t>
            </w:r>
            <w:r w:rsidRPr="00844262">
              <w:rPr>
                <w:rFonts w:ascii="宋体" w:eastAsia="宋体" w:hAnsi="宋体" w:cs="宋体" w:hint="eastAsia"/>
                <w:kern w:val="0"/>
                <w:szCs w:val="21"/>
              </w:rPr>
              <w:t>000</w:t>
            </w:r>
          </w:p>
        </w:tc>
        <w:tc>
          <w:tcPr>
            <w:tcW w:w="1108" w:type="dxa"/>
            <w:tcBorders>
              <w:top w:val="single" w:sz="4" w:space="0" w:color="auto"/>
              <w:left w:val="nil"/>
              <w:bottom w:val="single" w:sz="4" w:space="0" w:color="auto"/>
              <w:right w:val="single" w:sz="4" w:space="0" w:color="auto"/>
            </w:tcBorders>
            <w:vAlign w:val="center"/>
          </w:tcPr>
          <w:p w:rsidR="00844262" w:rsidRPr="00844262" w:rsidRDefault="00844262" w:rsidP="00844262">
            <w:pPr>
              <w:widowControl/>
              <w:jc w:val="center"/>
              <w:rPr>
                <w:rFonts w:ascii="宋体" w:eastAsia="宋体" w:hAnsi="宋体" w:cs="宋体"/>
                <w:kern w:val="0"/>
                <w:szCs w:val="21"/>
              </w:rPr>
            </w:pPr>
          </w:p>
        </w:tc>
      </w:tr>
    </w:tbl>
    <w:p w:rsidR="00844262" w:rsidRPr="00844262" w:rsidRDefault="00844262" w:rsidP="00844262">
      <w:pPr>
        <w:jc w:val="center"/>
        <w:rPr>
          <w:rFonts w:ascii="宋体" w:eastAsia="宋体" w:hAnsi="宋体" w:cs="宋体"/>
          <w:kern w:val="0"/>
          <w:sz w:val="24"/>
          <w:szCs w:val="24"/>
        </w:rPr>
      </w:pPr>
    </w:p>
    <w:p w:rsidR="00844262" w:rsidRPr="00844262" w:rsidRDefault="00844262" w:rsidP="00844262">
      <w:pPr>
        <w:jc w:val="center"/>
        <w:rPr>
          <w:rFonts w:ascii="宋体" w:eastAsia="宋体" w:hAnsi="宋体" w:cs="宋体"/>
          <w:kern w:val="0"/>
          <w:sz w:val="24"/>
          <w:szCs w:val="24"/>
        </w:rPr>
      </w:pPr>
    </w:p>
    <w:p w:rsidR="00844262" w:rsidRPr="00844262" w:rsidRDefault="00844262" w:rsidP="00844262">
      <w:pPr>
        <w:spacing w:line="360" w:lineRule="auto"/>
        <w:ind w:firstLineChars="200" w:firstLine="420"/>
        <w:jc w:val="left"/>
        <w:rPr>
          <w:rFonts w:ascii="宋体" w:eastAsia="宋体" w:hAnsi="宋体" w:cs="宋体"/>
          <w:szCs w:val="24"/>
        </w:rPr>
      </w:pPr>
      <w:r w:rsidRPr="00844262">
        <w:rPr>
          <w:rFonts w:ascii="宋体" w:eastAsia="宋体" w:hAnsi="宋体" w:cs="宋体" w:hint="eastAsia"/>
          <w:szCs w:val="24"/>
        </w:rPr>
        <w:t>注：</w:t>
      </w:r>
    </w:p>
    <w:p w:rsidR="00844262" w:rsidRPr="00844262" w:rsidRDefault="00844262" w:rsidP="00844262">
      <w:pPr>
        <w:numPr>
          <w:ilvl w:val="0"/>
          <w:numId w:val="1"/>
        </w:numPr>
        <w:spacing w:line="360" w:lineRule="auto"/>
        <w:jc w:val="left"/>
        <w:rPr>
          <w:rFonts w:ascii="宋体" w:eastAsia="宋体" w:hAnsi="宋体" w:cs="宋体"/>
          <w:szCs w:val="24"/>
        </w:rPr>
      </w:pPr>
      <w:r w:rsidRPr="00844262">
        <w:rPr>
          <w:rFonts w:ascii="宋体" w:eastAsia="宋体" w:hAnsi="宋体" w:cs="宋体" w:hint="eastAsia"/>
          <w:szCs w:val="24"/>
        </w:rPr>
        <w:t xml:space="preserve"> 上述数量为暂定数量，规格、型号、数量以采购方最终确定为准，具体结算数量以送到现场实际数量为准。如因型号改变，导致价格变动，由双方协商解决。如双方协商不成，采购方有权另行采购。</w:t>
      </w:r>
    </w:p>
    <w:p w:rsidR="00844262" w:rsidRPr="00844262" w:rsidRDefault="00844262" w:rsidP="00844262">
      <w:pPr>
        <w:numPr>
          <w:ilvl w:val="0"/>
          <w:numId w:val="1"/>
        </w:numPr>
        <w:spacing w:line="360" w:lineRule="auto"/>
        <w:jc w:val="left"/>
        <w:rPr>
          <w:rFonts w:ascii="宋体" w:eastAsia="宋体" w:hAnsi="宋体" w:cs="宋体"/>
          <w:szCs w:val="24"/>
        </w:rPr>
      </w:pPr>
      <w:r w:rsidRPr="00844262">
        <w:rPr>
          <w:rFonts w:ascii="宋体" w:eastAsia="宋体" w:hAnsi="宋体" w:cs="宋体" w:hint="eastAsia"/>
          <w:szCs w:val="24"/>
        </w:rPr>
        <w:t xml:space="preserve"> 付款方式：每批货物现场结算完成后，甲方在收到乙方开具的符合国家法律法规和标准的增值税13%普通发票后经财务验证发票后，次月内向乙方支付供货金额70%的货款；全部工程竣工验收合格后一月内，甲方向乙方支付至货款结算总金额的 95 %；剩余 5 %作为质保金，在质保期（工程竣工验收合格两年）满后 3 个月内无息支付。</w:t>
      </w:r>
    </w:p>
    <w:p w:rsidR="00844262" w:rsidRPr="00844262" w:rsidRDefault="00844262" w:rsidP="00844262">
      <w:pPr>
        <w:numPr>
          <w:ilvl w:val="0"/>
          <w:numId w:val="1"/>
        </w:numPr>
        <w:tabs>
          <w:tab w:val="left" w:pos="312"/>
        </w:tabs>
        <w:spacing w:line="360" w:lineRule="auto"/>
        <w:rPr>
          <w:rFonts w:ascii="Times New Roman" w:eastAsia="宋体" w:hAnsi="Times New Roman" w:cs="Times New Roman"/>
          <w:szCs w:val="24"/>
        </w:rPr>
      </w:pPr>
      <w:r w:rsidRPr="00844262">
        <w:rPr>
          <w:rFonts w:ascii="宋体" w:eastAsia="宋体" w:hAnsi="宋体" w:cs="宋体" w:hint="eastAsia"/>
          <w:szCs w:val="24"/>
        </w:rPr>
        <w:t>交货周期：15天。</w:t>
      </w:r>
    </w:p>
    <w:p w:rsidR="00844262" w:rsidRPr="00844262" w:rsidRDefault="00844262" w:rsidP="00844262">
      <w:pPr>
        <w:numPr>
          <w:ilvl w:val="0"/>
          <w:numId w:val="1"/>
        </w:numPr>
        <w:tabs>
          <w:tab w:val="left" w:pos="312"/>
        </w:tabs>
        <w:spacing w:line="360" w:lineRule="auto"/>
        <w:rPr>
          <w:rFonts w:ascii="宋体" w:eastAsia="宋体" w:hAnsi="宋体" w:cs="宋体"/>
          <w:kern w:val="0"/>
          <w:szCs w:val="21"/>
        </w:rPr>
      </w:pPr>
      <w:r w:rsidRPr="00844262">
        <w:rPr>
          <w:rFonts w:ascii="宋体" w:eastAsia="宋体" w:hAnsi="宋体" w:cs="宋体" w:hint="eastAsia"/>
          <w:bCs/>
          <w:kern w:val="0"/>
          <w:szCs w:val="21"/>
        </w:rPr>
        <w:t>增值税普通发票，税率13%。</w:t>
      </w:r>
    </w:p>
    <w:p w:rsidR="00844262" w:rsidRDefault="00844262"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Default="005F3235" w:rsidP="00844262">
      <w:pPr>
        <w:jc w:val="center"/>
        <w:rPr>
          <w:rFonts w:ascii="宋体" w:eastAsia="宋体" w:hAnsi="宋体" w:cs="宋体"/>
          <w:kern w:val="0"/>
          <w:sz w:val="24"/>
          <w:szCs w:val="24"/>
        </w:rPr>
      </w:pPr>
    </w:p>
    <w:p w:rsidR="005F3235" w:rsidRPr="00844262" w:rsidRDefault="005F3235" w:rsidP="00844262">
      <w:pPr>
        <w:jc w:val="center"/>
        <w:rPr>
          <w:rFonts w:ascii="宋体" w:eastAsia="宋体" w:hAnsi="宋体" w:cs="宋体" w:hint="eastAsia"/>
          <w:kern w:val="0"/>
          <w:sz w:val="24"/>
          <w:szCs w:val="24"/>
        </w:rPr>
      </w:pPr>
    </w:p>
    <w:p w:rsidR="005F3235" w:rsidRDefault="005F3235" w:rsidP="005F3235">
      <w:pPr>
        <w:pStyle w:val="2"/>
        <w:ind w:right="210"/>
        <w:jc w:val="center"/>
        <w:rPr>
          <w:rFonts w:ascii="宋体" w:hAnsi="宋体" w:cs="宋体"/>
        </w:rPr>
      </w:pPr>
      <w:r>
        <w:rPr>
          <w:rFonts w:ascii="宋体" w:hAnsi="宋体" w:cs="宋体" w:hint="eastAsia"/>
        </w:rPr>
        <w:t>竞标申请表</w:t>
      </w:r>
    </w:p>
    <w:p w:rsidR="005F3235" w:rsidRDefault="005F3235" w:rsidP="005F3235">
      <w:pPr>
        <w:ind w:firstLineChars="400" w:firstLine="840"/>
        <w:jc w:val="left"/>
        <w:rPr>
          <w:rStyle w:val="a7"/>
          <w:rFonts w:ascii="宋体" w:hAnsi="宋体" w:cs="宋体"/>
          <w:b w:val="0"/>
          <w:szCs w:val="21"/>
        </w:rPr>
      </w:pPr>
      <w:r>
        <w:rPr>
          <w:rStyle w:val="a7"/>
          <w:rFonts w:ascii="宋体" w:hAnsi="宋体" w:cs="宋体" w:hint="eastAsia"/>
          <w:szCs w:val="21"/>
        </w:rPr>
        <w:t>谈判编号：</w:t>
      </w:r>
      <w:r w:rsidRPr="005F3235">
        <w:rPr>
          <w:rStyle w:val="a7"/>
          <w:rFonts w:ascii="宋体" w:hAnsi="宋体" w:cs="宋体"/>
          <w:szCs w:val="21"/>
        </w:rPr>
        <w:t>ZTJGSHF-BJNDGJ-WZ-2020-001</w:t>
      </w:r>
      <w:bookmarkStart w:id="27" w:name="_GoBack"/>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540"/>
        <w:gridCol w:w="1314"/>
        <w:gridCol w:w="2997"/>
      </w:tblGrid>
      <w:tr w:rsidR="005F3235" w:rsidTr="00043113">
        <w:trPr>
          <w:trHeight w:val="539"/>
          <w:jc w:val="center"/>
        </w:trPr>
        <w:tc>
          <w:tcPr>
            <w:tcW w:w="1769"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项目名称</w:t>
            </w:r>
          </w:p>
        </w:tc>
        <w:tc>
          <w:tcPr>
            <w:tcW w:w="6851" w:type="dxa"/>
            <w:gridSpan w:val="3"/>
            <w:vAlign w:val="center"/>
          </w:tcPr>
          <w:p w:rsidR="005F3235" w:rsidRDefault="005F3235" w:rsidP="00043113">
            <w:pPr>
              <w:rPr>
                <w:rStyle w:val="a7"/>
                <w:rFonts w:ascii="宋体" w:hAnsi="宋体" w:cs="宋体"/>
                <w:b w:val="0"/>
                <w:szCs w:val="21"/>
              </w:rPr>
            </w:pPr>
          </w:p>
        </w:tc>
      </w:tr>
      <w:tr w:rsidR="005F3235" w:rsidTr="00043113">
        <w:trPr>
          <w:trHeight w:val="539"/>
          <w:jc w:val="center"/>
        </w:trPr>
        <w:tc>
          <w:tcPr>
            <w:tcW w:w="1769"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竞标人名称</w:t>
            </w:r>
          </w:p>
        </w:tc>
        <w:tc>
          <w:tcPr>
            <w:tcW w:w="6851" w:type="dxa"/>
            <w:gridSpan w:val="3"/>
            <w:vAlign w:val="center"/>
          </w:tcPr>
          <w:p w:rsidR="005F3235" w:rsidRDefault="005F3235" w:rsidP="00043113">
            <w:pPr>
              <w:jc w:val="center"/>
              <w:rPr>
                <w:rStyle w:val="a7"/>
                <w:rFonts w:ascii="宋体" w:hAnsi="宋体" w:cs="宋体"/>
                <w:b w:val="0"/>
                <w:szCs w:val="21"/>
              </w:rPr>
            </w:pPr>
          </w:p>
        </w:tc>
      </w:tr>
      <w:tr w:rsidR="005F3235" w:rsidTr="00043113">
        <w:trPr>
          <w:trHeight w:val="539"/>
          <w:jc w:val="center"/>
        </w:trPr>
        <w:tc>
          <w:tcPr>
            <w:tcW w:w="1769"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竞标人地址</w:t>
            </w:r>
          </w:p>
        </w:tc>
        <w:tc>
          <w:tcPr>
            <w:tcW w:w="6851" w:type="dxa"/>
            <w:gridSpan w:val="3"/>
            <w:vAlign w:val="center"/>
          </w:tcPr>
          <w:p w:rsidR="005F3235" w:rsidRDefault="005F3235" w:rsidP="00043113">
            <w:pPr>
              <w:jc w:val="center"/>
              <w:rPr>
                <w:rStyle w:val="a7"/>
                <w:rFonts w:ascii="宋体" w:hAnsi="宋体" w:cs="宋体"/>
                <w:b w:val="0"/>
                <w:szCs w:val="21"/>
              </w:rPr>
            </w:pPr>
          </w:p>
        </w:tc>
      </w:tr>
      <w:tr w:rsidR="005F3235" w:rsidTr="00043113">
        <w:trPr>
          <w:trHeight w:val="539"/>
          <w:jc w:val="center"/>
        </w:trPr>
        <w:tc>
          <w:tcPr>
            <w:tcW w:w="1769"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法定代表人</w:t>
            </w:r>
          </w:p>
        </w:tc>
        <w:tc>
          <w:tcPr>
            <w:tcW w:w="2540" w:type="dxa"/>
            <w:vAlign w:val="center"/>
          </w:tcPr>
          <w:p w:rsidR="005F3235" w:rsidRDefault="005F3235" w:rsidP="00043113">
            <w:pPr>
              <w:jc w:val="center"/>
              <w:rPr>
                <w:rStyle w:val="a7"/>
                <w:rFonts w:ascii="宋体" w:hAnsi="宋体" w:cs="宋体"/>
                <w:b w:val="0"/>
                <w:szCs w:val="21"/>
              </w:rPr>
            </w:pPr>
          </w:p>
        </w:tc>
        <w:tc>
          <w:tcPr>
            <w:tcW w:w="1314"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法人委托人</w:t>
            </w:r>
          </w:p>
        </w:tc>
        <w:tc>
          <w:tcPr>
            <w:tcW w:w="2997" w:type="dxa"/>
            <w:vAlign w:val="center"/>
          </w:tcPr>
          <w:p w:rsidR="005F3235" w:rsidRDefault="005F3235" w:rsidP="00043113">
            <w:pPr>
              <w:jc w:val="center"/>
              <w:rPr>
                <w:rStyle w:val="a7"/>
                <w:rFonts w:ascii="宋体" w:hAnsi="宋体" w:cs="宋体"/>
                <w:b w:val="0"/>
                <w:szCs w:val="21"/>
              </w:rPr>
            </w:pPr>
          </w:p>
        </w:tc>
      </w:tr>
      <w:tr w:rsidR="005F3235" w:rsidTr="00043113">
        <w:trPr>
          <w:trHeight w:val="539"/>
          <w:jc w:val="center"/>
        </w:trPr>
        <w:tc>
          <w:tcPr>
            <w:tcW w:w="1769"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竞标联系人</w:t>
            </w:r>
          </w:p>
        </w:tc>
        <w:tc>
          <w:tcPr>
            <w:tcW w:w="2540" w:type="dxa"/>
            <w:vAlign w:val="center"/>
          </w:tcPr>
          <w:p w:rsidR="005F3235" w:rsidRDefault="005F3235" w:rsidP="00043113">
            <w:pPr>
              <w:jc w:val="center"/>
              <w:rPr>
                <w:rStyle w:val="a7"/>
                <w:rFonts w:ascii="宋体" w:hAnsi="宋体" w:cs="宋体"/>
                <w:b w:val="0"/>
                <w:szCs w:val="21"/>
              </w:rPr>
            </w:pPr>
          </w:p>
        </w:tc>
        <w:tc>
          <w:tcPr>
            <w:tcW w:w="1314"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联系电话</w:t>
            </w:r>
          </w:p>
        </w:tc>
        <w:tc>
          <w:tcPr>
            <w:tcW w:w="2997" w:type="dxa"/>
            <w:vAlign w:val="center"/>
          </w:tcPr>
          <w:p w:rsidR="005F3235" w:rsidRDefault="005F3235" w:rsidP="00043113">
            <w:pPr>
              <w:jc w:val="center"/>
              <w:rPr>
                <w:rStyle w:val="a7"/>
                <w:rFonts w:ascii="宋体" w:hAnsi="宋体" w:cs="宋体"/>
                <w:b w:val="0"/>
                <w:szCs w:val="21"/>
              </w:rPr>
            </w:pPr>
          </w:p>
        </w:tc>
      </w:tr>
      <w:tr w:rsidR="005F3235" w:rsidTr="00043113">
        <w:trPr>
          <w:trHeight w:val="539"/>
          <w:jc w:val="center"/>
        </w:trPr>
        <w:tc>
          <w:tcPr>
            <w:tcW w:w="1769"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传真</w:t>
            </w:r>
          </w:p>
        </w:tc>
        <w:tc>
          <w:tcPr>
            <w:tcW w:w="2540" w:type="dxa"/>
            <w:vAlign w:val="center"/>
          </w:tcPr>
          <w:p w:rsidR="005F3235" w:rsidRDefault="005F3235" w:rsidP="00043113">
            <w:pPr>
              <w:jc w:val="center"/>
              <w:rPr>
                <w:rStyle w:val="a7"/>
                <w:rFonts w:ascii="宋体" w:hAnsi="宋体" w:cs="宋体"/>
                <w:b w:val="0"/>
                <w:szCs w:val="21"/>
              </w:rPr>
            </w:pPr>
          </w:p>
        </w:tc>
        <w:tc>
          <w:tcPr>
            <w:tcW w:w="1314"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电子邮箱</w:t>
            </w:r>
          </w:p>
        </w:tc>
        <w:tc>
          <w:tcPr>
            <w:tcW w:w="2997" w:type="dxa"/>
            <w:vAlign w:val="center"/>
          </w:tcPr>
          <w:p w:rsidR="005F3235" w:rsidRDefault="005F3235" w:rsidP="00043113">
            <w:pPr>
              <w:jc w:val="center"/>
              <w:rPr>
                <w:rStyle w:val="a7"/>
                <w:rFonts w:ascii="宋体" w:hAnsi="宋体" w:cs="宋体"/>
                <w:b w:val="0"/>
                <w:szCs w:val="21"/>
              </w:rPr>
            </w:pPr>
          </w:p>
        </w:tc>
      </w:tr>
      <w:tr w:rsidR="005F3235" w:rsidTr="00043113">
        <w:trPr>
          <w:trHeight w:val="539"/>
          <w:jc w:val="center"/>
        </w:trPr>
        <w:tc>
          <w:tcPr>
            <w:tcW w:w="1769"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开户银行</w:t>
            </w:r>
          </w:p>
        </w:tc>
        <w:tc>
          <w:tcPr>
            <w:tcW w:w="2540" w:type="dxa"/>
            <w:vAlign w:val="center"/>
          </w:tcPr>
          <w:p w:rsidR="005F3235" w:rsidRDefault="005F3235" w:rsidP="00043113">
            <w:pPr>
              <w:jc w:val="center"/>
              <w:rPr>
                <w:rStyle w:val="a7"/>
                <w:rFonts w:ascii="宋体" w:hAnsi="宋体" w:cs="宋体"/>
                <w:b w:val="0"/>
                <w:szCs w:val="21"/>
              </w:rPr>
            </w:pPr>
          </w:p>
        </w:tc>
        <w:tc>
          <w:tcPr>
            <w:tcW w:w="1314" w:type="dxa"/>
            <w:vAlign w:val="center"/>
          </w:tcPr>
          <w:p w:rsidR="005F3235" w:rsidRDefault="005F3235" w:rsidP="00043113">
            <w:pPr>
              <w:jc w:val="center"/>
              <w:rPr>
                <w:rStyle w:val="a7"/>
                <w:rFonts w:ascii="宋体" w:hAnsi="宋体" w:cs="宋体"/>
                <w:b w:val="0"/>
                <w:szCs w:val="21"/>
              </w:rPr>
            </w:pPr>
            <w:r>
              <w:rPr>
                <w:rStyle w:val="a7"/>
                <w:rFonts w:ascii="宋体" w:hAnsi="宋体" w:cs="宋体" w:hint="eastAsia"/>
                <w:szCs w:val="21"/>
              </w:rPr>
              <w:t>账号</w:t>
            </w:r>
          </w:p>
        </w:tc>
        <w:tc>
          <w:tcPr>
            <w:tcW w:w="2997" w:type="dxa"/>
            <w:vAlign w:val="center"/>
          </w:tcPr>
          <w:p w:rsidR="005F3235" w:rsidRDefault="005F3235" w:rsidP="00043113">
            <w:pPr>
              <w:jc w:val="center"/>
              <w:rPr>
                <w:rStyle w:val="a7"/>
                <w:rFonts w:ascii="宋体" w:hAnsi="宋体" w:cs="宋体"/>
                <w:b w:val="0"/>
                <w:szCs w:val="21"/>
              </w:rPr>
            </w:pPr>
          </w:p>
        </w:tc>
      </w:tr>
      <w:tr w:rsidR="005F3235" w:rsidTr="00043113">
        <w:trPr>
          <w:trHeight w:val="6995"/>
          <w:jc w:val="center"/>
        </w:trPr>
        <w:tc>
          <w:tcPr>
            <w:tcW w:w="8620" w:type="dxa"/>
            <w:gridSpan w:val="4"/>
          </w:tcPr>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numPr>
                <w:ilvl w:val="0"/>
                <w:numId w:val="3"/>
              </w:numPr>
              <w:ind w:left="284" w:firstLineChars="0" w:firstLine="0"/>
              <w:rPr>
                <w:rStyle w:val="a7"/>
                <w:rFonts w:ascii="宋体" w:hAnsi="宋体" w:cs="宋体"/>
                <w:b w:val="0"/>
                <w:szCs w:val="21"/>
              </w:rPr>
            </w:pPr>
            <w:r>
              <w:rPr>
                <w:rStyle w:val="a7"/>
                <w:rFonts w:ascii="宋体" w:hAnsi="宋体" w:cs="宋体" w:hint="eastAsia"/>
                <w:szCs w:val="21"/>
              </w:rPr>
              <w:t>获取谈判文件方式： 电子版（√）</w:t>
            </w:r>
          </w:p>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numPr>
                <w:ilvl w:val="0"/>
                <w:numId w:val="3"/>
              </w:numPr>
              <w:ind w:left="284" w:firstLineChars="0" w:firstLine="0"/>
              <w:rPr>
                <w:rStyle w:val="a7"/>
                <w:rFonts w:ascii="宋体" w:hAnsi="宋体" w:cs="宋体"/>
                <w:b w:val="0"/>
                <w:szCs w:val="21"/>
              </w:rPr>
            </w:pPr>
            <w:r>
              <w:rPr>
                <w:rStyle w:val="a7"/>
                <w:rFonts w:ascii="宋体" w:hAnsi="宋体" w:cs="宋体" w:hint="eastAsia"/>
                <w:szCs w:val="21"/>
              </w:rPr>
              <w:t>申请报价包件：/</w:t>
            </w:r>
          </w:p>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numPr>
                <w:ilvl w:val="0"/>
                <w:numId w:val="3"/>
              </w:numPr>
              <w:ind w:left="284" w:firstLineChars="0" w:firstLine="0"/>
              <w:rPr>
                <w:rStyle w:val="a7"/>
                <w:rFonts w:ascii="宋体" w:hAnsi="宋体" w:cs="宋体"/>
                <w:b w:val="0"/>
                <w:szCs w:val="21"/>
              </w:rPr>
            </w:pPr>
            <w:r>
              <w:rPr>
                <w:rStyle w:val="a7"/>
                <w:rFonts w:ascii="宋体" w:hAnsi="宋体" w:cs="宋体" w:hint="eastAsia"/>
                <w:szCs w:val="21"/>
              </w:rPr>
              <w:t>其它说明：</w:t>
            </w:r>
          </w:p>
          <w:p w:rsidR="005F3235" w:rsidRDefault="005F3235" w:rsidP="00043113">
            <w:pPr>
              <w:pStyle w:val="Style4"/>
              <w:ind w:left="284" w:firstLineChars="0" w:firstLine="0"/>
              <w:rPr>
                <w:rStyle w:val="a7"/>
                <w:rFonts w:ascii="宋体" w:hAnsi="宋体" w:cs="宋体"/>
                <w:b w:val="0"/>
                <w:szCs w:val="21"/>
              </w:rPr>
            </w:pPr>
            <w:r>
              <w:rPr>
                <w:rStyle w:val="a7"/>
                <w:rFonts w:ascii="宋体" w:hAnsi="宋体" w:cs="宋体" w:hint="eastAsia"/>
                <w:szCs w:val="21"/>
              </w:rPr>
              <w:t xml:space="preserve">   3.1本竞标申请表的电子版（可编辑）和盖章扫描版请一起发到采购人指定邮箱</w:t>
            </w:r>
          </w:p>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ind w:firstLineChars="0" w:firstLine="0"/>
              <w:rPr>
                <w:rStyle w:val="a7"/>
                <w:rFonts w:ascii="宋体" w:hAnsi="宋体" w:cs="宋体"/>
                <w:b w:val="0"/>
                <w:szCs w:val="21"/>
              </w:rPr>
            </w:pPr>
          </w:p>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ind w:left="284" w:firstLineChars="0" w:firstLine="0"/>
              <w:rPr>
                <w:rStyle w:val="a7"/>
                <w:rFonts w:ascii="宋体" w:hAnsi="宋体" w:cs="宋体"/>
                <w:b w:val="0"/>
                <w:szCs w:val="21"/>
              </w:rPr>
            </w:pPr>
          </w:p>
          <w:p w:rsidR="005F3235" w:rsidRDefault="005F3235" w:rsidP="00043113">
            <w:pPr>
              <w:pStyle w:val="Style4"/>
              <w:ind w:left="284" w:firstLineChars="1890" w:firstLine="3985"/>
              <w:rPr>
                <w:rStyle w:val="a7"/>
                <w:rFonts w:ascii="宋体" w:hAnsi="宋体" w:cs="宋体"/>
                <w:b w:val="0"/>
                <w:szCs w:val="21"/>
              </w:rPr>
            </w:pPr>
            <w:r>
              <w:rPr>
                <w:rStyle w:val="a7"/>
                <w:rFonts w:ascii="宋体" w:hAnsi="宋体" w:cs="宋体" w:hint="eastAsia"/>
                <w:szCs w:val="21"/>
              </w:rPr>
              <w:t>竞标申请人：（公章）</w:t>
            </w:r>
          </w:p>
          <w:p w:rsidR="005F3235" w:rsidRDefault="005F3235" w:rsidP="00043113">
            <w:pPr>
              <w:pStyle w:val="Style4"/>
              <w:ind w:left="284" w:firstLineChars="2092" w:firstLine="4393"/>
              <w:rPr>
                <w:rStyle w:val="a7"/>
                <w:rFonts w:ascii="宋体" w:hAnsi="宋体" w:cs="宋体"/>
                <w:b w:val="0"/>
                <w:szCs w:val="21"/>
              </w:rPr>
            </w:pPr>
          </w:p>
          <w:p w:rsidR="005F3235" w:rsidRDefault="005F3235" w:rsidP="00043113">
            <w:pPr>
              <w:pStyle w:val="Style4"/>
              <w:ind w:left="284" w:firstLineChars="1890" w:firstLine="3985"/>
              <w:rPr>
                <w:rStyle w:val="a7"/>
                <w:rFonts w:ascii="宋体" w:hAnsi="宋体" w:cs="宋体"/>
                <w:b w:val="0"/>
                <w:szCs w:val="21"/>
              </w:rPr>
            </w:pPr>
            <w:r>
              <w:rPr>
                <w:rStyle w:val="a7"/>
                <w:rFonts w:ascii="宋体" w:hAnsi="宋体" w:cs="宋体" w:hint="eastAsia"/>
                <w:szCs w:val="21"/>
              </w:rPr>
              <w:t>日期：    年  月  日</w:t>
            </w:r>
          </w:p>
        </w:tc>
      </w:tr>
    </w:tbl>
    <w:p w:rsidR="005F3235" w:rsidRDefault="005F3235" w:rsidP="005F3235"/>
    <w:p w:rsidR="0046761B" w:rsidRPr="005F3235" w:rsidRDefault="0046761B"/>
    <w:sectPr w:rsidR="0046761B" w:rsidRPr="005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17" w:rsidRDefault="00CD1617" w:rsidP="00844262">
      <w:r>
        <w:separator/>
      </w:r>
    </w:p>
  </w:endnote>
  <w:endnote w:type="continuationSeparator" w:id="0">
    <w:p w:rsidR="00CD1617" w:rsidRDefault="00CD1617" w:rsidP="0084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17" w:rsidRDefault="00CD1617" w:rsidP="00844262">
      <w:r>
        <w:separator/>
      </w:r>
    </w:p>
  </w:footnote>
  <w:footnote w:type="continuationSeparator" w:id="0">
    <w:p w:rsidR="00CD1617" w:rsidRDefault="00CD1617" w:rsidP="00844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C5374"/>
    <w:multiLevelType w:val="multilevel"/>
    <w:tmpl w:val="3CAC53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39DF55B"/>
    <w:multiLevelType w:val="singleLevel"/>
    <w:tmpl w:val="539DF55B"/>
    <w:lvl w:ilvl="0">
      <w:start w:val="1"/>
      <w:numFmt w:val="decimal"/>
      <w:suff w:val="nothing"/>
      <w:lvlText w:val="%1．"/>
      <w:lvlJc w:val="left"/>
      <w:pPr>
        <w:ind w:left="0" w:firstLine="400"/>
      </w:pPr>
      <w:rPr>
        <w:rFonts w:hint="default"/>
      </w:rPr>
    </w:lvl>
  </w:abstractNum>
  <w:abstractNum w:abstractNumId="2" w15:restartNumberingAfterBreak="0">
    <w:nsid w:val="5A9B8E43"/>
    <w:multiLevelType w:val="singleLevel"/>
    <w:tmpl w:val="5A9B8E43"/>
    <w:lvl w:ilvl="0">
      <w:start w:val="6"/>
      <w:numFmt w:val="decimal"/>
      <w:lvlText w:val="%1."/>
      <w:lvlJc w:val="left"/>
      <w:pPr>
        <w:tabs>
          <w:tab w:val="num"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D3"/>
    <w:rsid w:val="000E7E27"/>
    <w:rsid w:val="001406D3"/>
    <w:rsid w:val="0046761B"/>
    <w:rsid w:val="005F3235"/>
    <w:rsid w:val="00844262"/>
    <w:rsid w:val="00CD1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20B3"/>
  <w15:chartTrackingRefBased/>
  <w15:docId w15:val="{57F47F5D-B783-41EB-A0AE-39FB96EC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F323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9"/>
    <w:qFormat/>
    <w:rsid w:val="005F3235"/>
    <w:pPr>
      <w:keepNext/>
      <w:keepLines/>
      <w:spacing w:before="260" w:after="260" w:line="416" w:lineRule="auto"/>
      <w:outlineLvl w:val="1"/>
    </w:pPr>
    <w:rPr>
      <w:rFonts w:ascii="Arial" w:eastAsia="宋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2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4262"/>
    <w:rPr>
      <w:sz w:val="18"/>
      <w:szCs w:val="18"/>
    </w:rPr>
  </w:style>
  <w:style w:type="paragraph" w:styleId="a5">
    <w:name w:val="footer"/>
    <w:basedOn w:val="a"/>
    <w:link w:val="a6"/>
    <w:uiPriority w:val="99"/>
    <w:unhideWhenUsed/>
    <w:rsid w:val="00844262"/>
    <w:pPr>
      <w:tabs>
        <w:tab w:val="center" w:pos="4153"/>
        <w:tab w:val="right" w:pos="8306"/>
      </w:tabs>
      <w:snapToGrid w:val="0"/>
      <w:jc w:val="left"/>
    </w:pPr>
    <w:rPr>
      <w:sz w:val="18"/>
      <w:szCs w:val="18"/>
    </w:rPr>
  </w:style>
  <w:style w:type="character" w:customStyle="1" w:styleId="a6">
    <w:name w:val="页脚 字符"/>
    <w:basedOn w:val="a0"/>
    <w:link w:val="a5"/>
    <w:uiPriority w:val="99"/>
    <w:rsid w:val="00844262"/>
    <w:rPr>
      <w:sz w:val="18"/>
      <w:szCs w:val="18"/>
    </w:rPr>
  </w:style>
  <w:style w:type="character" w:customStyle="1" w:styleId="10">
    <w:name w:val="标题 1 字符"/>
    <w:basedOn w:val="a0"/>
    <w:link w:val="1"/>
    <w:qFormat/>
    <w:rsid w:val="005F3235"/>
    <w:rPr>
      <w:rFonts w:ascii="Times New Roman" w:eastAsia="宋体" w:hAnsi="Times New Roman" w:cs="Times New Roman"/>
      <w:b/>
      <w:bCs/>
      <w:kern w:val="44"/>
      <w:sz w:val="44"/>
      <w:szCs w:val="44"/>
    </w:rPr>
  </w:style>
  <w:style w:type="character" w:customStyle="1" w:styleId="20">
    <w:name w:val="标题 2 字符"/>
    <w:basedOn w:val="a0"/>
    <w:link w:val="2"/>
    <w:uiPriority w:val="99"/>
    <w:qFormat/>
    <w:rsid w:val="005F3235"/>
    <w:rPr>
      <w:rFonts w:ascii="Arial" w:eastAsia="宋体" w:hAnsi="Arial" w:cs="Times New Roman"/>
      <w:b/>
      <w:bCs/>
      <w:kern w:val="0"/>
      <w:sz w:val="32"/>
      <w:szCs w:val="32"/>
    </w:rPr>
  </w:style>
  <w:style w:type="character" w:styleId="a7">
    <w:name w:val="Strong"/>
    <w:qFormat/>
    <w:rsid w:val="005F3235"/>
    <w:rPr>
      <w:rFonts w:cs="Times New Roman"/>
      <w:b/>
      <w:bCs/>
    </w:rPr>
  </w:style>
  <w:style w:type="character" w:styleId="a8">
    <w:name w:val="Hyperlink"/>
    <w:uiPriority w:val="99"/>
    <w:qFormat/>
    <w:rsid w:val="005F3235"/>
    <w:rPr>
      <w:color w:val="0000FF"/>
      <w:u w:val="single"/>
    </w:rPr>
  </w:style>
  <w:style w:type="paragraph" w:customStyle="1" w:styleId="Style4">
    <w:name w:val="_Style 4"/>
    <w:basedOn w:val="a"/>
    <w:uiPriority w:val="34"/>
    <w:qFormat/>
    <w:rsid w:val="005F3235"/>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3" Type="http://schemas.openxmlformats.org/officeDocument/2006/relationships/settings" Target="settings.xml"/><Relationship Id="rId7" Type="http://schemas.openxmlformats.org/officeDocument/2006/relationships/hyperlink" Target="http://www.cr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biddin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chengyu he</dc:creator>
  <cp:keywords/>
  <dc:description/>
  <cp:lastModifiedBy>chengyu he</cp:lastModifiedBy>
  <cp:revision>3</cp:revision>
  <dcterms:created xsi:type="dcterms:W3CDTF">2020-12-14T07:07:00Z</dcterms:created>
  <dcterms:modified xsi:type="dcterms:W3CDTF">2020-12-14T07:33:00Z</dcterms:modified>
</cp:coreProperties>
</file>