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/>
        <w:rPr>
          <w:rFonts w:ascii="宋体" w:hAnsi="宋体" w:cs="宋体"/>
          <w:bCs/>
        </w:rPr>
      </w:pPr>
      <w:bookmarkStart w:id="1" w:name="_GoBack"/>
      <w:bookmarkEnd w:id="1"/>
      <w:r>
        <w:rPr>
          <w:rFonts w:hint="eastAsia" w:ascii="宋体" w:hAnsi="宋体" w:cs="宋体"/>
          <w:bCs/>
          <w:szCs w:val="21"/>
        </w:rPr>
        <w:t xml:space="preserve">            </w:t>
      </w:r>
    </w:p>
    <w:p>
      <w:pPr>
        <w:widowControl/>
        <w:ind w:firstLine="420"/>
        <w:jc w:val="left"/>
        <w:rPr>
          <w:rFonts w:ascii="宋体" w:hAnsi="宋体" w:cs="宋体"/>
          <w:bCs/>
          <w:kern w:val="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91" w:bottom="1134" w:left="1474" w:header="851" w:footer="992" w:gutter="0"/>
          <w:pgNumType w:start="1"/>
          <w:cols w:space="720" w:num="1"/>
        </w:sectPr>
      </w:pPr>
    </w:p>
    <w:p>
      <w:pPr>
        <w:pStyle w:val="4"/>
        <w:ind w:firstLine="422"/>
        <w:rPr>
          <w:rFonts w:ascii="宋体" w:hAnsi="宋体" w:cs="楷体_GB2312"/>
        </w:rPr>
      </w:pPr>
      <w:bookmarkStart w:id="0" w:name="_Toc533083973"/>
      <w:r>
        <w:rPr>
          <w:rFonts w:hint="eastAsia" w:ascii="宋体" w:hAnsi="宋体" w:cs="楷体_GB2312"/>
        </w:rPr>
        <w:t xml:space="preserve">附表1                                           </w:t>
      </w:r>
      <w:r>
        <w:rPr>
          <w:rFonts w:hint="eastAsia" w:ascii="宋体" w:hAnsi="宋体" w:cs="宋体"/>
          <w:szCs w:val="21"/>
        </w:rPr>
        <w:t>竞争性谈判附表</w:t>
      </w:r>
    </w:p>
    <w:bookmarkEnd w:id="0"/>
    <w:tbl>
      <w:tblPr>
        <w:tblStyle w:val="28"/>
        <w:tblW w:w="1449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07"/>
        <w:gridCol w:w="1058"/>
        <w:gridCol w:w="1022"/>
        <w:gridCol w:w="1094"/>
        <w:gridCol w:w="4015"/>
        <w:gridCol w:w="2481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80" w:firstLineChars="10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物资名称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计量单位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包件数量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履约大概地点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谈判文件售价（元）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投标保证金（元）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高压电缆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A</w:t>
            </w:r>
            <w:r>
              <w:rPr>
                <w:rFonts w:ascii="Courier New" w:hAnsi="Courier New" w:cs="Courier New"/>
                <w:kern w:val="0"/>
                <w:szCs w:val="21"/>
              </w:rPr>
              <w:t>-01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Courier New" w:hAnsi="Courier New" w:cs="Courier New" w:eastAsiaTheme="minorEastAsia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Theme="minorEastAsia"/>
                <w:lang w:val="en-US" w:eastAsia="zh-CN"/>
              </w:rPr>
              <w:t>2630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低压电缆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Courier New" w:hAnsi="Courier New" w:eastAsia="宋体" w:cs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  <w:lang w:val="en-US" w:eastAsia="zh-CN"/>
              </w:rPr>
              <w:t>A-02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Courier New" w:hAnsi="Courier New" w:eastAsia="宋体" w:cs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3900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cs="Courier New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cs="Courier New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0000</w:t>
            </w:r>
          </w:p>
        </w:tc>
      </w:tr>
    </w:tbl>
    <w:p>
      <w:pPr>
        <w:ind w:firstLine="420"/>
        <w:jc w:val="left"/>
        <w:sectPr>
          <w:footerReference r:id="rId9" w:type="default"/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440" w:lineRule="exact"/>
        <w:ind w:firstLine="422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附件2：</w:t>
      </w:r>
    </w:p>
    <w:p>
      <w:pPr>
        <w:ind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谈判响应申请表</w:t>
      </w:r>
    </w:p>
    <w:tbl>
      <w:tblPr>
        <w:tblStyle w:val="28"/>
        <w:tblpPr w:leftFromText="180" w:rightFromText="180" w:vertAnchor="text" w:tblpXSpec="center" w:tblpY="1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245"/>
        <w:gridCol w:w="1873"/>
        <w:gridCol w:w="2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（全称）</w:t>
            </w:r>
          </w:p>
        </w:tc>
        <w:tc>
          <w:tcPr>
            <w:tcW w:w="69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谈判项目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谈判采购编号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DLWZZB-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2020-1490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法人委托人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1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址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7" w:hRule="atLeast"/>
        </w:trPr>
        <w:tc>
          <w:tcPr>
            <w:tcW w:w="852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申请谈判响应包件号：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响应人（章）：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年     月    日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0" w:firstLineChars="0"/>
      </w:pPr>
    </w:p>
    <w:p/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ind w:firstLine="360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2</w:t>
    </w:r>
    <w:r>
      <w:fldChar w:fldCharType="end"/>
    </w:r>
  </w:p>
  <w:p>
    <w:pPr>
      <w:pStyle w:val="18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D"/>
    <w:rsid w:val="004D447D"/>
    <w:rsid w:val="00544244"/>
    <w:rsid w:val="00674FDC"/>
    <w:rsid w:val="00A563E5"/>
    <w:rsid w:val="00BB5152"/>
    <w:rsid w:val="00E13B75"/>
    <w:rsid w:val="06616375"/>
    <w:rsid w:val="09290096"/>
    <w:rsid w:val="096E5502"/>
    <w:rsid w:val="12DF37C6"/>
    <w:rsid w:val="13814E3E"/>
    <w:rsid w:val="17945A48"/>
    <w:rsid w:val="262E7480"/>
    <w:rsid w:val="31E00DAA"/>
    <w:rsid w:val="3F8F1EB2"/>
    <w:rsid w:val="4E1E5E9C"/>
    <w:rsid w:val="60032A5F"/>
    <w:rsid w:val="62AE2104"/>
    <w:rsid w:val="68D1176C"/>
    <w:rsid w:val="73921977"/>
    <w:rsid w:val="73B72BDC"/>
    <w:rsid w:val="79A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keepNext/>
      <w:keepLines/>
      <w:ind w:firstLine="0" w:firstLineChars="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jc w:val="left"/>
      <w:outlineLvl w:val="1"/>
    </w:pPr>
    <w:rPr>
      <w:rFonts w:ascii="Arial" w:hAnsi="Arial"/>
      <w:b/>
      <w:kern w:val="0"/>
      <w:szCs w:val="20"/>
    </w:rPr>
  </w:style>
  <w:style w:type="paragraph" w:styleId="5">
    <w:name w:val="heading 3"/>
    <w:basedOn w:val="1"/>
    <w:next w:val="1"/>
    <w:link w:val="36"/>
    <w:qFormat/>
    <w:uiPriority w:val="0"/>
    <w:pPr>
      <w:kinsoku w:val="0"/>
      <w:overflowPunct w:val="0"/>
      <w:autoSpaceDE w:val="0"/>
      <w:autoSpaceDN w:val="0"/>
      <w:adjustRightInd w:val="0"/>
      <w:snapToGrid w:val="0"/>
      <w:jc w:val="left"/>
      <w:outlineLvl w:val="2"/>
    </w:pPr>
    <w:rPr>
      <w:b/>
      <w:bCs/>
      <w:kern w:val="0"/>
      <w:sz w:val="20"/>
      <w:szCs w:val="32"/>
    </w:rPr>
  </w:style>
  <w:style w:type="paragraph" w:styleId="6">
    <w:name w:val="heading 4"/>
    <w:basedOn w:val="1"/>
    <w:next w:val="1"/>
    <w:link w:val="37"/>
    <w:qFormat/>
    <w:uiPriority w:val="0"/>
    <w:pPr>
      <w:keepNext/>
      <w:keepLines/>
      <w:jc w:val="center"/>
      <w:outlineLvl w:val="3"/>
    </w:pPr>
    <w:rPr>
      <w:rFonts w:ascii="Arial" w:hAnsi="Arial"/>
      <w:b/>
      <w:bCs/>
      <w:kern w:val="0"/>
      <w:szCs w:val="28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2"/>
    <w:qFormat/>
    <w:uiPriority w:val="0"/>
    <w:pPr>
      <w:spacing w:after="120"/>
    </w:pPr>
    <w:rPr>
      <w:kern w:val="0"/>
      <w:sz w:val="24"/>
      <w:szCs w:val="20"/>
    </w:rPr>
  </w:style>
  <w:style w:type="paragraph" w:styleId="7">
    <w:name w:val="toc 7"/>
    <w:basedOn w:val="1"/>
    <w:next w:val="1"/>
    <w:qFormat/>
    <w:uiPriority w:val="39"/>
    <w:pPr>
      <w:ind w:left="2520" w:leftChars="1200"/>
    </w:pPr>
  </w:style>
  <w:style w:type="paragraph" w:styleId="8">
    <w:name w:val="Normal Indent"/>
    <w:basedOn w:val="1"/>
    <w:qFormat/>
    <w:uiPriority w:val="0"/>
    <w:pPr>
      <w:widowControl/>
      <w:spacing w:line="240" w:lineRule="auto"/>
      <w:ind w:firstLine="420" w:firstLineChars="0"/>
      <w:jc w:val="left"/>
    </w:pPr>
    <w:rPr>
      <w:kern w:val="0"/>
      <w:sz w:val="20"/>
      <w:szCs w:val="20"/>
    </w:rPr>
  </w:style>
  <w:style w:type="paragraph" w:styleId="9">
    <w:name w:val="Document Map"/>
    <w:basedOn w:val="1"/>
    <w:link w:val="44"/>
    <w:semiHidden/>
    <w:qFormat/>
    <w:uiPriority w:val="0"/>
    <w:pPr>
      <w:shd w:val="clear" w:color="auto" w:fill="000080"/>
    </w:pPr>
  </w:style>
  <w:style w:type="paragraph" w:styleId="10">
    <w:name w:val="annotation text"/>
    <w:basedOn w:val="1"/>
    <w:link w:val="38"/>
    <w:qFormat/>
    <w:uiPriority w:val="0"/>
    <w:pPr>
      <w:jc w:val="left"/>
    </w:pPr>
  </w:style>
  <w:style w:type="paragraph" w:styleId="11">
    <w:name w:val="Body Text 3"/>
    <w:basedOn w:val="1"/>
    <w:link w:val="43"/>
    <w:qFormat/>
    <w:uiPriority w:val="0"/>
    <w:rPr>
      <w:rFonts w:ascii="宋体"/>
      <w:kern w:val="0"/>
      <w:sz w:val="20"/>
      <w:szCs w:val="20"/>
    </w:rPr>
  </w:style>
  <w:style w:type="paragraph" w:styleId="12">
    <w:name w:val="Block Text"/>
    <w:basedOn w:val="1"/>
    <w:next w:val="2"/>
    <w:qFormat/>
    <w:uiPriority w:val="0"/>
    <w:pPr>
      <w:tabs>
        <w:tab w:val="left" w:pos="3795"/>
        <w:tab w:val="left" w:pos="4368"/>
      </w:tabs>
      <w:adjustRightInd w:val="0"/>
      <w:spacing w:line="360" w:lineRule="auto"/>
      <w:ind w:left="1560" w:right="1466" w:hanging="240"/>
      <w:textAlignment w:val="baseline"/>
    </w:pPr>
    <w:rPr>
      <w:rFonts w:ascii="宋体"/>
      <w:color w:val="000000"/>
      <w:kern w:val="0"/>
      <w:sz w:val="28"/>
    </w:r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ind w:left="840" w:leftChars="400"/>
    </w:pPr>
  </w:style>
  <w:style w:type="paragraph" w:styleId="15">
    <w:name w:val="Plain Text"/>
    <w:basedOn w:val="1"/>
    <w:link w:val="45"/>
    <w:qFormat/>
    <w:uiPriority w:val="0"/>
    <w:pPr>
      <w:ind w:firstLine="200"/>
    </w:pPr>
    <w:rPr>
      <w:rFonts w:ascii="宋体" w:hAnsi="Courier New" w:eastAsia="仿宋_GB2312"/>
      <w:kern w:val="0"/>
      <w:szCs w:val="20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Balloon Text"/>
    <w:basedOn w:val="1"/>
    <w:link w:val="47"/>
    <w:qFormat/>
    <w:uiPriority w:val="99"/>
    <w:pPr>
      <w:spacing w:line="240" w:lineRule="auto"/>
    </w:pPr>
    <w:rPr>
      <w:sz w:val="18"/>
      <w:szCs w:val="18"/>
    </w:rPr>
  </w:style>
  <w:style w:type="paragraph" w:styleId="18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3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0">
    <w:name w:val="toc 1"/>
    <w:basedOn w:val="1"/>
    <w:next w:val="1"/>
    <w:qFormat/>
    <w:uiPriority w:val="39"/>
  </w:style>
  <w:style w:type="paragraph" w:styleId="21">
    <w:name w:val="toc 4"/>
    <w:basedOn w:val="1"/>
    <w:next w:val="1"/>
    <w:qFormat/>
    <w:uiPriority w:val="39"/>
    <w:pPr>
      <w:ind w:left="1260" w:leftChars="600"/>
    </w:pPr>
  </w:style>
  <w:style w:type="paragraph" w:styleId="22">
    <w:name w:val="toc 6"/>
    <w:basedOn w:val="1"/>
    <w:next w:val="1"/>
    <w:qFormat/>
    <w:uiPriority w:val="39"/>
    <w:pPr>
      <w:ind w:left="2100" w:leftChars="1000"/>
    </w:pPr>
  </w:style>
  <w:style w:type="paragraph" w:styleId="23">
    <w:name w:val="toc 2"/>
    <w:basedOn w:val="1"/>
    <w:next w:val="1"/>
    <w:qFormat/>
    <w:uiPriority w:val="39"/>
    <w:pPr>
      <w:ind w:left="420" w:leftChars="200"/>
    </w:pPr>
  </w:style>
  <w:style w:type="paragraph" w:styleId="24">
    <w:name w:val="toc 9"/>
    <w:basedOn w:val="1"/>
    <w:next w:val="1"/>
    <w:qFormat/>
    <w:uiPriority w:val="39"/>
    <w:pPr>
      <w:ind w:left="3360" w:leftChars="1600"/>
    </w:p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6">
    <w:name w:val="Title"/>
    <w:basedOn w:val="1"/>
    <w:next w:val="1"/>
    <w:link w:val="4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20"/>
      <w:szCs w:val="20"/>
    </w:rPr>
  </w:style>
  <w:style w:type="paragraph" w:styleId="27">
    <w:name w:val="annotation subject"/>
    <w:basedOn w:val="10"/>
    <w:next w:val="10"/>
    <w:link w:val="46"/>
    <w:qFormat/>
    <w:uiPriority w:val="0"/>
    <w:rPr>
      <w:b/>
      <w:bCs/>
    </w:rPr>
  </w:style>
  <w:style w:type="character" w:styleId="30">
    <w:name w:val="Strong"/>
    <w:qFormat/>
    <w:uiPriority w:val="0"/>
    <w:rPr>
      <w:rFonts w:cs="Times New Roman"/>
      <w:b/>
    </w:rPr>
  </w:style>
  <w:style w:type="character" w:styleId="31">
    <w:name w:val="page number"/>
    <w:qFormat/>
    <w:uiPriority w:val="0"/>
    <w:rPr>
      <w:rFonts w:cs="Times New Roman"/>
    </w:rPr>
  </w:style>
  <w:style w:type="character" w:styleId="32">
    <w:name w:val="Hyperlink"/>
    <w:qFormat/>
    <w:uiPriority w:val="99"/>
    <w:rPr>
      <w:rFonts w:cs="Times New Roman"/>
      <w:color w:val="0000FF"/>
      <w:u w:val="single"/>
    </w:rPr>
  </w:style>
  <w:style w:type="character" w:styleId="33">
    <w:name w:val="annotation reference"/>
    <w:qFormat/>
    <w:uiPriority w:val="0"/>
    <w:rPr>
      <w:sz w:val="21"/>
      <w:szCs w:val="21"/>
    </w:rPr>
  </w:style>
  <w:style w:type="character" w:customStyle="1" w:styleId="34">
    <w:name w:val="标题 1 Char"/>
    <w:link w:val="3"/>
    <w:qFormat/>
    <w:uiPriority w:val="9"/>
    <w:rPr>
      <w:rFonts w:ascii="Calibri" w:hAnsi="Calibri"/>
      <w:b/>
      <w:bCs/>
      <w:kern w:val="44"/>
      <w:sz w:val="32"/>
      <w:szCs w:val="44"/>
    </w:rPr>
  </w:style>
  <w:style w:type="character" w:customStyle="1" w:styleId="35">
    <w:name w:val="标题 2 Char"/>
    <w:basedOn w:val="29"/>
    <w:link w:val="4"/>
    <w:qFormat/>
    <w:uiPriority w:val="9"/>
    <w:rPr>
      <w:rFonts w:ascii="Arial" w:hAnsi="Arial" w:eastAsia="宋体"/>
      <w:b/>
      <w:sz w:val="21"/>
    </w:rPr>
  </w:style>
  <w:style w:type="character" w:customStyle="1" w:styleId="36">
    <w:name w:val="标题 3 Char"/>
    <w:link w:val="5"/>
    <w:qFormat/>
    <w:uiPriority w:val="0"/>
    <w:rPr>
      <w:rFonts w:eastAsia="宋体"/>
      <w:b/>
      <w:bCs/>
      <w:kern w:val="0"/>
      <w:szCs w:val="32"/>
    </w:rPr>
  </w:style>
  <w:style w:type="character" w:customStyle="1" w:styleId="37">
    <w:name w:val="标题 4 Char"/>
    <w:basedOn w:val="29"/>
    <w:link w:val="6"/>
    <w:qFormat/>
    <w:uiPriority w:val="0"/>
    <w:rPr>
      <w:rFonts w:ascii="Arial" w:hAnsi="Arial"/>
      <w:b/>
      <w:bCs/>
      <w:sz w:val="21"/>
      <w:szCs w:val="28"/>
    </w:rPr>
  </w:style>
  <w:style w:type="character" w:customStyle="1" w:styleId="38">
    <w:name w:val="批注文字 Char"/>
    <w:link w:val="10"/>
    <w:qFormat/>
    <w:uiPriority w:val="0"/>
    <w:rPr>
      <w:kern w:val="2"/>
      <w:sz w:val="21"/>
      <w:szCs w:val="22"/>
    </w:rPr>
  </w:style>
  <w:style w:type="character" w:customStyle="1" w:styleId="39">
    <w:name w:val="页眉 Char"/>
    <w:basedOn w:val="29"/>
    <w:link w:val="19"/>
    <w:qFormat/>
    <w:uiPriority w:val="99"/>
    <w:rPr>
      <w:kern w:val="2"/>
      <w:sz w:val="18"/>
      <w:szCs w:val="22"/>
    </w:rPr>
  </w:style>
  <w:style w:type="character" w:customStyle="1" w:styleId="40">
    <w:name w:val="页脚 Char"/>
    <w:basedOn w:val="29"/>
    <w:link w:val="18"/>
    <w:qFormat/>
    <w:uiPriority w:val="99"/>
    <w:rPr>
      <w:kern w:val="2"/>
      <w:sz w:val="18"/>
      <w:szCs w:val="22"/>
    </w:rPr>
  </w:style>
  <w:style w:type="character" w:customStyle="1" w:styleId="41">
    <w:name w:val="标题 Char"/>
    <w:basedOn w:val="29"/>
    <w:link w:val="26"/>
    <w:qFormat/>
    <w:uiPriority w:val="0"/>
    <w:rPr>
      <w:rFonts w:ascii="Arial" w:hAnsi="Arial"/>
      <w:b/>
    </w:rPr>
  </w:style>
  <w:style w:type="character" w:customStyle="1" w:styleId="42">
    <w:name w:val="正文文本 Char"/>
    <w:basedOn w:val="29"/>
    <w:link w:val="2"/>
    <w:qFormat/>
    <w:uiPriority w:val="0"/>
    <w:rPr>
      <w:sz w:val="24"/>
    </w:rPr>
  </w:style>
  <w:style w:type="character" w:customStyle="1" w:styleId="43">
    <w:name w:val="正文文本 3 Char"/>
    <w:link w:val="11"/>
    <w:qFormat/>
    <w:uiPriority w:val="0"/>
    <w:rPr>
      <w:rFonts w:ascii="宋体"/>
    </w:rPr>
  </w:style>
  <w:style w:type="character" w:customStyle="1" w:styleId="44">
    <w:name w:val="文档结构图 Char"/>
    <w:basedOn w:val="29"/>
    <w:link w:val="9"/>
    <w:semiHidden/>
    <w:qFormat/>
    <w:uiPriority w:val="0"/>
    <w:rPr>
      <w:kern w:val="2"/>
      <w:sz w:val="21"/>
      <w:szCs w:val="22"/>
      <w:shd w:val="clear" w:color="auto" w:fill="000080"/>
    </w:rPr>
  </w:style>
  <w:style w:type="character" w:customStyle="1" w:styleId="45">
    <w:name w:val="纯文本 Char"/>
    <w:basedOn w:val="29"/>
    <w:link w:val="15"/>
    <w:qFormat/>
    <w:uiPriority w:val="0"/>
    <w:rPr>
      <w:rFonts w:ascii="宋体" w:hAnsi="Courier New" w:eastAsia="仿宋_GB2312"/>
      <w:sz w:val="21"/>
    </w:rPr>
  </w:style>
  <w:style w:type="character" w:customStyle="1" w:styleId="46">
    <w:name w:val="批注主题 Char"/>
    <w:link w:val="27"/>
    <w:qFormat/>
    <w:uiPriority w:val="0"/>
    <w:rPr>
      <w:b/>
      <w:bCs/>
      <w:kern w:val="2"/>
      <w:sz w:val="21"/>
      <w:szCs w:val="22"/>
    </w:rPr>
  </w:style>
  <w:style w:type="character" w:customStyle="1" w:styleId="47">
    <w:name w:val="批注框文本 Char"/>
    <w:link w:val="17"/>
    <w:qFormat/>
    <w:uiPriority w:val="99"/>
    <w:rPr>
      <w:kern w:val="2"/>
      <w:sz w:val="18"/>
      <w:szCs w:val="18"/>
    </w:rPr>
  </w:style>
  <w:style w:type="paragraph" w:styleId="48">
    <w:name w:val="List Paragraph"/>
    <w:basedOn w:val="1"/>
    <w:qFormat/>
    <w:uiPriority w:val="34"/>
    <w:pPr>
      <w:ind w:firstLine="420"/>
    </w:pPr>
  </w:style>
  <w:style w:type="paragraph" w:customStyle="1" w:styleId="49">
    <w:name w:val="样式1"/>
    <w:basedOn w:val="1"/>
    <w:next w:val="1"/>
    <w:link w:val="50"/>
    <w:qFormat/>
    <w:uiPriority w:val="0"/>
    <w:pPr>
      <w:jc w:val="left"/>
    </w:pPr>
    <w:rPr>
      <w:b/>
      <w:kern w:val="0"/>
      <w:sz w:val="20"/>
      <w:szCs w:val="20"/>
    </w:rPr>
  </w:style>
  <w:style w:type="character" w:customStyle="1" w:styleId="50">
    <w:name w:val="样式1 Char"/>
    <w:link w:val="49"/>
    <w:qFormat/>
    <w:uiPriority w:val="0"/>
    <w:rPr>
      <w:b/>
    </w:rPr>
  </w:style>
  <w:style w:type="character" w:customStyle="1" w:styleId="51">
    <w:name w:val="Plain Text Char1"/>
    <w:qFormat/>
    <w:uiPriority w:val="0"/>
    <w:rPr>
      <w:rFonts w:ascii="宋体" w:hAnsi="Courier New" w:cs="Courier New"/>
      <w:szCs w:val="21"/>
    </w:rPr>
  </w:style>
  <w:style w:type="paragraph" w:customStyle="1" w:styleId="52">
    <w:name w:val="样式 图表 + 五号"/>
    <w:basedOn w:val="1"/>
    <w:qFormat/>
    <w:uiPriority w:val="0"/>
    <w:pPr>
      <w:framePr w:hSpace="180" w:wrap="around" w:vAnchor="text" w:hAnchor="margin" w:y="314"/>
      <w:spacing w:line="300" w:lineRule="exact"/>
      <w:ind w:left="-2" w:leftChars="-1" w:firstLine="2" w:firstLineChars="1"/>
    </w:pPr>
    <w:rPr>
      <w:spacing w:val="-10"/>
      <w:szCs w:val="21"/>
    </w:rPr>
  </w:style>
  <w:style w:type="paragraph" w:customStyle="1" w:styleId="53">
    <w:name w:val="样式 标题 2 + Times New Roman 四号 非加粗 段前: 5 磅 段后: 0 磅 行距: 固定值 20..."/>
    <w:basedOn w:val="4"/>
    <w:qFormat/>
    <w:uiPriority w:val="0"/>
    <w:pPr>
      <w:spacing w:before="100" w:line="400" w:lineRule="exact"/>
    </w:pPr>
    <w:rPr>
      <w:rFonts w:ascii="Times New Roman" w:hAnsi="Times New Roman" w:cs="宋体"/>
      <w:b w:val="0"/>
      <w:sz w:val="28"/>
    </w:rPr>
  </w:style>
  <w:style w:type="paragraph" w:customStyle="1" w:styleId="54">
    <w:name w:val="_Style 2"/>
    <w:basedOn w:val="3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5">
    <w:name w:val="样式 标题 3 + (中文) 黑体 小四 非加粗 段前: 7.8 磅 段后: 0 磅 行距: 固定值 20 磅"/>
    <w:basedOn w:val="5"/>
    <w:qFormat/>
    <w:uiPriority w:val="0"/>
    <w:pPr>
      <w:spacing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56">
    <w:name w:val="样式 WG标题2 + 行距: 固定值 18 磅"/>
    <w:basedOn w:val="1"/>
    <w:qFormat/>
    <w:uiPriority w:val="0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57">
    <w:name w:val="TOC 标题1"/>
    <w:basedOn w:val="3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58">
    <w:name w:val="正文 含缩进"/>
    <w:basedOn w:val="1"/>
    <w:link w:val="59"/>
    <w:qFormat/>
    <w:uiPriority w:val="0"/>
    <w:pPr>
      <w:ind w:firstLine="424" w:firstLineChars="202"/>
      <w:jc w:val="left"/>
    </w:pPr>
  </w:style>
  <w:style w:type="character" w:customStyle="1" w:styleId="59">
    <w:name w:val="正文 含缩进 Char"/>
    <w:link w:val="58"/>
    <w:qFormat/>
    <w:uiPriority w:val="0"/>
    <w:rPr>
      <w:kern w:val="2"/>
      <w:sz w:val="21"/>
      <w:szCs w:val="22"/>
    </w:rPr>
  </w:style>
  <w:style w:type="character" w:customStyle="1" w:styleId="60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1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62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63">
    <w:name w:val="font21"/>
    <w:basedOn w:val="2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4">
    <w:name w:val="3级标题-大项"/>
    <w:qFormat/>
    <w:uiPriority w:val="0"/>
    <w:pPr>
      <w:keepNext/>
      <w:keepLines/>
      <w:widowControl w:val="0"/>
      <w:spacing w:line="360" w:lineRule="auto"/>
      <w:ind w:firstLine="482" w:firstLineChars="200"/>
      <w:outlineLvl w:val="2"/>
    </w:pPr>
    <w:rPr>
      <w:rFonts w:ascii="宋体" w:hAnsi="宋体" w:eastAsia="宋体" w:cs="Times New Roman"/>
      <w:b/>
      <w:bCs/>
      <w:kern w:val="2"/>
      <w:sz w:val="28"/>
      <w:szCs w:val="24"/>
      <w:lang w:val="en-US" w:eastAsia="zh-CN" w:bidi="ar-SA"/>
    </w:rPr>
  </w:style>
  <w:style w:type="character" w:customStyle="1" w:styleId="65">
    <w:name w:val="纯文本 Char1"/>
    <w:basedOn w:val="29"/>
    <w:qFormat/>
    <w:uiPriority w:val="0"/>
    <w:rPr>
      <w:rFonts w:ascii="宋体" w:hAnsi="Courier New" w:eastAsia="仿宋_GB2312" w:cs="Courier New"/>
      <w:szCs w:val="21"/>
    </w:rPr>
  </w:style>
  <w:style w:type="paragraph" w:customStyle="1" w:styleId="66">
    <w:name w:val="一级条标题 Char"/>
    <w:basedOn w:val="1"/>
    <w:next w:val="1"/>
    <w:link w:val="67"/>
    <w:qFormat/>
    <w:uiPriority w:val="99"/>
    <w:pPr>
      <w:widowControl/>
      <w:spacing w:line="240" w:lineRule="auto"/>
      <w:ind w:left="791" w:firstLine="0" w:firstLineChars="0"/>
      <w:outlineLvl w:val="2"/>
    </w:pPr>
    <w:rPr>
      <w:rFonts w:ascii="黑体" w:eastAsia="黑体"/>
      <w:kern w:val="0"/>
      <w:szCs w:val="20"/>
    </w:rPr>
  </w:style>
  <w:style w:type="character" w:customStyle="1" w:styleId="67">
    <w:name w:val="一级条标题 Char Char"/>
    <w:link w:val="66"/>
    <w:qFormat/>
    <w:uiPriority w:val="99"/>
    <w:rPr>
      <w:rFonts w:ascii="黑体" w:eastAsia="黑体"/>
      <w:sz w:val="21"/>
    </w:rPr>
  </w:style>
  <w:style w:type="character" w:customStyle="1" w:styleId="68">
    <w:name w:val="正文文本 3 Char1"/>
    <w:basedOn w:val="29"/>
    <w:semiHidden/>
    <w:qFormat/>
    <w:uiPriority w:val="99"/>
    <w:rPr>
      <w:rFonts w:ascii="Tahoma" w:hAnsi="Tahoma"/>
      <w:sz w:val="16"/>
      <w:szCs w:val="16"/>
    </w:rPr>
  </w:style>
  <w:style w:type="paragraph" w:customStyle="1" w:styleId="69">
    <w:name w:val="样式5"/>
    <w:basedOn w:val="14"/>
    <w:qFormat/>
    <w:uiPriority w:val="0"/>
    <w:pPr>
      <w:tabs>
        <w:tab w:val="right" w:leader="dot" w:pos="9231"/>
      </w:tabs>
      <w:spacing w:line="240" w:lineRule="auto"/>
      <w:ind w:left="0" w:leftChars="0" w:hanging="420" w:firstLineChars="0"/>
      <w:jc w:val="left"/>
    </w:pPr>
    <w:rPr>
      <w:rFonts w:hAnsi="仿宋_GB2312" w:cs="仿宋_GB2312"/>
      <w:iCs/>
      <w:sz w:val="20"/>
      <w:szCs w:val="20"/>
    </w:rPr>
  </w:style>
  <w:style w:type="paragraph" w:customStyle="1" w:styleId="70">
    <w:name w:val="样式 首行缩进:  2 字符"/>
    <w:basedOn w:val="1"/>
    <w:qFormat/>
    <w:uiPriority w:val="0"/>
    <w:pPr>
      <w:widowControl/>
      <w:autoSpaceDE w:val="0"/>
      <w:autoSpaceDN w:val="0"/>
      <w:adjustRightInd w:val="0"/>
      <w:snapToGrid w:val="0"/>
      <w:spacing w:after="200"/>
      <w:ind w:firstLine="420"/>
      <w:jc w:val="left"/>
    </w:pPr>
    <w:rPr>
      <w:rFonts w:ascii="Tahoma" w:hAnsi="Tahoma" w:eastAsia="微软雅黑" w:cs="宋体"/>
      <w:snapToGrid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436</Words>
  <Characters>2490</Characters>
  <Lines>20</Lines>
  <Paragraphs>5</Paragraphs>
  <TotalTime>8</TotalTime>
  <ScaleCrop>false</ScaleCrop>
  <LinksUpToDate>false</LinksUpToDate>
  <CharactersWithSpaces>2921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2020-08-04T02:45:00Z</dcterms:created>
  <dc:creator>admin</dc:creator>
  <cp:lastModifiedBy>卢新野</cp:lastModifiedBy>
  <dcterms:modified xsi:type="dcterms:W3CDTF">2020-11-19T15:53:35Z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