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BE4" w:rsidRDefault="000D6BDF" w:rsidP="000D6BDF">
      <w:pPr>
        <w:jc w:val="center"/>
        <w:rPr>
          <w:rFonts w:ascii="宋体" w:hAnsi="宋体"/>
          <w:b/>
          <w:sz w:val="48"/>
          <w:szCs w:val="48"/>
        </w:rPr>
      </w:pPr>
      <w:r>
        <w:rPr>
          <w:rFonts w:ascii="宋体" w:hAnsi="宋体" w:hint="eastAsia"/>
          <w:b/>
          <w:sz w:val="48"/>
          <w:szCs w:val="48"/>
        </w:rPr>
        <w:t>广东先达电业股份有限公司</w:t>
      </w:r>
    </w:p>
    <w:p w:rsidR="009A672A" w:rsidRDefault="009A672A">
      <w:pPr>
        <w:rPr>
          <w:rFonts w:ascii="黑体" w:eastAsia="黑体" w:hAnsi="黑体"/>
          <w:sz w:val="36"/>
          <w:szCs w:val="36"/>
        </w:rPr>
      </w:pPr>
    </w:p>
    <w:p w:rsidR="000C2BE4" w:rsidRDefault="0021163F">
      <w:pPr>
        <w:spacing w:line="360" w:lineRule="auto"/>
        <w:jc w:val="center"/>
        <w:rPr>
          <w:rFonts w:ascii="黑体" w:eastAsia="黑体"/>
          <w:sz w:val="10"/>
          <w:szCs w:val="10"/>
        </w:rPr>
      </w:pPr>
      <w:r>
        <w:rPr>
          <w:rFonts w:ascii="宋体" w:hAnsi="宋体" w:hint="eastAsia"/>
          <w:b/>
          <w:sz w:val="48"/>
          <w:szCs w:val="48"/>
        </w:rPr>
        <w:t>货物专项采购合同</w:t>
      </w:r>
    </w:p>
    <w:p w:rsidR="000C2BE4" w:rsidRDefault="0021163F" w:rsidP="00783802">
      <w:pPr>
        <w:spacing w:line="360" w:lineRule="auto"/>
        <w:jc w:val="center"/>
        <w:outlineLvl w:val="0"/>
        <w:rPr>
          <w:rFonts w:ascii="黑体" w:eastAsia="黑体" w:hAnsi="宋体" w:cs="宋体-18030"/>
          <w:bCs/>
          <w:sz w:val="48"/>
          <w:szCs w:val="48"/>
        </w:rPr>
      </w:pPr>
      <w:bookmarkStart w:id="0" w:name="_Toc44948039"/>
      <w:permStart w:id="1410364705" w:edGrp="everyone"/>
      <w:r>
        <w:rPr>
          <w:rFonts w:ascii="黑体" w:eastAsia="黑体" w:hAnsi="宋体" w:hint="eastAsia"/>
          <w:sz w:val="48"/>
          <w:szCs w:val="48"/>
        </w:rPr>
        <w:t>（</w:t>
      </w:r>
      <w:r>
        <w:rPr>
          <w:rFonts w:ascii="黑体" w:eastAsia="黑体" w:hAnsi="宋体" w:cs="宋体-18030" w:hint="eastAsia"/>
          <w:bCs/>
          <w:sz w:val="48"/>
          <w:szCs w:val="48"/>
          <w:u w:val="single"/>
        </w:rPr>
        <w:t>主项目名称</w:t>
      </w:r>
      <w:r>
        <w:rPr>
          <w:rFonts w:ascii="黑体" w:eastAsia="黑体" w:hAnsi="宋体" w:cs="宋体-18030" w:hint="eastAsia"/>
          <w:bCs/>
          <w:sz w:val="48"/>
          <w:szCs w:val="48"/>
        </w:rPr>
        <w:t>）</w:t>
      </w:r>
      <w:bookmarkEnd w:id="0"/>
    </w:p>
    <w:p w:rsidR="000C2BE4" w:rsidRDefault="0021163F" w:rsidP="00783802">
      <w:pPr>
        <w:spacing w:line="360" w:lineRule="auto"/>
        <w:jc w:val="center"/>
        <w:outlineLvl w:val="0"/>
        <w:rPr>
          <w:rFonts w:ascii="黑体" w:eastAsia="黑体" w:hAnsi="宋体"/>
          <w:sz w:val="48"/>
          <w:szCs w:val="48"/>
        </w:rPr>
      </w:pPr>
      <w:bookmarkStart w:id="1" w:name="_Toc44948040"/>
      <w:r>
        <w:rPr>
          <w:rFonts w:ascii="黑体" w:eastAsia="黑体" w:hAnsi="宋体" w:cs="宋体-18030" w:hint="eastAsia"/>
          <w:bCs/>
          <w:sz w:val="48"/>
          <w:szCs w:val="48"/>
        </w:rPr>
        <w:t>（</w:t>
      </w:r>
      <w:r>
        <w:rPr>
          <w:rFonts w:ascii="黑体" w:eastAsia="黑体" w:hAnsi="宋体" w:cs="宋体-18030" w:hint="eastAsia"/>
          <w:bCs/>
          <w:sz w:val="48"/>
          <w:szCs w:val="48"/>
          <w:u w:val="single"/>
        </w:rPr>
        <w:t>子项目名称</w:t>
      </w:r>
      <w:r>
        <w:rPr>
          <w:rFonts w:ascii="黑体" w:eastAsia="黑体" w:hAnsi="宋体" w:hint="eastAsia"/>
          <w:sz w:val="48"/>
          <w:szCs w:val="48"/>
        </w:rPr>
        <w:t>）</w:t>
      </w:r>
      <w:bookmarkEnd w:id="1"/>
    </w:p>
    <w:p w:rsidR="000C2BE4" w:rsidRDefault="0021163F" w:rsidP="00783802">
      <w:pPr>
        <w:spacing w:line="360" w:lineRule="auto"/>
        <w:jc w:val="center"/>
        <w:outlineLvl w:val="0"/>
        <w:rPr>
          <w:rFonts w:ascii="黑体" w:eastAsia="黑体" w:hAnsi="宋体"/>
          <w:sz w:val="48"/>
          <w:szCs w:val="48"/>
        </w:rPr>
      </w:pPr>
      <w:bookmarkStart w:id="2" w:name="_Toc44948041"/>
      <w:r>
        <w:rPr>
          <w:rFonts w:ascii="黑体" w:eastAsia="黑体" w:hAnsi="宋体" w:hint="eastAsia"/>
          <w:sz w:val="48"/>
          <w:szCs w:val="48"/>
        </w:rPr>
        <w:t>（</w:t>
      </w:r>
      <w:r>
        <w:rPr>
          <w:rFonts w:ascii="黑体" w:eastAsia="黑体" w:hAnsi="宋体" w:cs="宋体-18030" w:hint="eastAsia"/>
          <w:bCs/>
          <w:sz w:val="48"/>
          <w:szCs w:val="48"/>
          <w:u w:val="single"/>
        </w:rPr>
        <w:t xml:space="preserve"> 标的名称 </w:t>
      </w:r>
      <w:r>
        <w:rPr>
          <w:rFonts w:ascii="黑体" w:eastAsia="黑体" w:hAnsi="宋体" w:hint="eastAsia"/>
          <w:sz w:val="48"/>
          <w:szCs w:val="48"/>
        </w:rPr>
        <w:t>）</w:t>
      </w:r>
      <w:bookmarkEnd w:id="2"/>
      <w:permEnd w:id="1410364705"/>
    </w:p>
    <w:p w:rsidR="000C2BE4" w:rsidRDefault="000C2BE4">
      <w:pPr>
        <w:jc w:val="center"/>
        <w:rPr>
          <w:rFonts w:ascii="宋体"/>
          <w:sz w:val="32"/>
          <w:szCs w:val="32"/>
        </w:rPr>
      </w:pPr>
    </w:p>
    <w:p w:rsidR="000C2BE4" w:rsidRDefault="000C2BE4">
      <w:pPr>
        <w:spacing w:line="480" w:lineRule="auto"/>
        <w:jc w:val="center"/>
        <w:rPr>
          <w:rFonts w:ascii="宋体" w:hAnsi="宋体"/>
          <w:b/>
          <w:sz w:val="13"/>
          <w:szCs w:val="13"/>
        </w:rPr>
      </w:pPr>
    </w:p>
    <w:p w:rsidR="000C2BE4" w:rsidRDefault="000C2BE4">
      <w:pPr>
        <w:spacing w:line="480" w:lineRule="auto"/>
        <w:jc w:val="center"/>
        <w:rPr>
          <w:rFonts w:ascii="宋体" w:hAnsi="宋体"/>
          <w:b/>
          <w:sz w:val="32"/>
          <w:szCs w:val="32"/>
        </w:rPr>
      </w:pPr>
    </w:p>
    <w:tbl>
      <w:tblPr>
        <w:tblW w:w="7797" w:type="dxa"/>
        <w:jc w:val="center"/>
        <w:tblLayout w:type="fixed"/>
        <w:tblLook w:val="04A0" w:firstRow="1" w:lastRow="0" w:firstColumn="1" w:lastColumn="0" w:noHBand="0" w:noVBand="1"/>
      </w:tblPr>
      <w:tblGrid>
        <w:gridCol w:w="1696"/>
        <w:gridCol w:w="6101"/>
      </w:tblGrid>
      <w:tr w:rsidR="000C2BE4">
        <w:trPr>
          <w:trHeight w:val="569"/>
          <w:jc w:val="center"/>
        </w:trPr>
        <w:tc>
          <w:tcPr>
            <w:tcW w:w="1696" w:type="dxa"/>
            <w:vAlign w:val="center"/>
          </w:tcPr>
          <w:p w:rsidR="000C2BE4" w:rsidRDefault="0021163F">
            <w:pPr>
              <w:spacing w:line="240" w:lineRule="atLeast"/>
              <w:rPr>
                <w:rFonts w:ascii="黑体" w:eastAsia="黑体" w:hAnsi="宋体" w:cs="宋体-18030"/>
                <w:sz w:val="28"/>
                <w:szCs w:val="28"/>
              </w:rPr>
            </w:pPr>
            <w:r>
              <w:rPr>
                <w:rFonts w:ascii="黑体" w:eastAsia="黑体" w:hAnsi="宋体" w:cs="宋体-18030" w:hint="eastAsia"/>
                <w:sz w:val="32"/>
                <w:szCs w:val="32"/>
              </w:rPr>
              <w:t>合同编号：</w:t>
            </w:r>
          </w:p>
        </w:tc>
        <w:tc>
          <w:tcPr>
            <w:tcW w:w="6101" w:type="dxa"/>
            <w:vAlign w:val="center"/>
          </w:tcPr>
          <w:p w:rsidR="000C2BE4" w:rsidRDefault="000C2BE4">
            <w:pPr>
              <w:spacing w:line="240" w:lineRule="atLeast"/>
              <w:rPr>
                <w:rFonts w:ascii="黑体" w:eastAsia="黑体"/>
                <w:sz w:val="28"/>
                <w:szCs w:val="28"/>
              </w:rPr>
            </w:pPr>
            <w:permStart w:id="1179263556" w:edGrp="everyone"/>
            <w:permEnd w:id="1179263556"/>
          </w:p>
        </w:tc>
      </w:tr>
      <w:tr w:rsidR="000C2BE4">
        <w:trPr>
          <w:trHeight w:val="569"/>
          <w:jc w:val="center"/>
        </w:trPr>
        <w:tc>
          <w:tcPr>
            <w:tcW w:w="1696" w:type="dxa"/>
            <w:vAlign w:val="center"/>
          </w:tcPr>
          <w:p w:rsidR="000C2BE4" w:rsidRDefault="0021163F">
            <w:pPr>
              <w:spacing w:line="240" w:lineRule="atLeast"/>
              <w:rPr>
                <w:rFonts w:ascii="黑体" w:eastAsia="黑体" w:hAnsi="宋体" w:cs="宋体-18030"/>
                <w:sz w:val="28"/>
                <w:szCs w:val="28"/>
              </w:rPr>
            </w:pPr>
            <w:r>
              <w:rPr>
                <w:rFonts w:ascii="黑体" w:eastAsia="黑体" w:hAnsi="宋体" w:cs="宋体-18030" w:hint="eastAsia"/>
                <w:sz w:val="32"/>
                <w:szCs w:val="32"/>
              </w:rPr>
              <w:t>签订地点：</w:t>
            </w:r>
          </w:p>
        </w:tc>
        <w:tc>
          <w:tcPr>
            <w:tcW w:w="6101" w:type="dxa"/>
            <w:vAlign w:val="center"/>
          </w:tcPr>
          <w:p w:rsidR="000C2BE4" w:rsidRDefault="000C2BE4">
            <w:pPr>
              <w:spacing w:line="240" w:lineRule="atLeast"/>
              <w:rPr>
                <w:rFonts w:ascii="黑体" w:eastAsia="黑体"/>
                <w:sz w:val="28"/>
                <w:szCs w:val="28"/>
              </w:rPr>
            </w:pPr>
            <w:permStart w:id="2131378139" w:edGrp="everyone"/>
            <w:permEnd w:id="2131378139"/>
          </w:p>
        </w:tc>
      </w:tr>
    </w:tbl>
    <w:p w:rsidR="000C2BE4" w:rsidRDefault="000C2BE4">
      <w:pPr>
        <w:spacing w:line="500" w:lineRule="atLeast"/>
        <w:jc w:val="center"/>
        <w:rPr>
          <w:rFonts w:ascii="黑体" w:eastAsia="黑体" w:hAnsi="宋体" w:cs="宋体-18030"/>
          <w:bCs/>
          <w:sz w:val="28"/>
          <w:szCs w:val="28"/>
        </w:rPr>
      </w:pPr>
    </w:p>
    <w:p w:rsidR="000C2BE4" w:rsidRDefault="000C2BE4">
      <w:pPr>
        <w:spacing w:line="500" w:lineRule="atLeast"/>
        <w:jc w:val="center"/>
        <w:rPr>
          <w:rFonts w:ascii="黑体" w:eastAsia="黑体" w:hAnsi="宋体" w:cs="宋体-18030"/>
          <w:bCs/>
          <w:sz w:val="28"/>
          <w:szCs w:val="28"/>
        </w:rPr>
      </w:pPr>
    </w:p>
    <w:p w:rsidR="000C2BE4" w:rsidRDefault="000C2BE4">
      <w:pPr>
        <w:spacing w:line="500" w:lineRule="atLeast"/>
        <w:rPr>
          <w:rFonts w:ascii="黑体" w:eastAsia="黑体" w:hAnsi="宋体" w:cs="宋体-18030"/>
          <w:bCs/>
          <w:sz w:val="28"/>
          <w:szCs w:val="28"/>
        </w:rPr>
      </w:pPr>
    </w:p>
    <w:tbl>
      <w:tblPr>
        <w:tblW w:w="7792" w:type="dxa"/>
        <w:jc w:val="center"/>
        <w:tblLayout w:type="fixed"/>
        <w:tblLook w:val="04A0" w:firstRow="1" w:lastRow="0" w:firstColumn="1" w:lastColumn="0" w:noHBand="0" w:noVBand="1"/>
      </w:tblPr>
      <w:tblGrid>
        <w:gridCol w:w="1770"/>
        <w:gridCol w:w="6022"/>
      </w:tblGrid>
      <w:tr w:rsidR="000C2BE4">
        <w:trPr>
          <w:trHeight w:val="567"/>
          <w:jc w:val="center"/>
        </w:trPr>
        <w:tc>
          <w:tcPr>
            <w:tcW w:w="1770" w:type="dxa"/>
            <w:vAlign w:val="center"/>
          </w:tcPr>
          <w:p w:rsidR="000C2BE4" w:rsidRDefault="0021163F">
            <w:pPr>
              <w:spacing w:line="240" w:lineRule="atLeast"/>
              <w:rPr>
                <w:rFonts w:ascii="黑体" w:eastAsia="黑体" w:hAnsi="宋体" w:cs="宋体-18030"/>
                <w:sz w:val="32"/>
                <w:szCs w:val="32"/>
              </w:rPr>
            </w:pPr>
            <w:r>
              <w:rPr>
                <w:rFonts w:ascii="黑体" w:eastAsia="黑体" w:hAnsi="宋体" w:cs="宋体-18030" w:hint="eastAsia"/>
                <w:sz w:val="32"/>
                <w:szCs w:val="32"/>
              </w:rPr>
              <w:t>买  方：</w:t>
            </w:r>
          </w:p>
        </w:tc>
        <w:tc>
          <w:tcPr>
            <w:tcW w:w="6022" w:type="dxa"/>
          </w:tcPr>
          <w:p w:rsidR="000C2BE4" w:rsidRDefault="00E66FB4">
            <w:pPr>
              <w:spacing w:line="240" w:lineRule="atLeast"/>
              <w:rPr>
                <w:rFonts w:ascii="黑体" w:eastAsia="黑体" w:hAnsi="宋体" w:cs="宋体-18030"/>
                <w:sz w:val="32"/>
                <w:szCs w:val="32"/>
                <w:u w:val="single"/>
              </w:rPr>
            </w:pPr>
            <w:sdt>
              <w:sdtPr>
                <w:rPr>
                  <w:rFonts w:ascii="黑体" w:eastAsia="黑体" w:hAnsi="宋体" w:cs="宋体-18030" w:hint="eastAsia"/>
                  <w:sz w:val="32"/>
                  <w:szCs w:val="32"/>
                  <w:u w:val="single"/>
                </w:rPr>
                <w:alias w:val="甲方当事人全称"/>
                <w:tag w:val="甲方当事人全称"/>
                <w:id w:val="147458133"/>
                <w:placeholder>
                  <w:docPart w:val="{a88cca85-c47f-47bf-bf0a-90fb8e3e7908}"/>
                </w:placeholder>
              </w:sdtPr>
              <w:sdtEndPr/>
              <w:sdtContent/>
            </w:sdt>
          </w:p>
        </w:tc>
      </w:tr>
      <w:tr w:rsidR="000C2BE4">
        <w:trPr>
          <w:trHeight w:val="567"/>
          <w:jc w:val="center"/>
        </w:trPr>
        <w:tc>
          <w:tcPr>
            <w:tcW w:w="1770" w:type="dxa"/>
            <w:vAlign w:val="center"/>
          </w:tcPr>
          <w:p w:rsidR="000C2BE4" w:rsidRDefault="0021163F">
            <w:pPr>
              <w:spacing w:line="240" w:lineRule="atLeast"/>
              <w:rPr>
                <w:rFonts w:ascii="黑体" w:eastAsia="黑体" w:hAnsi="宋体" w:cs="宋体-18030"/>
                <w:sz w:val="32"/>
                <w:szCs w:val="32"/>
              </w:rPr>
            </w:pPr>
            <w:r>
              <w:rPr>
                <w:rFonts w:ascii="黑体" w:eastAsia="黑体" w:hAnsi="宋体" w:cs="宋体-18030" w:hint="eastAsia"/>
                <w:sz w:val="32"/>
                <w:szCs w:val="32"/>
              </w:rPr>
              <w:t>卖  方：</w:t>
            </w:r>
          </w:p>
        </w:tc>
        <w:tc>
          <w:tcPr>
            <w:tcW w:w="6022" w:type="dxa"/>
          </w:tcPr>
          <w:p w:rsidR="000C2BE4" w:rsidRDefault="00E66FB4">
            <w:pPr>
              <w:spacing w:line="240" w:lineRule="atLeast"/>
              <w:rPr>
                <w:rFonts w:ascii="黑体" w:eastAsia="黑体" w:hAnsi="宋体" w:cs="宋体-18030"/>
                <w:sz w:val="32"/>
                <w:szCs w:val="32"/>
              </w:rPr>
            </w:pPr>
            <w:sdt>
              <w:sdtPr>
                <w:rPr>
                  <w:rFonts w:ascii="黑体" w:eastAsia="黑体" w:hAnsi="宋体" w:cs="宋体-18030" w:hint="eastAsia"/>
                  <w:sz w:val="32"/>
                  <w:szCs w:val="32"/>
                  <w:u w:val="single"/>
                </w:rPr>
                <w:alias w:val="乙方当事人全称"/>
                <w:tag w:val="乙方当事人全称"/>
                <w:id w:val="147458078"/>
                <w:placeholder>
                  <w:docPart w:val="{dd2a709e-a7cd-4a11-a086-d991bb96c96e}"/>
                </w:placeholder>
                <w:text/>
              </w:sdtPr>
              <w:sdtEndPr/>
              <w:sdtContent/>
            </w:sdt>
          </w:p>
        </w:tc>
      </w:tr>
      <w:tr w:rsidR="000C2BE4">
        <w:trPr>
          <w:trHeight w:val="567"/>
          <w:jc w:val="center"/>
        </w:trPr>
        <w:tc>
          <w:tcPr>
            <w:tcW w:w="1770" w:type="dxa"/>
            <w:vAlign w:val="center"/>
          </w:tcPr>
          <w:p w:rsidR="000C2BE4" w:rsidRDefault="0021163F">
            <w:pPr>
              <w:spacing w:line="240" w:lineRule="atLeast"/>
              <w:rPr>
                <w:rFonts w:ascii="黑体" w:eastAsia="黑体" w:hAnsi="宋体" w:cs="宋体-18030"/>
                <w:sz w:val="32"/>
                <w:szCs w:val="32"/>
              </w:rPr>
            </w:pPr>
            <w:r>
              <w:rPr>
                <w:rFonts w:ascii="黑体" w:eastAsia="黑体" w:hAnsi="宋体" w:cs="宋体-18030" w:hint="eastAsia"/>
                <w:sz w:val="32"/>
                <w:szCs w:val="32"/>
              </w:rPr>
              <w:t>结算单位：</w:t>
            </w:r>
          </w:p>
        </w:tc>
        <w:tc>
          <w:tcPr>
            <w:tcW w:w="6022" w:type="dxa"/>
          </w:tcPr>
          <w:p w:rsidR="000C2BE4" w:rsidRDefault="000C2BE4">
            <w:pPr>
              <w:spacing w:line="240" w:lineRule="atLeast"/>
              <w:rPr>
                <w:rFonts w:ascii="黑体" w:eastAsia="黑体" w:hAnsi="宋体" w:cs="宋体-18030"/>
                <w:sz w:val="32"/>
                <w:szCs w:val="32"/>
              </w:rPr>
            </w:pPr>
            <w:permStart w:id="2053143753" w:edGrp="everyone"/>
            <w:permEnd w:id="2053143753"/>
          </w:p>
        </w:tc>
      </w:tr>
      <w:tr w:rsidR="000C2BE4">
        <w:trPr>
          <w:trHeight w:val="567"/>
          <w:jc w:val="center"/>
        </w:trPr>
        <w:tc>
          <w:tcPr>
            <w:tcW w:w="1770" w:type="dxa"/>
            <w:vAlign w:val="center"/>
          </w:tcPr>
          <w:p w:rsidR="000C2BE4" w:rsidRDefault="0021163F">
            <w:pPr>
              <w:spacing w:line="240" w:lineRule="atLeast"/>
              <w:rPr>
                <w:rFonts w:ascii="黑体" w:eastAsia="黑体" w:hAnsi="宋体" w:cs="宋体-18030"/>
                <w:sz w:val="32"/>
                <w:szCs w:val="32"/>
              </w:rPr>
            </w:pPr>
            <w:r>
              <w:rPr>
                <w:rFonts w:ascii="黑体" w:eastAsia="黑体" w:hAnsi="宋体" w:cs="宋体-18030" w:hint="eastAsia"/>
                <w:sz w:val="32"/>
                <w:szCs w:val="32"/>
              </w:rPr>
              <w:t>收货单位：</w:t>
            </w:r>
          </w:p>
        </w:tc>
        <w:tc>
          <w:tcPr>
            <w:tcW w:w="6022" w:type="dxa"/>
          </w:tcPr>
          <w:p w:rsidR="000C2BE4" w:rsidRDefault="000C2BE4">
            <w:pPr>
              <w:spacing w:line="240" w:lineRule="atLeast"/>
              <w:rPr>
                <w:rFonts w:ascii="黑体" w:eastAsia="黑体" w:hAnsi="宋体" w:cs="宋体-18030"/>
                <w:sz w:val="32"/>
                <w:szCs w:val="32"/>
              </w:rPr>
            </w:pPr>
            <w:permStart w:id="867500309" w:edGrp="everyone"/>
            <w:permEnd w:id="867500309"/>
          </w:p>
        </w:tc>
      </w:tr>
    </w:tbl>
    <w:p w:rsidR="000C2BE4" w:rsidRDefault="000C2BE4">
      <w:pPr>
        <w:topLinePunct/>
        <w:adjustRightInd w:val="0"/>
        <w:snapToGrid w:val="0"/>
        <w:spacing w:line="360" w:lineRule="auto"/>
        <w:jc w:val="left"/>
        <w:rPr>
          <w:rFonts w:ascii="宋体" w:eastAsia="宋体" w:hAnsi="宋体" w:cs="Arial Unicode MS"/>
          <w:kern w:val="0"/>
          <w:szCs w:val="21"/>
        </w:rPr>
      </w:pPr>
    </w:p>
    <w:p w:rsidR="000C2BE4" w:rsidRDefault="000C2BE4">
      <w:pPr>
        <w:topLinePunct/>
        <w:adjustRightInd w:val="0"/>
        <w:snapToGrid w:val="0"/>
        <w:spacing w:line="360" w:lineRule="auto"/>
        <w:jc w:val="left"/>
        <w:rPr>
          <w:rFonts w:ascii="宋体" w:eastAsia="宋体" w:hAnsi="宋体" w:cs="Arial Unicode MS"/>
          <w:kern w:val="0"/>
          <w:szCs w:val="21"/>
        </w:rPr>
        <w:sectPr w:rsidR="000C2BE4">
          <w:headerReference w:type="default" r:id="rId9"/>
          <w:footerReference w:type="default" r:id="rId10"/>
          <w:pgSz w:w="11906" w:h="16838"/>
          <w:pgMar w:top="1440" w:right="1800" w:bottom="1440" w:left="1800" w:header="851" w:footer="992" w:gutter="0"/>
          <w:cols w:space="425"/>
          <w:titlePg/>
          <w:docGrid w:type="lines" w:linePitch="312"/>
        </w:sectPr>
      </w:pPr>
    </w:p>
    <w:permStart w:id="1298816578" w:edGrp="everyone" w:displacedByCustomXml="next"/>
    <w:sdt>
      <w:sdtPr>
        <w:rPr>
          <w:rFonts w:asciiTheme="minorHAnsi" w:eastAsiaTheme="minorEastAsia" w:hAnsiTheme="minorHAnsi" w:cstheme="minorBidi"/>
          <w:color w:val="auto"/>
          <w:kern w:val="2"/>
          <w:sz w:val="21"/>
          <w:szCs w:val="22"/>
          <w:lang w:val="zh-CN"/>
        </w:rPr>
        <w:id w:val="384303376"/>
        <w:docPartObj>
          <w:docPartGallery w:val="Table of Contents"/>
          <w:docPartUnique/>
        </w:docPartObj>
      </w:sdtPr>
      <w:sdtEndPr>
        <w:rPr>
          <w:b/>
          <w:bCs/>
        </w:rPr>
      </w:sdtEndPr>
      <w:sdtContent>
        <w:p w:rsidR="000C2BE4" w:rsidRDefault="0021163F">
          <w:pPr>
            <w:pStyle w:val="TOC1"/>
            <w:spacing w:before="0" w:line="240" w:lineRule="auto"/>
            <w:jc w:val="center"/>
            <w:rPr>
              <w:rFonts w:ascii="宋体" w:eastAsia="宋体" w:hAnsi="宋体"/>
              <w:b/>
              <w:color w:val="auto"/>
              <w:sz w:val="28"/>
              <w:szCs w:val="28"/>
            </w:rPr>
          </w:pPr>
          <w:r>
            <w:rPr>
              <w:rFonts w:ascii="宋体" w:eastAsia="宋体" w:hAnsi="宋体"/>
              <w:b/>
              <w:color w:val="auto"/>
              <w:sz w:val="28"/>
              <w:szCs w:val="28"/>
              <w:lang w:val="zh-CN"/>
            </w:rPr>
            <w:t>目录</w:t>
          </w:r>
        </w:p>
        <w:p w:rsidR="00A07324" w:rsidRDefault="00C562FC">
          <w:pPr>
            <w:pStyle w:val="10"/>
            <w:tabs>
              <w:tab w:val="right" w:leader="dot" w:pos="8296"/>
            </w:tabs>
            <w:rPr>
              <w:noProof/>
            </w:rPr>
          </w:pPr>
          <w:r>
            <w:rPr>
              <w:rFonts w:ascii="宋体" w:eastAsia="宋体" w:hAnsi="宋体"/>
              <w:szCs w:val="21"/>
            </w:rPr>
            <w:fldChar w:fldCharType="begin"/>
          </w:r>
          <w:r w:rsidR="0021163F">
            <w:rPr>
              <w:rFonts w:ascii="宋体" w:eastAsia="宋体" w:hAnsi="宋体"/>
              <w:szCs w:val="21"/>
            </w:rPr>
            <w:instrText xml:space="preserve"> TOC \o "1-3" \h \z \u </w:instrText>
          </w:r>
          <w:r>
            <w:rPr>
              <w:rFonts w:ascii="宋体" w:eastAsia="宋体" w:hAnsi="宋体"/>
              <w:szCs w:val="21"/>
            </w:rPr>
            <w:fldChar w:fldCharType="separate"/>
          </w:r>
          <w:hyperlink w:anchor="_Toc44948039" w:history="1">
            <w:r w:rsidR="00A07324" w:rsidRPr="005C7FAA">
              <w:rPr>
                <w:rStyle w:val="a8"/>
                <w:rFonts w:ascii="黑体" w:eastAsia="黑体" w:hAnsi="宋体" w:hint="eastAsia"/>
                <w:noProof/>
              </w:rPr>
              <w:t>（</w:t>
            </w:r>
            <w:r w:rsidR="00A07324" w:rsidRPr="005C7FAA">
              <w:rPr>
                <w:rStyle w:val="a8"/>
                <w:rFonts w:ascii="黑体" w:eastAsia="黑体" w:hAnsi="宋体" w:cs="宋体-18030" w:hint="eastAsia"/>
                <w:bCs/>
                <w:noProof/>
              </w:rPr>
              <w:t>主项目名称）</w:t>
            </w:r>
            <w:r w:rsidR="00A07324">
              <w:rPr>
                <w:noProof/>
                <w:webHidden/>
              </w:rPr>
              <w:tab/>
            </w:r>
            <w:r w:rsidR="00A07324">
              <w:rPr>
                <w:noProof/>
                <w:webHidden/>
              </w:rPr>
              <w:fldChar w:fldCharType="begin"/>
            </w:r>
            <w:r w:rsidR="00A07324">
              <w:rPr>
                <w:noProof/>
                <w:webHidden/>
              </w:rPr>
              <w:instrText xml:space="preserve"> PAGEREF _Toc44948039 \h </w:instrText>
            </w:r>
            <w:r w:rsidR="00A07324">
              <w:rPr>
                <w:noProof/>
                <w:webHidden/>
              </w:rPr>
            </w:r>
            <w:r w:rsidR="00A07324">
              <w:rPr>
                <w:noProof/>
                <w:webHidden/>
              </w:rPr>
              <w:fldChar w:fldCharType="separate"/>
            </w:r>
            <w:r w:rsidR="00A07324">
              <w:rPr>
                <w:noProof/>
                <w:webHidden/>
              </w:rPr>
              <w:t>1</w:t>
            </w:r>
            <w:r w:rsidR="00A07324">
              <w:rPr>
                <w:noProof/>
                <w:webHidden/>
              </w:rPr>
              <w:fldChar w:fldCharType="end"/>
            </w:r>
          </w:hyperlink>
        </w:p>
        <w:p w:rsidR="00A07324" w:rsidRDefault="00A07324">
          <w:pPr>
            <w:pStyle w:val="10"/>
            <w:tabs>
              <w:tab w:val="right" w:leader="dot" w:pos="8296"/>
            </w:tabs>
            <w:rPr>
              <w:noProof/>
            </w:rPr>
          </w:pPr>
          <w:hyperlink w:anchor="_Toc44948040" w:history="1">
            <w:r w:rsidRPr="005C7FAA">
              <w:rPr>
                <w:rStyle w:val="a8"/>
                <w:rFonts w:ascii="黑体" w:eastAsia="黑体" w:hAnsi="宋体" w:cs="宋体-18030" w:hint="eastAsia"/>
                <w:bCs/>
                <w:noProof/>
              </w:rPr>
              <w:t>（子项目名称</w:t>
            </w:r>
            <w:r w:rsidRPr="005C7FAA">
              <w:rPr>
                <w:rStyle w:val="a8"/>
                <w:rFonts w:ascii="黑体" w:eastAsia="黑体" w:hAnsi="宋体" w:hint="eastAsia"/>
                <w:noProof/>
              </w:rPr>
              <w:t>）</w:t>
            </w:r>
            <w:r>
              <w:rPr>
                <w:noProof/>
                <w:webHidden/>
              </w:rPr>
              <w:tab/>
            </w:r>
            <w:r>
              <w:rPr>
                <w:noProof/>
                <w:webHidden/>
              </w:rPr>
              <w:fldChar w:fldCharType="begin"/>
            </w:r>
            <w:r>
              <w:rPr>
                <w:noProof/>
                <w:webHidden/>
              </w:rPr>
              <w:instrText xml:space="preserve"> PAGEREF _Toc44948040 \h </w:instrText>
            </w:r>
            <w:r>
              <w:rPr>
                <w:noProof/>
                <w:webHidden/>
              </w:rPr>
            </w:r>
            <w:r>
              <w:rPr>
                <w:noProof/>
                <w:webHidden/>
              </w:rPr>
              <w:fldChar w:fldCharType="separate"/>
            </w:r>
            <w:r>
              <w:rPr>
                <w:noProof/>
                <w:webHidden/>
              </w:rPr>
              <w:t>1</w:t>
            </w:r>
            <w:r>
              <w:rPr>
                <w:noProof/>
                <w:webHidden/>
              </w:rPr>
              <w:fldChar w:fldCharType="end"/>
            </w:r>
          </w:hyperlink>
        </w:p>
        <w:p w:rsidR="00A07324" w:rsidRDefault="00A07324">
          <w:pPr>
            <w:pStyle w:val="10"/>
            <w:tabs>
              <w:tab w:val="right" w:leader="dot" w:pos="8296"/>
            </w:tabs>
            <w:rPr>
              <w:noProof/>
            </w:rPr>
          </w:pPr>
          <w:hyperlink w:anchor="_Toc44948041" w:history="1">
            <w:r w:rsidRPr="005C7FAA">
              <w:rPr>
                <w:rStyle w:val="a8"/>
                <w:rFonts w:ascii="黑体" w:eastAsia="黑体" w:hAnsi="宋体" w:hint="eastAsia"/>
                <w:noProof/>
              </w:rPr>
              <w:t>（</w:t>
            </w:r>
            <w:r w:rsidRPr="005C7FAA">
              <w:rPr>
                <w:rStyle w:val="a8"/>
                <w:rFonts w:ascii="黑体" w:eastAsia="黑体" w:hAnsi="宋体" w:cs="宋体-18030"/>
                <w:bCs/>
                <w:noProof/>
              </w:rPr>
              <w:t xml:space="preserve"> </w:t>
            </w:r>
            <w:r w:rsidRPr="005C7FAA">
              <w:rPr>
                <w:rStyle w:val="a8"/>
                <w:rFonts w:ascii="黑体" w:eastAsia="黑体" w:hAnsi="宋体" w:cs="宋体-18030" w:hint="eastAsia"/>
                <w:bCs/>
                <w:noProof/>
              </w:rPr>
              <w:t>标的名称</w:t>
            </w:r>
            <w:r w:rsidRPr="005C7FAA">
              <w:rPr>
                <w:rStyle w:val="a8"/>
                <w:rFonts w:ascii="黑体" w:eastAsia="黑体" w:hAnsi="宋体" w:cs="宋体-18030"/>
                <w:bCs/>
                <w:noProof/>
              </w:rPr>
              <w:t xml:space="preserve"> </w:t>
            </w:r>
            <w:r w:rsidRPr="005C7FAA">
              <w:rPr>
                <w:rStyle w:val="a8"/>
                <w:rFonts w:ascii="黑体" w:eastAsia="黑体" w:hAnsi="宋体" w:hint="eastAsia"/>
                <w:noProof/>
              </w:rPr>
              <w:t>）</w:t>
            </w:r>
            <w:r>
              <w:rPr>
                <w:noProof/>
                <w:webHidden/>
              </w:rPr>
              <w:tab/>
            </w:r>
            <w:r>
              <w:rPr>
                <w:noProof/>
                <w:webHidden/>
              </w:rPr>
              <w:fldChar w:fldCharType="begin"/>
            </w:r>
            <w:r>
              <w:rPr>
                <w:noProof/>
                <w:webHidden/>
              </w:rPr>
              <w:instrText xml:space="preserve"> PAGEREF _Toc44948041 \h </w:instrText>
            </w:r>
            <w:r>
              <w:rPr>
                <w:noProof/>
                <w:webHidden/>
              </w:rPr>
            </w:r>
            <w:r>
              <w:rPr>
                <w:noProof/>
                <w:webHidden/>
              </w:rPr>
              <w:fldChar w:fldCharType="separate"/>
            </w:r>
            <w:r>
              <w:rPr>
                <w:noProof/>
                <w:webHidden/>
              </w:rPr>
              <w:t>1</w:t>
            </w:r>
            <w:r>
              <w:rPr>
                <w:noProof/>
                <w:webHidden/>
              </w:rPr>
              <w:fldChar w:fldCharType="end"/>
            </w:r>
          </w:hyperlink>
        </w:p>
        <w:p w:rsidR="00A07324" w:rsidRDefault="00A07324">
          <w:pPr>
            <w:pStyle w:val="10"/>
            <w:tabs>
              <w:tab w:val="right" w:leader="dot" w:pos="8296"/>
            </w:tabs>
            <w:rPr>
              <w:noProof/>
            </w:rPr>
          </w:pPr>
          <w:hyperlink w:anchor="_Toc44948042" w:history="1">
            <w:r w:rsidRPr="005C7FAA">
              <w:rPr>
                <w:rStyle w:val="a8"/>
                <w:rFonts w:ascii="宋体" w:eastAsia="宋体" w:hAnsi="宋体" w:cs="Arial Unicode MS" w:hint="eastAsia"/>
                <w:noProof/>
                <w:kern w:val="0"/>
              </w:rPr>
              <w:t>第一节</w:t>
            </w:r>
            <w:r w:rsidRPr="005C7FAA">
              <w:rPr>
                <w:rStyle w:val="a8"/>
                <w:rFonts w:ascii="宋体" w:eastAsia="宋体" w:hAnsi="宋体" w:cs="Arial Unicode MS"/>
                <w:noProof/>
                <w:kern w:val="0"/>
              </w:rPr>
              <w:t xml:space="preserve"> </w:t>
            </w:r>
            <w:r w:rsidRPr="005C7FAA">
              <w:rPr>
                <w:rStyle w:val="a8"/>
                <w:rFonts w:ascii="宋体" w:eastAsia="宋体" w:hAnsi="宋体" w:cs="Arial Unicode MS" w:hint="eastAsia"/>
                <w:noProof/>
                <w:kern w:val="0"/>
              </w:rPr>
              <w:t>合同协议书</w:t>
            </w:r>
            <w:r>
              <w:rPr>
                <w:noProof/>
                <w:webHidden/>
              </w:rPr>
              <w:tab/>
            </w:r>
            <w:r>
              <w:rPr>
                <w:noProof/>
                <w:webHidden/>
              </w:rPr>
              <w:fldChar w:fldCharType="begin"/>
            </w:r>
            <w:r>
              <w:rPr>
                <w:noProof/>
                <w:webHidden/>
              </w:rPr>
              <w:instrText xml:space="preserve"> PAGEREF _Toc44948042 \h </w:instrText>
            </w:r>
            <w:r>
              <w:rPr>
                <w:noProof/>
                <w:webHidden/>
              </w:rPr>
            </w:r>
            <w:r>
              <w:rPr>
                <w:noProof/>
                <w:webHidden/>
              </w:rPr>
              <w:fldChar w:fldCharType="separate"/>
            </w:r>
            <w:r>
              <w:rPr>
                <w:noProof/>
                <w:webHidden/>
              </w:rPr>
              <w:t>1</w:t>
            </w:r>
            <w:r>
              <w:rPr>
                <w:noProof/>
                <w:webHidden/>
              </w:rPr>
              <w:fldChar w:fldCharType="end"/>
            </w:r>
          </w:hyperlink>
        </w:p>
        <w:p w:rsidR="00A07324" w:rsidRDefault="00A07324">
          <w:pPr>
            <w:pStyle w:val="10"/>
            <w:tabs>
              <w:tab w:val="right" w:leader="dot" w:pos="8296"/>
            </w:tabs>
            <w:rPr>
              <w:noProof/>
            </w:rPr>
          </w:pPr>
          <w:hyperlink w:anchor="_Toc44948043" w:history="1">
            <w:r w:rsidRPr="005C7FAA">
              <w:rPr>
                <w:rStyle w:val="a8"/>
                <w:rFonts w:ascii="宋体" w:eastAsia="宋体" w:hAnsi="宋体" w:hint="eastAsia"/>
                <w:noProof/>
                <w:kern w:val="0"/>
              </w:rPr>
              <w:t>第二节通用合同条款</w:t>
            </w:r>
            <w:r>
              <w:rPr>
                <w:noProof/>
                <w:webHidden/>
              </w:rPr>
              <w:tab/>
            </w:r>
            <w:r>
              <w:rPr>
                <w:noProof/>
                <w:webHidden/>
              </w:rPr>
              <w:fldChar w:fldCharType="begin"/>
            </w:r>
            <w:r>
              <w:rPr>
                <w:noProof/>
                <w:webHidden/>
              </w:rPr>
              <w:instrText xml:space="preserve"> PAGEREF _Toc44948043 \h </w:instrText>
            </w:r>
            <w:r>
              <w:rPr>
                <w:noProof/>
                <w:webHidden/>
              </w:rPr>
            </w:r>
            <w:r>
              <w:rPr>
                <w:noProof/>
                <w:webHidden/>
              </w:rPr>
              <w:fldChar w:fldCharType="separate"/>
            </w:r>
            <w:r>
              <w:rPr>
                <w:noProof/>
                <w:webHidden/>
              </w:rPr>
              <w:t>4</w:t>
            </w:r>
            <w:r>
              <w:rPr>
                <w:noProof/>
                <w:webHidden/>
              </w:rPr>
              <w:fldChar w:fldCharType="end"/>
            </w:r>
          </w:hyperlink>
        </w:p>
        <w:p w:rsidR="00A07324" w:rsidRDefault="00A07324">
          <w:pPr>
            <w:pStyle w:val="20"/>
            <w:tabs>
              <w:tab w:val="right" w:leader="dot" w:pos="8296"/>
            </w:tabs>
            <w:rPr>
              <w:noProof/>
            </w:rPr>
          </w:pPr>
          <w:hyperlink w:anchor="_Toc44948044" w:history="1">
            <w:r w:rsidRPr="005C7FAA">
              <w:rPr>
                <w:rStyle w:val="a8"/>
                <w:rFonts w:ascii="宋体" w:eastAsia="宋体" w:hAnsi="宋体" w:cs="Times New Roman"/>
                <w:noProof/>
                <w:kern w:val="0"/>
              </w:rPr>
              <w:t xml:space="preserve">1. </w:t>
            </w:r>
            <w:r w:rsidRPr="005C7FAA">
              <w:rPr>
                <w:rStyle w:val="a8"/>
                <w:rFonts w:ascii="宋体" w:eastAsia="宋体" w:hAnsi="宋体" w:cs="黑体" w:hint="eastAsia"/>
                <w:noProof/>
                <w:kern w:val="0"/>
              </w:rPr>
              <w:t>一般约定</w:t>
            </w:r>
            <w:r>
              <w:rPr>
                <w:noProof/>
                <w:webHidden/>
              </w:rPr>
              <w:tab/>
            </w:r>
            <w:r>
              <w:rPr>
                <w:noProof/>
                <w:webHidden/>
              </w:rPr>
              <w:fldChar w:fldCharType="begin"/>
            </w:r>
            <w:r>
              <w:rPr>
                <w:noProof/>
                <w:webHidden/>
              </w:rPr>
              <w:instrText xml:space="preserve"> PAGEREF _Toc44948044 \h </w:instrText>
            </w:r>
            <w:r>
              <w:rPr>
                <w:noProof/>
                <w:webHidden/>
              </w:rPr>
            </w:r>
            <w:r>
              <w:rPr>
                <w:noProof/>
                <w:webHidden/>
              </w:rPr>
              <w:fldChar w:fldCharType="separate"/>
            </w:r>
            <w:r>
              <w:rPr>
                <w:noProof/>
                <w:webHidden/>
              </w:rPr>
              <w:t>4</w:t>
            </w:r>
            <w:r>
              <w:rPr>
                <w:noProof/>
                <w:webHidden/>
              </w:rPr>
              <w:fldChar w:fldCharType="end"/>
            </w:r>
          </w:hyperlink>
        </w:p>
        <w:p w:rsidR="00A07324" w:rsidRDefault="00A07324">
          <w:pPr>
            <w:pStyle w:val="30"/>
            <w:tabs>
              <w:tab w:val="right" w:leader="dot" w:pos="8296"/>
            </w:tabs>
            <w:rPr>
              <w:noProof/>
            </w:rPr>
          </w:pPr>
          <w:hyperlink w:anchor="_Toc44948045" w:history="1">
            <w:r w:rsidRPr="005C7FAA">
              <w:rPr>
                <w:rStyle w:val="a8"/>
                <w:rFonts w:ascii="宋体" w:eastAsia="宋体" w:hAnsi="宋体" w:cs="Times New Roman"/>
                <w:noProof/>
                <w:kern w:val="0"/>
              </w:rPr>
              <w:t xml:space="preserve">1.1 </w:t>
            </w:r>
            <w:r w:rsidRPr="005C7FAA">
              <w:rPr>
                <w:rStyle w:val="a8"/>
                <w:rFonts w:ascii="宋体" w:eastAsia="宋体" w:hAnsi="宋体" w:cs="黑体" w:hint="eastAsia"/>
                <w:noProof/>
                <w:kern w:val="0"/>
              </w:rPr>
              <w:t>词语定义</w:t>
            </w:r>
            <w:r>
              <w:rPr>
                <w:noProof/>
                <w:webHidden/>
              </w:rPr>
              <w:tab/>
            </w:r>
            <w:r>
              <w:rPr>
                <w:noProof/>
                <w:webHidden/>
              </w:rPr>
              <w:fldChar w:fldCharType="begin"/>
            </w:r>
            <w:r>
              <w:rPr>
                <w:noProof/>
                <w:webHidden/>
              </w:rPr>
              <w:instrText xml:space="preserve"> PAGEREF _Toc44948045 \h </w:instrText>
            </w:r>
            <w:r>
              <w:rPr>
                <w:noProof/>
                <w:webHidden/>
              </w:rPr>
            </w:r>
            <w:r>
              <w:rPr>
                <w:noProof/>
                <w:webHidden/>
              </w:rPr>
              <w:fldChar w:fldCharType="separate"/>
            </w:r>
            <w:r>
              <w:rPr>
                <w:noProof/>
                <w:webHidden/>
              </w:rPr>
              <w:t>4</w:t>
            </w:r>
            <w:r>
              <w:rPr>
                <w:noProof/>
                <w:webHidden/>
              </w:rPr>
              <w:fldChar w:fldCharType="end"/>
            </w:r>
          </w:hyperlink>
        </w:p>
        <w:p w:rsidR="00A07324" w:rsidRDefault="00A07324">
          <w:pPr>
            <w:pStyle w:val="30"/>
            <w:tabs>
              <w:tab w:val="right" w:leader="dot" w:pos="8296"/>
            </w:tabs>
            <w:rPr>
              <w:noProof/>
            </w:rPr>
          </w:pPr>
          <w:hyperlink w:anchor="_Toc44948046" w:history="1">
            <w:r w:rsidRPr="005C7FAA">
              <w:rPr>
                <w:rStyle w:val="a8"/>
                <w:rFonts w:ascii="宋体" w:eastAsia="宋体" w:hAnsi="宋体" w:cs="Times New Roman"/>
                <w:noProof/>
                <w:kern w:val="0"/>
              </w:rPr>
              <w:t xml:space="preserve">1.2 </w:t>
            </w:r>
            <w:r w:rsidRPr="005C7FAA">
              <w:rPr>
                <w:rStyle w:val="a8"/>
                <w:rFonts w:ascii="宋体" w:eastAsia="宋体" w:hAnsi="宋体" w:cs="黑体" w:hint="eastAsia"/>
                <w:noProof/>
                <w:kern w:val="0"/>
              </w:rPr>
              <w:t>语言文字</w:t>
            </w:r>
            <w:r>
              <w:rPr>
                <w:noProof/>
                <w:webHidden/>
              </w:rPr>
              <w:tab/>
            </w:r>
            <w:r>
              <w:rPr>
                <w:noProof/>
                <w:webHidden/>
              </w:rPr>
              <w:fldChar w:fldCharType="begin"/>
            </w:r>
            <w:r>
              <w:rPr>
                <w:noProof/>
                <w:webHidden/>
              </w:rPr>
              <w:instrText xml:space="preserve"> PAGEREF _Toc44948046 \h </w:instrText>
            </w:r>
            <w:r>
              <w:rPr>
                <w:noProof/>
                <w:webHidden/>
              </w:rPr>
            </w:r>
            <w:r>
              <w:rPr>
                <w:noProof/>
                <w:webHidden/>
              </w:rPr>
              <w:fldChar w:fldCharType="separate"/>
            </w:r>
            <w:r>
              <w:rPr>
                <w:noProof/>
                <w:webHidden/>
              </w:rPr>
              <w:t>5</w:t>
            </w:r>
            <w:r>
              <w:rPr>
                <w:noProof/>
                <w:webHidden/>
              </w:rPr>
              <w:fldChar w:fldCharType="end"/>
            </w:r>
          </w:hyperlink>
        </w:p>
        <w:p w:rsidR="00A07324" w:rsidRDefault="00A07324">
          <w:pPr>
            <w:pStyle w:val="30"/>
            <w:tabs>
              <w:tab w:val="right" w:leader="dot" w:pos="8296"/>
            </w:tabs>
            <w:rPr>
              <w:noProof/>
            </w:rPr>
          </w:pPr>
          <w:hyperlink w:anchor="_Toc44948047" w:history="1">
            <w:r w:rsidRPr="005C7FAA">
              <w:rPr>
                <w:rStyle w:val="a8"/>
                <w:rFonts w:ascii="宋体" w:eastAsia="宋体" w:hAnsi="宋体" w:cs="黑体"/>
                <w:noProof/>
                <w:kern w:val="0"/>
              </w:rPr>
              <w:t xml:space="preserve">1.3 </w:t>
            </w:r>
            <w:r w:rsidRPr="005C7FAA">
              <w:rPr>
                <w:rStyle w:val="a8"/>
                <w:rFonts w:ascii="宋体" w:eastAsia="宋体" w:hAnsi="宋体" w:cs="黑体" w:hint="eastAsia"/>
                <w:noProof/>
                <w:kern w:val="0"/>
              </w:rPr>
              <w:t>合同文件的优先顺序</w:t>
            </w:r>
            <w:r>
              <w:rPr>
                <w:noProof/>
                <w:webHidden/>
              </w:rPr>
              <w:tab/>
            </w:r>
            <w:r>
              <w:rPr>
                <w:noProof/>
                <w:webHidden/>
              </w:rPr>
              <w:fldChar w:fldCharType="begin"/>
            </w:r>
            <w:r>
              <w:rPr>
                <w:noProof/>
                <w:webHidden/>
              </w:rPr>
              <w:instrText xml:space="preserve"> PAGEREF _Toc44948047 \h </w:instrText>
            </w:r>
            <w:r>
              <w:rPr>
                <w:noProof/>
                <w:webHidden/>
              </w:rPr>
            </w:r>
            <w:r>
              <w:rPr>
                <w:noProof/>
                <w:webHidden/>
              </w:rPr>
              <w:fldChar w:fldCharType="separate"/>
            </w:r>
            <w:r>
              <w:rPr>
                <w:noProof/>
                <w:webHidden/>
              </w:rPr>
              <w:t>5</w:t>
            </w:r>
            <w:r>
              <w:rPr>
                <w:noProof/>
                <w:webHidden/>
              </w:rPr>
              <w:fldChar w:fldCharType="end"/>
            </w:r>
          </w:hyperlink>
        </w:p>
        <w:p w:rsidR="00A07324" w:rsidRDefault="00A07324">
          <w:pPr>
            <w:pStyle w:val="30"/>
            <w:tabs>
              <w:tab w:val="right" w:leader="dot" w:pos="8296"/>
            </w:tabs>
            <w:rPr>
              <w:noProof/>
            </w:rPr>
          </w:pPr>
          <w:hyperlink w:anchor="_Toc44948048" w:history="1">
            <w:r w:rsidRPr="005C7FAA">
              <w:rPr>
                <w:rStyle w:val="a8"/>
                <w:rFonts w:ascii="宋体" w:eastAsia="宋体" w:hAnsi="宋体" w:cs="黑体"/>
                <w:noProof/>
                <w:kern w:val="0"/>
              </w:rPr>
              <w:t xml:space="preserve">1.4 </w:t>
            </w:r>
            <w:r w:rsidRPr="005C7FAA">
              <w:rPr>
                <w:rStyle w:val="a8"/>
                <w:rFonts w:ascii="宋体" w:eastAsia="宋体" w:hAnsi="宋体" w:cs="黑体" w:hint="eastAsia"/>
                <w:noProof/>
                <w:kern w:val="0"/>
              </w:rPr>
              <w:t>合同的生效及变更</w:t>
            </w:r>
            <w:r>
              <w:rPr>
                <w:noProof/>
                <w:webHidden/>
              </w:rPr>
              <w:tab/>
            </w:r>
            <w:r>
              <w:rPr>
                <w:noProof/>
                <w:webHidden/>
              </w:rPr>
              <w:fldChar w:fldCharType="begin"/>
            </w:r>
            <w:r>
              <w:rPr>
                <w:noProof/>
                <w:webHidden/>
              </w:rPr>
              <w:instrText xml:space="preserve"> PAGEREF _Toc44948048 \h </w:instrText>
            </w:r>
            <w:r>
              <w:rPr>
                <w:noProof/>
                <w:webHidden/>
              </w:rPr>
            </w:r>
            <w:r>
              <w:rPr>
                <w:noProof/>
                <w:webHidden/>
              </w:rPr>
              <w:fldChar w:fldCharType="separate"/>
            </w:r>
            <w:r>
              <w:rPr>
                <w:noProof/>
                <w:webHidden/>
              </w:rPr>
              <w:t>6</w:t>
            </w:r>
            <w:r>
              <w:rPr>
                <w:noProof/>
                <w:webHidden/>
              </w:rPr>
              <w:fldChar w:fldCharType="end"/>
            </w:r>
          </w:hyperlink>
        </w:p>
        <w:p w:rsidR="00A07324" w:rsidRDefault="00A07324">
          <w:pPr>
            <w:pStyle w:val="30"/>
            <w:tabs>
              <w:tab w:val="right" w:leader="dot" w:pos="8296"/>
            </w:tabs>
            <w:rPr>
              <w:noProof/>
            </w:rPr>
          </w:pPr>
          <w:hyperlink w:anchor="_Toc44948049" w:history="1">
            <w:r w:rsidRPr="005C7FAA">
              <w:rPr>
                <w:rStyle w:val="a8"/>
                <w:rFonts w:ascii="宋体" w:eastAsia="宋体" w:hAnsi="宋体" w:cs="黑体"/>
                <w:noProof/>
                <w:kern w:val="0"/>
              </w:rPr>
              <w:t xml:space="preserve">1.5 </w:t>
            </w:r>
            <w:r w:rsidRPr="005C7FAA">
              <w:rPr>
                <w:rStyle w:val="a8"/>
                <w:rFonts w:ascii="宋体" w:eastAsia="宋体" w:hAnsi="宋体" w:cs="黑体" w:hint="eastAsia"/>
                <w:noProof/>
                <w:kern w:val="0"/>
              </w:rPr>
              <w:t>联络</w:t>
            </w:r>
            <w:r>
              <w:rPr>
                <w:noProof/>
                <w:webHidden/>
              </w:rPr>
              <w:tab/>
            </w:r>
            <w:r>
              <w:rPr>
                <w:noProof/>
                <w:webHidden/>
              </w:rPr>
              <w:fldChar w:fldCharType="begin"/>
            </w:r>
            <w:r>
              <w:rPr>
                <w:noProof/>
                <w:webHidden/>
              </w:rPr>
              <w:instrText xml:space="preserve"> PAGEREF _Toc44948049 \h </w:instrText>
            </w:r>
            <w:r>
              <w:rPr>
                <w:noProof/>
                <w:webHidden/>
              </w:rPr>
            </w:r>
            <w:r>
              <w:rPr>
                <w:noProof/>
                <w:webHidden/>
              </w:rPr>
              <w:fldChar w:fldCharType="separate"/>
            </w:r>
            <w:r>
              <w:rPr>
                <w:noProof/>
                <w:webHidden/>
              </w:rPr>
              <w:t>6</w:t>
            </w:r>
            <w:r>
              <w:rPr>
                <w:noProof/>
                <w:webHidden/>
              </w:rPr>
              <w:fldChar w:fldCharType="end"/>
            </w:r>
          </w:hyperlink>
        </w:p>
        <w:p w:rsidR="00A07324" w:rsidRDefault="00A07324">
          <w:pPr>
            <w:pStyle w:val="30"/>
            <w:tabs>
              <w:tab w:val="right" w:leader="dot" w:pos="8296"/>
            </w:tabs>
            <w:rPr>
              <w:noProof/>
            </w:rPr>
          </w:pPr>
          <w:hyperlink w:anchor="_Toc44948050" w:history="1">
            <w:r w:rsidRPr="005C7FAA">
              <w:rPr>
                <w:rStyle w:val="a8"/>
                <w:rFonts w:ascii="宋体" w:eastAsia="宋体" w:hAnsi="宋体" w:cs="黑体"/>
                <w:noProof/>
                <w:kern w:val="0"/>
              </w:rPr>
              <w:t xml:space="preserve">1.6 </w:t>
            </w:r>
            <w:r w:rsidRPr="005C7FAA">
              <w:rPr>
                <w:rStyle w:val="a8"/>
                <w:rFonts w:ascii="宋体" w:eastAsia="宋体" w:hAnsi="宋体" w:cs="黑体" w:hint="eastAsia"/>
                <w:noProof/>
                <w:kern w:val="0"/>
              </w:rPr>
              <w:t>联合体</w:t>
            </w:r>
            <w:r>
              <w:rPr>
                <w:noProof/>
                <w:webHidden/>
              </w:rPr>
              <w:tab/>
            </w:r>
            <w:r>
              <w:rPr>
                <w:noProof/>
                <w:webHidden/>
              </w:rPr>
              <w:fldChar w:fldCharType="begin"/>
            </w:r>
            <w:r>
              <w:rPr>
                <w:noProof/>
                <w:webHidden/>
              </w:rPr>
              <w:instrText xml:space="preserve"> PAGEREF _Toc44948050 \h </w:instrText>
            </w:r>
            <w:r>
              <w:rPr>
                <w:noProof/>
                <w:webHidden/>
              </w:rPr>
            </w:r>
            <w:r>
              <w:rPr>
                <w:noProof/>
                <w:webHidden/>
              </w:rPr>
              <w:fldChar w:fldCharType="separate"/>
            </w:r>
            <w:r>
              <w:rPr>
                <w:noProof/>
                <w:webHidden/>
              </w:rPr>
              <w:t>6</w:t>
            </w:r>
            <w:r>
              <w:rPr>
                <w:noProof/>
                <w:webHidden/>
              </w:rPr>
              <w:fldChar w:fldCharType="end"/>
            </w:r>
          </w:hyperlink>
        </w:p>
        <w:p w:rsidR="00A07324" w:rsidRDefault="00A07324">
          <w:pPr>
            <w:pStyle w:val="30"/>
            <w:tabs>
              <w:tab w:val="right" w:leader="dot" w:pos="8296"/>
            </w:tabs>
            <w:rPr>
              <w:noProof/>
            </w:rPr>
          </w:pPr>
          <w:hyperlink w:anchor="_Toc44948051" w:history="1">
            <w:r w:rsidRPr="005C7FAA">
              <w:rPr>
                <w:rStyle w:val="a8"/>
                <w:rFonts w:ascii="宋体" w:eastAsia="宋体" w:hAnsi="宋体" w:cs="黑体"/>
                <w:noProof/>
                <w:kern w:val="0"/>
              </w:rPr>
              <w:t xml:space="preserve">1.7 </w:t>
            </w:r>
            <w:r w:rsidRPr="005C7FAA">
              <w:rPr>
                <w:rStyle w:val="a8"/>
                <w:rFonts w:ascii="宋体" w:eastAsia="宋体" w:hAnsi="宋体" w:cs="黑体" w:hint="eastAsia"/>
                <w:noProof/>
                <w:kern w:val="0"/>
              </w:rPr>
              <w:t>转让</w:t>
            </w:r>
            <w:r>
              <w:rPr>
                <w:noProof/>
                <w:webHidden/>
              </w:rPr>
              <w:tab/>
            </w:r>
            <w:r>
              <w:rPr>
                <w:noProof/>
                <w:webHidden/>
              </w:rPr>
              <w:fldChar w:fldCharType="begin"/>
            </w:r>
            <w:r>
              <w:rPr>
                <w:noProof/>
                <w:webHidden/>
              </w:rPr>
              <w:instrText xml:space="preserve"> PAGEREF _Toc44948051 \h </w:instrText>
            </w:r>
            <w:r>
              <w:rPr>
                <w:noProof/>
                <w:webHidden/>
              </w:rPr>
            </w:r>
            <w:r>
              <w:rPr>
                <w:noProof/>
                <w:webHidden/>
              </w:rPr>
              <w:fldChar w:fldCharType="separate"/>
            </w:r>
            <w:r>
              <w:rPr>
                <w:noProof/>
                <w:webHidden/>
              </w:rPr>
              <w:t>6</w:t>
            </w:r>
            <w:r>
              <w:rPr>
                <w:noProof/>
                <w:webHidden/>
              </w:rPr>
              <w:fldChar w:fldCharType="end"/>
            </w:r>
          </w:hyperlink>
        </w:p>
        <w:p w:rsidR="00A07324" w:rsidRDefault="00A07324">
          <w:pPr>
            <w:pStyle w:val="20"/>
            <w:tabs>
              <w:tab w:val="right" w:leader="dot" w:pos="8296"/>
            </w:tabs>
            <w:rPr>
              <w:noProof/>
            </w:rPr>
          </w:pPr>
          <w:hyperlink w:anchor="_Toc44948052" w:history="1">
            <w:r w:rsidRPr="005C7FAA">
              <w:rPr>
                <w:rStyle w:val="a8"/>
                <w:rFonts w:ascii="宋体" w:eastAsia="宋体" w:hAnsi="宋体" w:cs="Times New Roman"/>
                <w:noProof/>
                <w:kern w:val="0"/>
              </w:rPr>
              <w:t xml:space="preserve">2. </w:t>
            </w:r>
            <w:r w:rsidRPr="005C7FAA">
              <w:rPr>
                <w:rStyle w:val="a8"/>
                <w:rFonts w:ascii="宋体" w:eastAsia="宋体" w:hAnsi="宋体" w:cs="Times New Roman" w:hint="eastAsia"/>
                <w:noProof/>
                <w:kern w:val="0"/>
              </w:rPr>
              <w:t>合同范围</w:t>
            </w:r>
            <w:r>
              <w:rPr>
                <w:noProof/>
                <w:webHidden/>
              </w:rPr>
              <w:tab/>
            </w:r>
            <w:r>
              <w:rPr>
                <w:noProof/>
                <w:webHidden/>
              </w:rPr>
              <w:fldChar w:fldCharType="begin"/>
            </w:r>
            <w:r>
              <w:rPr>
                <w:noProof/>
                <w:webHidden/>
              </w:rPr>
              <w:instrText xml:space="preserve"> PAGEREF _Toc44948052 \h </w:instrText>
            </w:r>
            <w:r>
              <w:rPr>
                <w:noProof/>
                <w:webHidden/>
              </w:rPr>
            </w:r>
            <w:r>
              <w:rPr>
                <w:noProof/>
                <w:webHidden/>
              </w:rPr>
              <w:fldChar w:fldCharType="separate"/>
            </w:r>
            <w:r>
              <w:rPr>
                <w:noProof/>
                <w:webHidden/>
              </w:rPr>
              <w:t>7</w:t>
            </w:r>
            <w:r>
              <w:rPr>
                <w:noProof/>
                <w:webHidden/>
              </w:rPr>
              <w:fldChar w:fldCharType="end"/>
            </w:r>
          </w:hyperlink>
        </w:p>
        <w:p w:rsidR="00A07324" w:rsidRDefault="00A07324">
          <w:pPr>
            <w:pStyle w:val="20"/>
            <w:tabs>
              <w:tab w:val="right" w:leader="dot" w:pos="8296"/>
            </w:tabs>
            <w:rPr>
              <w:noProof/>
            </w:rPr>
          </w:pPr>
          <w:hyperlink w:anchor="_Toc44948053" w:history="1">
            <w:r w:rsidRPr="005C7FAA">
              <w:rPr>
                <w:rStyle w:val="a8"/>
                <w:rFonts w:ascii="宋体" w:eastAsia="宋体" w:hAnsi="宋体" w:cs="Times New Roman"/>
                <w:noProof/>
                <w:kern w:val="0"/>
              </w:rPr>
              <w:t xml:space="preserve">3. </w:t>
            </w:r>
            <w:r w:rsidRPr="005C7FAA">
              <w:rPr>
                <w:rStyle w:val="a8"/>
                <w:rFonts w:ascii="宋体" w:eastAsia="宋体" w:hAnsi="宋体" w:cs="Times New Roman" w:hint="eastAsia"/>
                <w:noProof/>
                <w:kern w:val="0"/>
              </w:rPr>
              <w:t>合同价格与支付</w:t>
            </w:r>
            <w:r>
              <w:rPr>
                <w:noProof/>
                <w:webHidden/>
              </w:rPr>
              <w:tab/>
            </w:r>
            <w:r>
              <w:rPr>
                <w:noProof/>
                <w:webHidden/>
              </w:rPr>
              <w:fldChar w:fldCharType="begin"/>
            </w:r>
            <w:r>
              <w:rPr>
                <w:noProof/>
                <w:webHidden/>
              </w:rPr>
              <w:instrText xml:space="preserve"> PAGEREF _Toc44948053 \h </w:instrText>
            </w:r>
            <w:r>
              <w:rPr>
                <w:noProof/>
                <w:webHidden/>
              </w:rPr>
            </w:r>
            <w:r>
              <w:rPr>
                <w:noProof/>
                <w:webHidden/>
              </w:rPr>
              <w:fldChar w:fldCharType="separate"/>
            </w:r>
            <w:r>
              <w:rPr>
                <w:noProof/>
                <w:webHidden/>
              </w:rPr>
              <w:t>7</w:t>
            </w:r>
            <w:r>
              <w:rPr>
                <w:noProof/>
                <w:webHidden/>
              </w:rPr>
              <w:fldChar w:fldCharType="end"/>
            </w:r>
          </w:hyperlink>
        </w:p>
        <w:p w:rsidR="00A07324" w:rsidRDefault="00A07324">
          <w:pPr>
            <w:pStyle w:val="30"/>
            <w:tabs>
              <w:tab w:val="right" w:leader="dot" w:pos="8296"/>
            </w:tabs>
            <w:rPr>
              <w:noProof/>
            </w:rPr>
          </w:pPr>
          <w:hyperlink w:anchor="_Toc44948054" w:history="1">
            <w:r w:rsidRPr="005C7FAA">
              <w:rPr>
                <w:rStyle w:val="a8"/>
                <w:rFonts w:ascii="宋体" w:eastAsia="宋体" w:hAnsi="宋体" w:cs="黑体"/>
                <w:noProof/>
                <w:kern w:val="0"/>
              </w:rPr>
              <w:t xml:space="preserve">3.1 </w:t>
            </w:r>
            <w:r w:rsidRPr="005C7FAA">
              <w:rPr>
                <w:rStyle w:val="a8"/>
                <w:rFonts w:ascii="宋体" w:eastAsia="宋体" w:hAnsi="宋体" w:cs="黑体" w:hint="eastAsia"/>
                <w:noProof/>
                <w:kern w:val="0"/>
              </w:rPr>
              <w:t>合同价格</w:t>
            </w:r>
            <w:r>
              <w:rPr>
                <w:noProof/>
                <w:webHidden/>
              </w:rPr>
              <w:tab/>
            </w:r>
            <w:r>
              <w:rPr>
                <w:noProof/>
                <w:webHidden/>
              </w:rPr>
              <w:fldChar w:fldCharType="begin"/>
            </w:r>
            <w:r>
              <w:rPr>
                <w:noProof/>
                <w:webHidden/>
              </w:rPr>
              <w:instrText xml:space="preserve"> PAGEREF _Toc44948054 \h </w:instrText>
            </w:r>
            <w:r>
              <w:rPr>
                <w:noProof/>
                <w:webHidden/>
              </w:rPr>
            </w:r>
            <w:r>
              <w:rPr>
                <w:noProof/>
                <w:webHidden/>
              </w:rPr>
              <w:fldChar w:fldCharType="separate"/>
            </w:r>
            <w:r>
              <w:rPr>
                <w:noProof/>
                <w:webHidden/>
              </w:rPr>
              <w:t>7</w:t>
            </w:r>
            <w:r>
              <w:rPr>
                <w:noProof/>
                <w:webHidden/>
              </w:rPr>
              <w:fldChar w:fldCharType="end"/>
            </w:r>
          </w:hyperlink>
        </w:p>
        <w:p w:rsidR="00A07324" w:rsidRDefault="00A07324">
          <w:pPr>
            <w:pStyle w:val="30"/>
            <w:tabs>
              <w:tab w:val="right" w:leader="dot" w:pos="8296"/>
            </w:tabs>
            <w:rPr>
              <w:noProof/>
            </w:rPr>
          </w:pPr>
          <w:hyperlink w:anchor="_Toc44948055" w:history="1">
            <w:r w:rsidRPr="005C7FAA">
              <w:rPr>
                <w:rStyle w:val="a8"/>
                <w:rFonts w:ascii="宋体" w:eastAsia="宋体" w:hAnsi="宋体" w:cs="黑体"/>
                <w:noProof/>
                <w:kern w:val="0"/>
              </w:rPr>
              <w:t xml:space="preserve">3.2 </w:t>
            </w:r>
            <w:r w:rsidRPr="005C7FAA">
              <w:rPr>
                <w:rStyle w:val="a8"/>
                <w:rFonts w:ascii="宋体" w:eastAsia="宋体" w:hAnsi="宋体" w:cs="黑体" w:hint="eastAsia"/>
                <w:noProof/>
                <w:kern w:val="0"/>
              </w:rPr>
              <w:t>合同价款的支付</w:t>
            </w:r>
            <w:r>
              <w:rPr>
                <w:noProof/>
                <w:webHidden/>
              </w:rPr>
              <w:tab/>
            </w:r>
            <w:r>
              <w:rPr>
                <w:noProof/>
                <w:webHidden/>
              </w:rPr>
              <w:fldChar w:fldCharType="begin"/>
            </w:r>
            <w:r>
              <w:rPr>
                <w:noProof/>
                <w:webHidden/>
              </w:rPr>
              <w:instrText xml:space="preserve"> PAGEREF _Toc44948055 \h </w:instrText>
            </w:r>
            <w:r>
              <w:rPr>
                <w:noProof/>
                <w:webHidden/>
              </w:rPr>
            </w:r>
            <w:r>
              <w:rPr>
                <w:noProof/>
                <w:webHidden/>
              </w:rPr>
              <w:fldChar w:fldCharType="separate"/>
            </w:r>
            <w:r>
              <w:rPr>
                <w:noProof/>
                <w:webHidden/>
              </w:rPr>
              <w:t>7</w:t>
            </w:r>
            <w:r>
              <w:rPr>
                <w:noProof/>
                <w:webHidden/>
              </w:rPr>
              <w:fldChar w:fldCharType="end"/>
            </w:r>
          </w:hyperlink>
        </w:p>
        <w:p w:rsidR="00A07324" w:rsidRDefault="00A07324">
          <w:pPr>
            <w:pStyle w:val="30"/>
            <w:tabs>
              <w:tab w:val="right" w:leader="dot" w:pos="8296"/>
            </w:tabs>
            <w:rPr>
              <w:noProof/>
            </w:rPr>
          </w:pPr>
          <w:hyperlink w:anchor="_Toc44948056" w:history="1">
            <w:r w:rsidRPr="005C7FAA">
              <w:rPr>
                <w:rStyle w:val="a8"/>
                <w:rFonts w:ascii="宋体" w:eastAsia="宋体" w:hAnsi="宋体" w:cs="黑体"/>
                <w:noProof/>
                <w:kern w:val="0"/>
              </w:rPr>
              <w:t xml:space="preserve">3.3 </w:t>
            </w:r>
            <w:r w:rsidRPr="005C7FAA">
              <w:rPr>
                <w:rStyle w:val="a8"/>
                <w:rFonts w:ascii="宋体" w:eastAsia="宋体" w:hAnsi="宋体" w:cs="黑体" w:hint="eastAsia"/>
                <w:noProof/>
                <w:kern w:val="0"/>
              </w:rPr>
              <w:t>买方扣款的权利</w:t>
            </w:r>
            <w:r>
              <w:rPr>
                <w:noProof/>
                <w:webHidden/>
              </w:rPr>
              <w:tab/>
            </w:r>
            <w:r>
              <w:rPr>
                <w:noProof/>
                <w:webHidden/>
              </w:rPr>
              <w:fldChar w:fldCharType="begin"/>
            </w:r>
            <w:r>
              <w:rPr>
                <w:noProof/>
                <w:webHidden/>
              </w:rPr>
              <w:instrText xml:space="preserve"> PAGEREF _Toc44948056 \h </w:instrText>
            </w:r>
            <w:r>
              <w:rPr>
                <w:noProof/>
                <w:webHidden/>
              </w:rPr>
            </w:r>
            <w:r>
              <w:rPr>
                <w:noProof/>
                <w:webHidden/>
              </w:rPr>
              <w:fldChar w:fldCharType="separate"/>
            </w:r>
            <w:r>
              <w:rPr>
                <w:noProof/>
                <w:webHidden/>
              </w:rPr>
              <w:t>8</w:t>
            </w:r>
            <w:r>
              <w:rPr>
                <w:noProof/>
                <w:webHidden/>
              </w:rPr>
              <w:fldChar w:fldCharType="end"/>
            </w:r>
          </w:hyperlink>
        </w:p>
        <w:p w:rsidR="00A07324" w:rsidRDefault="00A07324">
          <w:pPr>
            <w:pStyle w:val="20"/>
            <w:tabs>
              <w:tab w:val="right" w:leader="dot" w:pos="8296"/>
            </w:tabs>
            <w:rPr>
              <w:noProof/>
            </w:rPr>
          </w:pPr>
          <w:hyperlink w:anchor="_Toc44948057" w:history="1">
            <w:r w:rsidRPr="005C7FAA">
              <w:rPr>
                <w:rStyle w:val="a8"/>
                <w:rFonts w:ascii="宋体" w:eastAsia="宋体" w:hAnsi="宋体" w:cs="Times New Roman"/>
                <w:noProof/>
                <w:kern w:val="0"/>
              </w:rPr>
              <w:t xml:space="preserve">4. </w:t>
            </w:r>
            <w:r w:rsidRPr="005C7FAA">
              <w:rPr>
                <w:rStyle w:val="a8"/>
                <w:rFonts w:ascii="宋体" w:eastAsia="宋体" w:hAnsi="宋体" w:cs="Times New Roman" w:hint="eastAsia"/>
                <w:noProof/>
                <w:kern w:val="0"/>
              </w:rPr>
              <w:t>监造及交货前检验</w:t>
            </w:r>
            <w:r>
              <w:rPr>
                <w:noProof/>
                <w:webHidden/>
              </w:rPr>
              <w:tab/>
            </w:r>
            <w:r>
              <w:rPr>
                <w:noProof/>
                <w:webHidden/>
              </w:rPr>
              <w:fldChar w:fldCharType="begin"/>
            </w:r>
            <w:r>
              <w:rPr>
                <w:noProof/>
                <w:webHidden/>
              </w:rPr>
              <w:instrText xml:space="preserve"> PAGEREF _Toc44948057 \h </w:instrText>
            </w:r>
            <w:r>
              <w:rPr>
                <w:noProof/>
                <w:webHidden/>
              </w:rPr>
            </w:r>
            <w:r>
              <w:rPr>
                <w:noProof/>
                <w:webHidden/>
              </w:rPr>
              <w:fldChar w:fldCharType="separate"/>
            </w:r>
            <w:r>
              <w:rPr>
                <w:noProof/>
                <w:webHidden/>
              </w:rPr>
              <w:t>8</w:t>
            </w:r>
            <w:r>
              <w:rPr>
                <w:noProof/>
                <w:webHidden/>
              </w:rPr>
              <w:fldChar w:fldCharType="end"/>
            </w:r>
          </w:hyperlink>
        </w:p>
        <w:p w:rsidR="00A07324" w:rsidRDefault="00A07324">
          <w:pPr>
            <w:pStyle w:val="30"/>
            <w:tabs>
              <w:tab w:val="right" w:leader="dot" w:pos="8296"/>
            </w:tabs>
            <w:rPr>
              <w:noProof/>
            </w:rPr>
          </w:pPr>
          <w:hyperlink w:anchor="_Toc44948058" w:history="1">
            <w:r w:rsidRPr="005C7FAA">
              <w:rPr>
                <w:rStyle w:val="a8"/>
                <w:rFonts w:ascii="宋体" w:eastAsia="宋体" w:hAnsi="宋体" w:cs="黑体"/>
                <w:noProof/>
                <w:kern w:val="0"/>
              </w:rPr>
              <w:t xml:space="preserve">4.1 </w:t>
            </w:r>
            <w:r w:rsidRPr="005C7FAA">
              <w:rPr>
                <w:rStyle w:val="a8"/>
                <w:rFonts w:ascii="宋体" w:eastAsia="宋体" w:hAnsi="宋体" w:cs="黑体" w:hint="eastAsia"/>
                <w:noProof/>
                <w:kern w:val="0"/>
              </w:rPr>
              <w:t>监造</w:t>
            </w:r>
            <w:r>
              <w:rPr>
                <w:noProof/>
                <w:webHidden/>
              </w:rPr>
              <w:tab/>
            </w:r>
            <w:r>
              <w:rPr>
                <w:noProof/>
                <w:webHidden/>
              </w:rPr>
              <w:fldChar w:fldCharType="begin"/>
            </w:r>
            <w:r>
              <w:rPr>
                <w:noProof/>
                <w:webHidden/>
              </w:rPr>
              <w:instrText xml:space="preserve"> PAGEREF _Toc44948058 \h </w:instrText>
            </w:r>
            <w:r>
              <w:rPr>
                <w:noProof/>
                <w:webHidden/>
              </w:rPr>
            </w:r>
            <w:r>
              <w:rPr>
                <w:noProof/>
                <w:webHidden/>
              </w:rPr>
              <w:fldChar w:fldCharType="separate"/>
            </w:r>
            <w:r>
              <w:rPr>
                <w:noProof/>
                <w:webHidden/>
              </w:rPr>
              <w:t>8</w:t>
            </w:r>
            <w:r>
              <w:rPr>
                <w:noProof/>
                <w:webHidden/>
              </w:rPr>
              <w:fldChar w:fldCharType="end"/>
            </w:r>
          </w:hyperlink>
        </w:p>
        <w:p w:rsidR="00A07324" w:rsidRDefault="00A07324">
          <w:pPr>
            <w:pStyle w:val="30"/>
            <w:tabs>
              <w:tab w:val="right" w:leader="dot" w:pos="8296"/>
            </w:tabs>
            <w:rPr>
              <w:noProof/>
            </w:rPr>
          </w:pPr>
          <w:hyperlink w:anchor="_Toc44948059" w:history="1">
            <w:r w:rsidRPr="005C7FAA">
              <w:rPr>
                <w:rStyle w:val="a8"/>
                <w:rFonts w:ascii="宋体" w:eastAsia="宋体" w:hAnsi="宋体" w:cs="黑体"/>
                <w:noProof/>
                <w:kern w:val="0"/>
              </w:rPr>
              <w:t xml:space="preserve">4.2 </w:t>
            </w:r>
            <w:r w:rsidRPr="005C7FAA">
              <w:rPr>
                <w:rStyle w:val="a8"/>
                <w:rFonts w:ascii="宋体" w:eastAsia="宋体" w:hAnsi="宋体" w:cs="黑体" w:hint="eastAsia"/>
                <w:noProof/>
                <w:kern w:val="0"/>
              </w:rPr>
              <w:t>交货前检验</w:t>
            </w:r>
            <w:r>
              <w:rPr>
                <w:noProof/>
                <w:webHidden/>
              </w:rPr>
              <w:tab/>
            </w:r>
            <w:r>
              <w:rPr>
                <w:noProof/>
                <w:webHidden/>
              </w:rPr>
              <w:fldChar w:fldCharType="begin"/>
            </w:r>
            <w:r>
              <w:rPr>
                <w:noProof/>
                <w:webHidden/>
              </w:rPr>
              <w:instrText xml:space="preserve"> PAGEREF _Toc44948059 \h </w:instrText>
            </w:r>
            <w:r>
              <w:rPr>
                <w:noProof/>
                <w:webHidden/>
              </w:rPr>
            </w:r>
            <w:r>
              <w:rPr>
                <w:noProof/>
                <w:webHidden/>
              </w:rPr>
              <w:fldChar w:fldCharType="separate"/>
            </w:r>
            <w:r>
              <w:rPr>
                <w:noProof/>
                <w:webHidden/>
              </w:rPr>
              <w:t>8</w:t>
            </w:r>
            <w:r>
              <w:rPr>
                <w:noProof/>
                <w:webHidden/>
              </w:rPr>
              <w:fldChar w:fldCharType="end"/>
            </w:r>
          </w:hyperlink>
        </w:p>
        <w:p w:rsidR="00A07324" w:rsidRDefault="00A07324">
          <w:pPr>
            <w:pStyle w:val="20"/>
            <w:tabs>
              <w:tab w:val="right" w:leader="dot" w:pos="8296"/>
            </w:tabs>
            <w:rPr>
              <w:noProof/>
            </w:rPr>
          </w:pPr>
          <w:hyperlink w:anchor="_Toc44948060" w:history="1">
            <w:r w:rsidRPr="005C7FAA">
              <w:rPr>
                <w:rStyle w:val="a8"/>
                <w:rFonts w:ascii="宋体" w:eastAsia="宋体" w:hAnsi="宋体" w:cs="Times New Roman"/>
                <w:noProof/>
                <w:kern w:val="0"/>
              </w:rPr>
              <w:t xml:space="preserve">5. </w:t>
            </w:r>
            <w:r w:rsidRPr="005C7FAA">
              <w:rPr>
                <w:rStyle w:val="a8"/>
                <w:rFonts w:ascii="宋体" w:eastAsia="宋体" w:hAnsi="宋体" w:cs="Times New Roman" w:hint="eastAsia"/>
                <w:noProof/>
                <w:kern w:val="0"/>
              </w:rPr>
              <w:t>包装、标记、运输和交付</w:t>
            </w:r>
            <w:r>
              <w:rPr>
                <w:noProof/>
                <w:webHidden/>
              </w:rPr>
              <w:tab/>
            </w:r>
            <w:r>
              <w:rPr>
                <w:noProof/>
                <w:webHidden/>
              </w:rPr>
              <w:fldChar w:fldCharType="begin"/>
            </w:r>
            <w:r>
              <w:rPr>
                <w:noProof/>
                <w:webHidden/>
              </w:rPr>
              <w:instrText xml:space="preserve"> PAGEREF _Toc44948060 \h </w:instrText>
            </w:r>
            <w:r>
              <w:rPr>
                <w:noProof/>
                <w:webHidden/>
              </w:rPr>
            </w:r>
            <w:r>
              <w:rPr>
                <w:noProof/>
                <w:webHidden/>
              </w:rPr>
              <w:fldChar w:fldCharType="separate"/>
            </w:r>
            <w:r>
              <w:rPr>
                <w:noProof/>
                <w:webHidden/>
              </w:rPr>
              <w:t>9</w:t>
            </w:r>
            <w:r>
              <w:rPr>
                <w:noProof/>
                <w:webHidden/>
              </w:rPr>
              <w:fldChar w:fldCharType="end"/>
            </w:r>
          </w:hyperlink>
        </w:p>
        <w:p w:rsidR="00A07324" w:rsidRDefault="00A07324">
          <w:pPr>
            <w:pStyle w:val="30"/>
            <w:tabs>
              <w:tab w:val="right" w:leader="dot" w:pos="8296"/>
            </w:tabs>
            <w:rPr>
              <w:noProof/>
            </w:rPr>
          </w:pPr>
          <w:hyperlink w:anchor="_Toc44948061" w:history="1">
            <w:r w:rsidRPr="005C7FAA">
              <w:rPr>
                <w:rStyle w:val="a8"/>
                <w:rFonts w:ascii="宋体" w:eastAsia="宋体" w:hAnsi="宋体" w:cs="黑体"/>
                <w:noProof/>
                <w:kern w:val="0"/>
              </w:rPr>
              <w:t xml:space="preserve">5.1 </w:t>
            </w:r>
            <w:r w:rsidRPr="005C7FAA">
              <w:rPr>
                <w:rStyle w:val="a8"/>
                <w:rFonts w:ascii="宋体" w:eastAsia="宋体" w:hAnsi="宋体" w:cs="黑体" w:hint="eastAsia"/>
                <w:noProof/>
                <w:kern w:val="0"/>
              </w:rPr>
              <w:t>包装</w:t>
            </w:r>
            <w:r>
              <w:rPr>
                <w:noProof/>
                <w:webHidden/>
              </w:rPr>
              <w:tab/>
            </w:r>
            <w:r>
              <w:rPr>
                <w:noProof/>
                <w:webHidden/>
              </w:rPr>
              <w:fldChar w:fldCharType="begin"/>
            </w:r>
            <w:r>
              <w:rPr>
                <w:noProof/>
                <w:webHidden/>
              </w:rPr>
              <w:instrText xml:space="preserve"> PAGEREF _Toc44948061 \h </w:instrText>
            </w:r>
            <w:r>
              <w:rPr>
                <w:noProof/>
                <w:webHidden/>
              </w:rPr>
            </w:r>
            <w:r>
              <w:rPr>
                <w:noProof/>
                <w:webHidden/>
              </w:rPr>
              <w:fldChar w:fldCharType="separate"/>
            </w:r>
            <w:r>
              <w:rPr>
                <w:noProof/>
                <w:webHidden/>
              </w:rPr>
              <w:t>9</w:t>
            </w:r>
            <w:r>
              <w:rPr>
                <w:noProof/>
                <w:webHidden/>
              </w:rPr>
              <w:fldChar w:fldCharType="end"/>
            </w:r>
          </w:hyperlink>
        </w:p>
        <w:p w:rsidR="00A07324" w:rsidRDefault="00A07324">
          <w:pPr>
            <w:pStyle w:val="30"/>
            <w:tabs>
              <w:tab w:val="right" w:leader="dot" w:pos="8296"/>
            </w:tabs>
            <w:rPr>
              <w:noProof/>
            </w:rPr>
          </w:pPr>
          <w:hyperlink w:anchor="_Toc44948062" w:history="1">
            <w:r w:rsidRPr="005C7FAA">
              <w:rPr>
                <w:rStyle w:val="a8"/>
                <w:rFonts w:ascii="宋体" w:eastAsia="宋体" w:hAnsi="宋体" w:cs="黑体"/>
                <w:noProof/>
                <w:kern w:val="0"/>
              </w:rPr>
              <w:t xml:space="preserve">5.2 </w:t>
            </w:r>
            <w:r w:rsidRPr="005C7FAA">
              <w:rPr>
                <w:rStyle w:val="a8"/>
                <w:rFonts w:ascii="宋体" w:eastAsia="宋体" w:hAnsi="宋体" w:cs="黑体" w:hint="eastAsia"/>
                <w:noProof/>
                <w:kern w:val="0"/>
              </w:rPr>
              <w:t>标记</w:t>
            </w:r>
            <w:r>
              <w:rPr>
                <w:noProof/>
                <w:webHidden/>
              </w:rPr>
              <w:tab/>
            </w:r>
            <w:r>
              <w:rPr>
                <w:noProof/>
                <w:webHidden/>
              </w:rPr>
              <w:fldChar w:fldCharType="begin"/>
            </w:r>
            <w:r>
              <w:rPr>
                <w:noProof/>
                <w:webHidden/>
              </w:rPr>
              <w:instrText xml:space="preserve"> PAGEREF _Toc44948062 \h </w:instrText>
            </w:r>
            <w:r>
              <w:rPr>
                <w:noProof/>
                <w:webHidden/>
              </w:rPr>
            </w:r>
            <w:r>
              <w:rPr>
                <w:noProof/>
                <w:webHidden/>
              </w:rPr>
              <w:fldChar w:fldCharType="separate"/>
            </w:r>
            <w:r>
              <w:rPr>
                <w:noProof/>
                <w:webHidden/>
              </w:rPr>
              <w:t>9</w:t>
            </w:r>
            <w:r>
              <w:rPr>
                <w:noProof/>
                <w:webHidden/>
              </w:rPr>
              <w:fldChar w:fldCharType="end"/>
            </w:r>
          </w:hyperlink>
        </w:p>
        <w:p w:rsidR="00A07324" w:rsidRDefault="00A07324">
          <w:pPr>
            <w:pStyle w:val="30"/>
            <w:tabs>
              <w:tab w:val="right" w:leader="dot" w:pos="8296"/>
            </w:tabs>
            <w:rPr>
              <w:noProof/>
            </w:rPr>
          </w:pPr>
          <w:hyperlink w:anchor="_Toc44948063" w:history="1">
            <w:r w:rsidRPr="005C7FAA">
              <w:rPr>
                <w:rStyle w:val="a8"/>
                <w:rFonts w:ascii="宋体" w:eastAsia="宋体" w:hAnsi="宋体" w:cs="黑体"/>
                <w:noProof/>
                <w:kern w:val="0"/>
              </w:rPr>
              <w:t xml:space="preserve">5.3 </w:t>
            </w:r>
            <w:r w:rsidRPr="005C7FAA">
              <w:rPr>
                <w:rStyle w:val="a8"/>
                <w:rFonts w:ascii="宋体" w:eastAsia="宋体" w:hAnsi="宋体" w:cs="黑体" w:hint="eastAsia"/>
                <w:noProof/>
                <w:kern w:val="0"/>
              </w:rPr>
              <w:t>运输</w:t>
            </w:r>
            <w:r>
              <w:rPr>
                <w:noProof/>
                <w:webHidden/>
              </w:rPr>
              <w:tab/>
            </w:r>
            <w:r>
              <w:rPr>
                <w:noProof/>
                <w:webHidden/>
              </w:rPr>
              <w:fldChar w:fldCharType="begin"/>
            </w:r>
            <w:r>
              <w:rPr>
                <w:noProof/>
                <w:webHidden/>
              </w:rPr>
              <w:instrText xml:space="preserve"> PAGEREF _Toc44948063 \h </w:instrText>
            </w:r>
            <w:r>
              <w:rPr>
                <w:noProof/>
                <w:webHidden/>
              </w:rPr>
            </w:r>
            <w:r>
              <w:rPr>
                <w:noProof/>
                <w:webHidden/>
              </w:rPr>
              <w:fldChar w:fldCharType="separate"/>
            </w:r>
            <w:r>
              <w:rPr>
                <w:noProof/>
                <w:webHidden/>
              </w:rPr>
              <w:t>9</w:t>
            </w:r>
            <w:r>
              <w:rPr>
                <w:noProof/>
                <w:webHidden/>
              </w:rPr>
              <w:fldChar w:fldCharType="end"/>
            </w:r>
          </w:hyperlink>
        </w:p>
        <w:p w:rsidR="00A07324" w:rsidRDefault="00A07324">
          <w:pPr>
            <w:pStyle w:val="30"/>
            <w:tabs>
              <w:tab w:val="right" w:leader="dot" w:pos="8296"/>
            </w:tabs>
            <w:rPr>
              <w:noProof/>
            </w:rPr>
          </w:pPr>
          <w:hyperlink w:anchor="_Toc44948064" w:history="1">
            <w:r w:rsidRPr="005C7FAA">
              <w:rPr>
                <w:rStyle w:val="a8"/>
                <w:rFonts w:ascii="宋体" w:eastAsia="宋体" w:hAnsi="宋体" w:cs="黑体"/>
                <w:noProof/>
                <w:kern w:val="0"/>
              </w:rPr>
              <w:t xml:space="preserve">5.4 </w:t>
            </w:r>
            <w:r w:rsidRPr="005C7FAA">
              <w:rPr>
                <w:rStyle w:val="a8"/>
                <w:rFonts w:ascii="宋体" w:eastAsia="宋体" w:hAnsi="宋体" w:cs="黑体" w:hint="eastAsia"/>
                <w:noProof/>
                <w:kern w:val="0"/>
              </w:rPr>
              <w:t>交付</w:t>
            </w:r>
            <w:r>
              <w:rPr>
                <w:noProof/>
                <w:webHidden/>
              </w:rPr>
              <w:tab/>
            </w:r>
            <w:r>
              <w:rPr>
                <w:noProof/>
                <w:webHidden/>
              </w:rPr>
              <w:fldChar w:fldCharType="begin"/>
            </w:r>
            <w:r>
              <w:rPr>
                <w:noProof/>
                <w:webHidden/>
              </w:rPr>
              <w:instrText xml:space="preserve"> PAGEREF _Toc44948064 \h </w:instrText>
            </w:r>
            <w:r>
              <w:rPr>
                <w:noProof/>
                <w:webHidden/>
              </w:rPr>
            </w:r>
            <w:r>
              <w:rPr>
                <w:noProof/>
                <w:webHidden/>
              </w:rPr>
              <w:fldChar w:fldCharType="separate"/>
            </w:r>
            <w:r>
              <w:rPr>
                <w:noProof/>
                <w:webHidden/>
              </w:rPr>
              <w:t>10</w:t>
            </w:r>
            <w:r>
              <w:rPr>
                <w:noProof/>
                <w:webHidden/>
              </w:rPr>
              <w:fldChar w:fldCharType="end"/>
            </w:r>
          </w:hyperlink>
        </w:p>
        <w:p w:rsidR="00A07324" w:rsidRDefault="00A07324">
          <w:pPr>
            <w:pStyle w:val="20"/>
            <w:tabs>
              <w:tab w:val="right" w:leader="dot" w:pos="8296"/>
            </w:tabs>
            <w:rPr>
              <w:noProof/>
            </w:rPr>
          </w:pPr>
          <w:hyperlink w:anchor="_Toc44948065" w:history="1">
            <w:r w:rsidRPr="005C7FAA">
              <w:rPr>
                <w:rStyle w:val="a8"/>
                <w:rFonts w:ascii="宋体" w:eastAsia="宋体" w:hAnsi="宋体" w:cs="Times New Roman"/>
                <w:noProof/>
                <w:kern w:val="0"/>
              </w:rPr>
              <w:t xml:space="preserve">6. </w:t>
            </w:r>
            <w:r w:rsidRPr="005C7FAA">
              <w:rPr>
                <w:rStyle w:val="a8"/>
                <w:rFonts w:ascii="宋体" w:eastAsia="宋体" w:hAnsi="宋体" w:cs="Times New Roman" w:hint="eastAsia"/>
                <w:noProof/>
                <w:kern w:val="0"/>
              </w:rPr>
              <w:t>开箱检验、安装、调试、考核、验收</w:t>
            </w:r>
            <w:r>
              <w:rPr>
                <w:noProof/>
                <w:webHidden/>
              </w:rPr>
              <w:tab/>
            </w:r>
            <w:r>
              <w:rPr>
                <w:noProof/>
                <w:webHidden/>
              </w:rPr>
              <w:fldChar w:fldCharType="begin"/>
            </w:r>
            <w:r>
              <w:rPr>
                <w:noProof/>
                <w:webHidden/>
              </w:rPr>
              <w:instrText xml:space="preserve"> PAGEREF _Toc44948065 \h </w:instrText>
            </w:r>
            <w:r>
              <w:rPr>
                <w:noProof/>
                <w:webHidden/>
              </w:rPr>
            </w:r>
            <w:r>
              <w:rPr>
                <w:noProof/>
                <w:webHidden/>
              </w:rPr>
              <w:fldChar w:fldCharType="separate"/>
            </w:r>
            <w:r>
              <w:rPr>
                <w:noProof/>
                <w:webHidden/>
              </w:rPr>
              <w:t>10</w:t>
            </w:r>
            <w:r>
              <w:rPr>
                <w:noProof/>
                <w:webHidden/>
              </w:rPr>
              <w:fldChar w:fldCharType="end"/>
            </w:r>
          </w:hyperlink>
        </w:p>
        <w:p w:rsidR="00A07324" w:rsidRDefault="00A07324">
          <w:pPr>
            <w:pStyle w:val="30"/>
            <w:tabs>
              <w:tab w:val="right" w:leader="dot" w:pos="8296"/>
            </w:tabs>
            <w:rPr>
              <w:noProof/>
            </w:rPr>
          </w:pPr>
          <w:hyperlink w:anchor="_Toc44948066" w:history="1">
            <w:r w:rsidRPr="005C7FAA">
              <w:rPr>
                <w:rStyle w:val="a8"/>
                <w:rFonts w:ascii="宋体" w:eastAsia="宋体" w:hAnsi="宋体" w:cs="黑体"/>
                <w:noProof/>
                <w:kern w:val="0"/>
              </w:rPr>
              <w:t xml:space="preserve">6.1 </w:t>
            </w:r>
            <w:r w:rsidRPr="005C7FAA">
              <w:rPr>
                <w:rStyle w:val="a8"/>
                <w:rFonts w:ascii="宋体" w:eastAsia="宋体" w:hAnsi="宋体" w:cs="黑体" w:hint="eastAsia"/>
                <w:noProof/>
                <w:kern w:val="0"/>
              </w:rPr>
              <w:t>开箱检验</w:t>
            </w:r>
            <w:r>
              <w:rPr>
                <w:noProof/>
                <w:webHidden/>
              </w:rPr>
              <w:tab/>
            </w:r>
            <w:r>
              <w:rPr>
                <w:noProof/>
                <w:webHidden/>
              </w:rPr>
              <w:fldChar w:fldCharType="begin"/>
            </w:r>
            <w:r>
              <w:rPr>
                <w:noProof/>
                <w:webHidden/>
              </w:rPr>
              <w:instrText xml:space="preserve"> PAGEREF _Toc44948066 \h </w:instrText>
            </w:r>
            <w:r>
              <w:rPr>
                <w:noProof/>
                <w:webHidden/>
              </w:rPr>
            </w:r>
            <w:r>
              <w:rPr>
                <w:noProof/>
                <w:webHidden/>
              </w:rPr>
              <w:fldChar w:fldCharType="separate"/>
            </w:r>
            <w:r>
              <w:rPr>
                <w:noProof/>
                <w:webHidden/>
              </w:rPr>
              <w:t>10</w:t>
            </w:r>
            <w:r>
              <w:rPr>
                <w:noProof/>
                <w:webHidden/>
              </w:rPr>
              <w:fldChar w:fldCharType="end"/>
            </w:r>
          </w:hyperlink>
        </w:p>
        <w:p w:rsidR="00A07324" w:rsidRDefault="00A07324">
          <w:pPr>
            <w:pStyle w:val="30"/>
            <w:tabs>
              <w:tab w:val="right" w:leader="dot" w:pos="8296"/>
            </w:tabs>
            <w:rPr>
              <w:noProof/>
            </w:rPr>
          </w:pPr>
          <w:hyperlink w:anchor="_Toc44948067" w:history="1">
            <w:r w:rsidRPr="005C7FAA">
              <w:rPr>
                <w:rStyle w:val="a8"/>
                <w:rFonts w:ascii="宋体" w:eastAsia="宋体" w:hAnsi="宋体" w:cs="黑体"/>
                <w:noProof/>
                <w:kern w:val="0"/>
              </w:rPr>
              <w:t xml:space="preserve">6.2 </w:t>
            </w:r>
            <w:r w:rsidRPr="005C7FAA">
              <w:rPr>
                <w:rStyle w:val="a8"/>
                <w:rFonts w:ascii="宋体" w:eastAsia="宋体" w:hAnsi="宋体" w:cs="黑体" w:hint="eastAsia"/>
                <w:noProof/>
                <w:kern w:val="0"/>
              </w:rPr>
              <w:t>安装、调试</w:t>
            </w:r>
            <w:r>
              <w:rPr>
                <w:noProof/>
                <w:webHidden/>
              </w:rPr>
              <w:tab/>
            </w:r>
            <w:r>
              <w:rPr>
                <w:noProof/>
                <w:webHidden/>
              </w:rPr>
              <w:fldChar w:fldCharType="begin"/>
            </w:r>
            <w:r>
              <w:rPr>
                <w:noProof/>
                <w:webHidden/>
              </w:rPr>
              <w:instrText xml:space="preserve"> PAGEREF _Toc44948067 \h </w:instrText>
            </w:r>
            <w:r>
              <w:rPr>
                <w:noProof/>
                <w:webHidden/>
              </w:rPr>
            </w:r>
            <w:r>
              <w:rPr>
                <w:noProof/>
                <w:webHidden/>
              </w:rPr>
              <w:fldChar w:fldCharType="separate"/>
            </w:r>
            <w:r>
              <w:rPr>
                <w:noProof/>
                <w:webHidden/>
              </w:rPr>
              <w:t>11</w:t>
            </w:r>
            <w:r>
              <w:rPr>
                <w:noProof/>
                <w:webHidden/>
              </w:rPr>
              <w:fldChar w:fldCharType="end"/>
            </w:r>
          </w:hyperlink>
        </w:p>
        <w:p w:rsidR="00A07324" w:rsidRDefault="00A07324">
          <w:pPr>
            <w:pStyle w:val="30"/>
            <w:tabs>
              <w:tab w:val="right" w:leader="dot" w:pos="8296"/>
            </w:tabs>
            <w:rPr>
              <w:noProof/>
            </w:rPr>
          </w:pPr>
          <w:hyperlink w:anchor="_Toc44948068" w:history="1">
            <w:r w:rsidRPr="005C7FAA">
              <w:rPr>
                <w:rStyle w:val="a8"/>
                <w:rFonts w:ascii="宋体" w:eastAsia="宋体" w:hAnsi="宋体" w:cs="黑体"/>
                <w:noProof/>
                <w:kern w:val="0"/>
              </w:rPr>
              <w:t xml:space="preserve">6.3 </w:t>
            </w:r>
            <w:r w:rsidRPr="005C7FAA">
              <w:rPr>
                <w:rStyle w:val="a8"/>
                <w:rFonts w:ascii="宋体" w:eastAsia="宋体" w:hAnsi="宋体" w:cs="黑体" w:hint="eastAsia"/>
                <w:noProof/>
                <w:kern w:val="0"/>
              </w:rPr>
              <w:t>考核</w:t>
            </w:r>
            <w:r>
              <w:rPr>
                <w:noProof/>
                <w:webHidden/>
              </w:rPr>
              <w:tab/>
            </w:r>
            <w:r>
              <w:rPr>
                <w:noProof/>
                <w:webHidden/>
              </w:rPr>
              <w:fldChar w:fldCharType="begin"/>
            </w:r>
            <w:r>
              <w:rPr>
                <w:noProof/>
                <w:webHidden/>
              </w:rPr>
              <w:instrText xml:space="preserve"> PAGEREF _Toc44948068 \h </w:instrText>
            </w:r>
            <w:r>
              <w:rPr>
                <w:noProof/>
                <w:webHidden/>
              </w:rPr>
            </w:r>
            <w:r>
              <w:rPr>
                <w:noProof/>
                <w:webHidden/>
              </w:rPr>
              <w:fldChar w:fldCharType="separate"/>
            </w:r>
            <w:r>
              <w:rPr>
                <w:noProof/>
                <w:webHidden/>
              </w:rPr>
              <w:t>11</w:t>
            </w:r>
            <w:r>
              <w:rPr>
                <w:noProof/>
                <w:webHidden/>
              </w:rPr>
              <w:fldChar w:fldCharType="end"/>
            </w:r>
          </w:hyperlink>
        </w:p>
        <w:p w:rsidR="00A07324" w:rsidRDefault="00A07324">
          <w:pPr>
            <w:pStyle w:val="30"/>
            <w:tabs>
              <w:tab w:val="right" w:leader="dot" w:pos="8296"/>
            </w:tabs>
            <w:rPr>
              <w:noProof/>
            </w:rPr>
          </w:pPr>
          <w:hyperlink w:anchor="_Toc44948069" w:history="1">
            <w:r w:rsidRPr="005C7FAA">
              <w:rPr>
                <w:rStyle w:val="a8"/>
                <w:rFonts w:ascii="宋体" w:eastAsia="宋体" w:hAnsi="宋体" w:cs="黑体"/>
                <w:noProof/>
                <w:kern w:val="0"/>
              </w:rPr>
              <w:t xml:space="preserve">6.4 </w:t>
            </w:r>
            <w:r w:rsidRPr="005C7FAA">
              <w:rPr>
                <w:rStyle w:val="a8"/>
                <w:rFonts w:ascii="宋体" w:eastAsia="宋体" w:hAnsi="宋体" w:cs="黑体" w:hint="eastAsia"/>
                <w:noProof/>
                <w:kern w:val="0"/>
              </w:rPr>
              <w:t>验收</w:t>
            </w:r>
            <w:r>
              <w:rPr>
                <w:noProof/>
                <w:webHidden/>
              </w:rPr>
              <w:tab/>
            </w:r>
            <w:r>
              <w:rPr>
                <w:noProof/>
                <w:webHidden/>
              </w:rPr>
              <w:fldChar w:fldCharType="begin"/>
            </w:r>
            <w:r>
              <w:rPr>
                <w:noProof/>
                <w:webHidden/>
              </w:rPr>
              <w:instrText xml:space="preserve"> PAGEREF _Toc44948069 \h </w:instrText>
            </w:r>
            <w:r>
              <w:rPr>
                <w:noProof/>
                <w:webHidden/>
              </w:rPr>
            </w:r>
            <w:r>
              <w:rPr>
                <w:noProof/>
                <w:webHidden/>
              </w:rPr>
              <w:fldChar w:fldCharType="separate"/>
            </w:r>
            <w:r>
              <w:rPr>
                <w:noProof/>
                <w:webHidden/>
              </w:rPr>
              <w:t>12</w:t>
            </w:r>
            <w:r>
              <w:rPr>
                <w:noProof/>
                <w:webHidden/>
              </w:rPr>
              <w:fldChar w:fldCharType="end"/>
            </w:r>
          </w:hyperlink>
        </w:p>
        <w:p w:rsidR="00A07324" w:rsidRDefault="00A07324">
          <w:pPr>
            <w:pStyle w:val="20"/>
            <w:tabs>
              <w:tab w:val="right" w:leader="dot" w:pos="8296"/>
            </w:tabs>
            <w:rPr>
              <w:noProof/>
            </w:rPr>
          </w:pPr>
          <w:hyperlink w:anchor="_Toc44948070" w:history="1">
            <w:r w:rsidRPr="005C7FAA">
              <w:rPr>
                <w:rStyle w:val="a8"/>
                <w:rFonts w:ascii="宋体" w:eastAsia="宋体" w:hAnsi="宋体" w:cs="Times New Roman"/>
                <w:noProof/>
                <w:kern w:val="0"/>
              </w:rPr>
              <w:t xml:space="preserve">7. </w:t>
            </w:r>
            <w:r w:rsidRPr="005C7FAA">
              <w:rPr>
                <w:rStyle w:val="a8"/>
                <w:rFonts w:ascii="宋体" w:eastAsia="宋体" w:hAnsi="宋体" w:cs="Times New Roman" w:hint="eastAsia"/>
                <w:noProof/>
                <w:kern w:val="0"/>
              </w:rPr>
              <w:t>技术服务</w:t>
            </w:r>
            <w:r>
              <w:rPr>
                <w:noProof/>
                <w:webHidden/>
              </w:rPr>
              <w:tab/>
            </w:r>
            <w:r>
              <w:rPr>
                <w:noProof/>
                <w:webHidden/>
              </w:rPr>
              <w:fldChar w:fldCharType="begin"/>
            </w:r>
            <w:r>
              <w:rPr>
                <w:noProof/>
                <w:webHidden/>
              </w:rPr>
              <w:instrText xml:space="preserve"> PAGEREF _Toc44948070 \h </w:instrText>
            </w:r>
            <w:r>
              <w:rPr>
                <w:noProof/>
                <w:webHidden/>
              </w:rPr>
            </w:r>
            <w:r>
              <w:rPr>
                <w:noProof/>
                <w:webHidden/>
              </w:rPr>
              <w:fldChar w:fldCharType="separate"/>
            </w:r>
            <w:r>
              <w:rPr>
                <w:noProof/>
                <w:webHidden/>
              </w:rPr>
              <w:t>12</w:t>
            </w:r>
            <w:r>
              <w:rPr>
                <w:noProof/>
                <w:webHidden/>
              </w:rPr>
              <w:fldChar w:fldCharType="end"/>
            </w:r>
          </w:hyperlink>
        </w:p>
        <w:p w:rsidR="00A07324" w:rsidRDefault="00A07324">
          <w:pPr>
            <w:pStyle w:val="20"/>
            <w:tabs>
              <w:tab w:val="right" w:leader="dot" w:pos="8296"/>
            </w:tabs>
            <w:rPr>
              <w:noProof/>
            </w:rPr>
          </w:pPr>
          <w:hyperlink w:anchor="_Toc44948071" w:history="1">
            <w:r w:rsidRPr="005C7FAA">
              <w:rPr>
                <w:rStyle w:val="a8"/>
                <w:rFonts w:ascii="宋体" w:eastAsia="宋体" w:hAnsi="宋体" w:cs="Times New Roman"/>
                <w:noProof/>
                <w:kern w:val="0"/>
              </w:rPr>
              <w:t xml:space="preserve">8. </w:t>
            </w:r>
            <w:r w:rsidRPr="005C7FAA">
              <w:rPr>
                <w:rStyle w:val="a8"/>
                <w:rFonts w:ascii="宋体" w:eastAsia="宋体" w:hAnsi="宋体" w:cs="Times New Roman" w:hint="eastAsia"/>
                <w:noProof/>
                <w:kern w:val="0"/>
              </w:rPr>
              <w:t>质量保证期</w:t>
            </w:r>
            <w:r>
              <w:rPr>
                <w:noProof/>
                <w:webHidden/>
              </w:rPr>
              <w:tab/>
            </w:r>
            <w:r>
              <w:rPr>
                <w:noProof/>
                <w:webHidden/>
              </w:rPr>
              <w:fldChar w:fldCharType="begin"/>
            </w:r>
            <w:r>
              <w:rPr>
                <w:noProof/>
                <w:webHidden/>
              </w:rPr>
              <w:instrText xml:space="preserve"> PAGEREF _Toc44948071 \h </w:instrText>
            </w:r>
            <w:r>
              <w:rPr>
                <w:noProof/>
                <w:webHidden/>
              </w:rPr>
            </w:r>
            <w:r>
              <w:rPr>
                <w:noProof/>
                <w:webHidden/>
              </w:rPr>
              <w:fldChar w:fldCharType="separate"/>
            </w:r>
            <w:r>
              <w:rPr>
                <w:noProof/>
                <w:webHidden/>
              </w:rPr>
              <w:t>13</w:t>
            </w:r>
            <w:r>
              <w:rPr>
                <w:noProof/>
                <w:webHidden/>
              </w:rPr>
              <w:fldChar w:fldCharType="end"/>
            </w:r>
          </w:hyperlink>
        </w:p>
        <w:p w:rsidR="00A07324" w:rsidRDefault="00A07324">
          <w:pPr>
            <w:pStyle w:val="20"/>
            <w:tabs>
              <w:tab w:val="right" w:leader="dot" w:pos="8296"/>
            </w:tabs>
            <w:rPr>
              <w:noProof/>
            </w:rPr>
          </w:pPr>
          <w:hyperlink w:anchor="_Toc44948072" w:history="1">
            <w:r w:rsidRPr="005C7FAA">
              <w:rPr>
                <w:rStyle w:val="a8"/>
                <w:rFonts w:ascii="宋体" w:eastAsia="宋体" w:hAnsi="宋体" w:cs="Times New Roman"/>
                <w:noProof/>
                <w:kern w:val="0"/>
              </w:rPr>
              <w:t xml:space="preserve">9. </w:t>
            </w:r>
            <w:r w:rsidRPr="005C7FAA">
              <w:rPr>
                <w:rStyle w:val="a8"/>
                <w:rFonts w:ascii="宋体" w:eastAsia="宋体" w:hAnsi="宋体" w:cs="Times New Roman" w:hint="eastAsia"/>
                <w:noProof/>
                <w:kern w:val="0"/>
              </w:rPr>
              <w:t>质保期服务</w:t>
            </w:r>
            <w:r>
              <w:rPr>
                <w:noProof/>
                <w:webHidden/>
              </w:rPr>
              <w:tab/>
            </w:r>
            <w:r>
              <w:rPr>
                <w:noProof/>
                <w:webHidden/>
              </w:rPr>
              <w:fldChar w:fldCharType="begin"/>
            </w:r>
            <w:r>
              <w:rPr>
                <w:noProof/>
                <w:webHidden/>
              </w:rPr>
              <w:instrText xml:space="preserve"> PAGEREF _Toc44948072 \h </w:instrText>
            </w:r>
            <w:r>
              <w:rPr>
                <w:noProof/>
                <w:webHidden/>
              </w:rPr>
            </w:r>
            <w:r>
              <w:rPr>
                <w:noProof/>
                <w:webHidden/>
              </w:rPr>
              <w:fldChar w:fldCharType="separate"/>
            </w:r>
            <w:r>
              <w:rPr>
                <w:noProof/>
                <w:webHidden/>
              </w:rPr>
              <w:t>13</w:t>
            </w:r>
            <w:r>
              <w:rPr>
                <w:noProof/>
                <w:webHidden/>
              </w:rPr>
              <w:fldChar w:fldCharType="end"/>
            </w:r>
          </w:hyperlink>
        </w:p>
        <w:p w:rsidR="00A07324" w:rsidRDefault="00A07324">
          <w:pPr>
            <w:pStyle w:val="20"/>
            <w:tabs>
              <w:tab w:val="right" w:leader="dot" w:pos="8296"/>
            </w:tabs>
            <w:rPr>
              <w:noProof/>
            </w:rPr>
          </w:pPr>
          <w:hyperlink w:anchor="_Toc44948073" w:history="1">
            <w:r w:rsidRPr="005C7FAA">
              <w:rPr>
                <w:rStyle w:val="a8"/>
                <w:rFonts w:ascii="宋体" w:eastAsia="宋体" w:hAnsi="宋体" w:cs="Times New Roman"/>
                <w:noProof/>
                <w:kern w:val="0"/>
              </w:rPr>
              <w:t xml:space="preserve">10. </w:t>
            </w:r>
            <w:r w:rsidRPr="005C7FAA">
              <w:rPr>
                <w:rStyle w:val="a8"/>
                <w:rFonts w:ascii="宋体" w:eastAsia="宋体" w:hAnsi="宋体" w:cs="Times New Roman" w:hint="eastAsia"/>
                <w:noProof/>
                <w:kern w:val="0"/>
              </w:rPr>
              <w:t>履约保证金</w:t>
            </w:r>
            <w:r>
              <w:rPr>
                <w:noProof/>
                <w:webHidden/>
              </w:rPr>
              <w:tab/>
            </w:r>
            <w:r>
              <w:rPr>
                <w:noProof/>
                <w:webHidden/>
              </w:rPr>
              <w:fldChar w:fldCharType="begin"/>
            </w:r>
            <w:r>
              <w:rPr>
                <w:noProof/>
                <w:webHidden/>
              </w:rPr>
              <w:instrText xml:space="preserve"> PAGEREF _Toc44948073 \h </w:instrText>
            </w:r>
            <w:r>
              <w:rPr>
                <w:noProof/>
                <w:webHidden/>
              </w:rPr>
            </w:r>
            <w:r>
              <w:rPr>
                <w:noProof/>
                <w:webHidden/>
              </w:rPr>
              <w:fldChar w:fldCharType="separate"/>
            </w:r>
            <w:r>
              <w:rPr>
                <w:noProof/>
                <w:webHidden/>
              </w:rPr>
              <w:t>14</w:t>
            </w:r>
            <w:r>
              <w:rPr>
                <w:noProof/>
                <w:webHidden/>
              </w:rPr>
              <w:fldChar w:fldCharType="end"/>
            </w:r>
          </w:hyperlink>
        </w:p>
        <w:p w:rsidR="00A07324" w:rsidRDefault="00A07324">
          <w:pPr>
            <w:pStyle w:val="20"/>
            <w:tabs>
              <w:tab w:val="right" w:leader="dot" w:pos="8296"/>
            </w:tabs>
            <w:rPr>
              <w:noProof/>
            </w:rPr>
          </w:pPr>
          <w:hyperlink w:anchor="_Toc44948074" w:history="1">
            <w:r w:rsidRPr="005C7FAA">
              <w:rPr>
                <w:rStyle w:val="a8"/>
                <w:rFonts w:ascii="宋体" w:eastAsia="宋体" w:hAnsi="宋体" w:cs="Times New Roman"/>
                <w:noProof/>
                <w:kern w:val="0"/>
              </w:rPr>
              <w:t xml:space="preserve">11. </w:t>
            </w:r>
            <w:r w:rsidRPr="005C7FAA">
              <w:rPr>
                <w:rStyle w:val="a8"/>
                <w:rFonts w:ascii="宋体" w:eastAsia="宋体" w:hAnsi="宋体" w:cs="Times New Roman" w:hint="eastAsia"/>
                <w:noProof/>
                <w:kern w:val="0"/>
              </w:rPr>
              <w:t>保证</w:t>
            </w:r>
            <w:r>
              <w:rPr>
                <w:noProof/>
                <w:webHidden/>
              </w:rPr>
              <w:tab/>
            </w:r>
            <w:r>
              <w:rPr>
                <w:noProof/>
                <w:webHidden/>
              </w:rPr>
              <w:fldChar w:fldCharType="begin"/>
            </w:r>
            <w:r>
              <w:rPr>
                <w:noProof/>
                <w:webHidden/>
              </w:rPr>
              <w:instrText xml:space="preserve"> PAGEREF _Toc44948074 \h </w:instrText>
            </w:r>
            <w:r>
              <w:rPr>
                <w:noProof/>
                <w:webHidden/>
              </w:rPr>
            </w:r>
            <w:r>
              <w:rPr>
                <w:noProof/>
                <w:webHidden/>
              </w:rPr>
              <w:fldChar w:fldCharType="separate"/>
            </w:r>
            <w:r>
              <w:rPr>
                <w:noProof/>
                <w:webHidden/>
              </w:rPr>
              <w:t>14</w:t>
            </w:r>
            <w:r>
              <w:rPr>
                <w:noProof/>
                <w:webHidden/>
              </w:rPr>
              <w:fldChar w:fldCharType="end"/>
            </w:r>
          </w:hyperlink>
        </w:p>
        <w:p w:rsidR="00A07324" w:rsidRDefault="00A07324">
          <w:pPr>
            <w:pStyle w:val="10"/>
            <w:tabs>
              <w:tab w:val="right" w:leader="dot" w:pos="8296"/>
            </w:tabs>
            <w:rPr>
              <w:noProof/>
            </w:rPr>
          </w:pPr>
          <w:hyperlink w:anchor="_Toc44948075" w:history="1">
            <w:r w:rsidRPr="005C7FAA">
              <w:rPr>
                <w:rStyle w:val="a8"/>
                <w:rFonts w:ascii="宋体" w:eastAsia="宋体" w:hAnsi="宋体" w:cs="Times New Roman"/>
                <w:noProof/>
                <w:kern w:val="0"/>
              </w:rPr>
              <w:t xml:space="preserve">11.5 </w:t>
            </w:r>
            <w:r w:rsidRPr="005C7FAA">
              <w:rPr>
                <w:rStyle w:val="a8"/>
                <w:rFonts w:ascii="宋体" w:eastAsia="宋体" w:hAnsi="宋体" w:cs="宋体" w:hint="eastAsia"/>
                <w:noProof/>
                <w:kern w:val="0"/>
              </w:rPr>
              <w:t>卖方保证，卖方所提供的技术资料完整、清晰、准确，符合合同约定并且能够满足合同设备的安装、调试、考核、操作以及维修和保养的需要。</w:t>
            </w:r>
            <w:r>
              <w:rPr>
                <w:noProof/>
                <w:webHidden/>
              </w:rPr>
              <w:tab/>
            </w:r>
            <w:r>
              <w:rPr>
                <w:noProof/>
                <w:webHidden/>
              </w:rPr>
              <w:fldChar w:fldCharType="begin"/>
            </w:r>
            <w:r>
              <w:rPr>
                <w:noProof/>
                <w:webHidden/>
              </w:rPr>
              <w:instrText xml:space="preserve"> PAGEREF _Toc44948075 \h </w:instrText>
            </w:r>
            <w:r>
              <w:rPr>
                <w:noProof/>
                <w:webHidden/>
              </w:rPr>
            </w:r>
            <w:r>
              <w:rPr>
                <w:noProof/>
                <w:webHidden/>
              </w:rPr>
              <w:fldChar w:fldCharType="separate"/>
            </w:r>
            <w:r>
              <w:rPr>
                <w:noProof/>
                <w:webHidden/>
              </w:rPr>
              <w:t>14</w:t>
            </w:r>
            <w:r>
              <w:rPr>
                <w:noProof/>
                <w:webHidden/>
              </w:rPr>
              <w:fldChar w:fldCharType="end"/>
            </w:r>
          </w:hyperlink>
        </w:p>
        <w:p w:rsidR="00A07324" w:rsidRDefault="00A07324">
          <w:pPr>
            <w:pStyle w:val="20"/>
            <w:tabs>
              <w:tab w:val="right" w:leader="dot" w:pos="8296"/>
            </w:tabs>
            <w:rPr>
              <w:noProof/>
            </w:rPr>
          </w:pPr>
          <w:hyperlink w:anchor="_Toc44948076" w:history="1">
            <w:r w:rsidRPr="005C7FAA">
              <w:rPr>
                <w:rStyle w:val="a8"/>
                <w:rFonts w:ascii="宋体" w:eastAsia="宋体" w:hAnsi="宋体" w:cs="Times New Roman"/>
                <w:noProof/>
                <w:kern w:val="0"/>
              </w:rPr>
              <w:t xml:space="preserve">12. </w:t>
            </w:r>
            <w:r w:rsidRPr="005C7FAA">
              <w:rPr>
                <w:rStyle w:val="a8"/>
                <w:rFonts w:ascii="宋体" w:eastAsia="宋体" w:hAnsi="宋体" w:cs="Times New Roman" w:hint="eastAsia"/>
                <w:noProof/>
                <w:kern w:val="0"/>
              </w:rPr>
              <w:t>知识产权</w:t>
            </w:r>
            <w:r>
              <w:rPr>
                <w:noProof/>
                <w:webHidden/>
              </w:rPr>
              <w:tab/>
            </w:r>
            <w:r>
              <w:rPr>
                <w:noProof/>
                <w:webHidden/>
              </w:rPr>
              <w:fldChar w:fldCharType="begin"/>
            </w:r>
            <w:r>
              <w:rPr>
                <w:noProof/>
                <w:webHidden/>
              </w:rPr>
              <w:instrText xml:space="preserve"> PAGEREF _Toc44948076 \h </w:instrText>
            </w:r>
            <w:r>
              <w:rPr>
                <w:noProof/>
                <w:webHidden/>
              </w:rPr>
            </w:r>
            <w:r>
              <w:rPr>
                <w:noProof/>
                <w:webHidden/>
              </w:rPr>
              <w:fldChar w:fldCharType="separate"/>
            </w:r>
            <w:r>
              <w:rPr>
                <w:noProof/>
                <w:webHidden/>
              </w:rPr>
              <w:t>15</w:t>
            </w:r>
            <w:r>
              <w:rPr>
                <w:noProof/>
                <w:webHidden/>
              </w:rPr>
              <w:fldChar w:fldCharType="end"/>
            </w:r>
          </w:hyperlink>
        </w:p>
        <w:p w:rsidR="00A07324" w:rsidRDefault="00A07324">
          <w:pPr>
            <w:pStyle w:val="20"/>
            <w:tabs>
              <w:tab w:val="right" w:leader="dot" w:pos="8296"/>
            </w:tabs>
            <w:rPr>
              <w:noProof/>
            </w:rPr>
          </w:pPr>
          <w:hyperlink w:anchor="_Toc44948077" w:history="1">
            <w:r w:rsidRPr="005C7FAA">
              <w:rPr>
                <w:rStyle w:val="a8"/>
                <w:rFonts w:ascii="宋体" w:eastAsia="宋体" w:hAnsi="宋体" w:cs="Times New Roman"/>
                <w:noProof/>
                <w:kern w:val="0"/>
              </w:rPr>
              <w:t xml:space="preserve">13. </w:t>
            </w:r>
            <w:r w:rsidRPr="005C7FAA">
              <w:rPr>
                <w:rStyle w:val="a8"/>
                <w:rFonts w:ascii="宋体" w:eastAsia="宋体" w:hAnsi="宋体" w:cs="Times New Roman" w:hint="eastAsia"/>
                <w:noProof/>
                <w:kern w:val="0"/>
              </w:rPr>
              <w:t>保密</w:t>
            </w:r>
            <w:r>
              <w:rPr>
                <w:noProof/>
                <w:webHidden/>
              </w:rPr>
              <w:tab/>
            </w:r>
            <w:r>
              <w:rPr>
                <w:noProof/>
                <w:webHidden/>
              </w:rPr>
              <w:fldChar w:fldCharType="begin"/>
            </w:r>
            <w:r>
              <w:rPr>
                <w:noProof/>
                <w:webHidden/>
              </w:rPr>
              <w:instrText xml:space="preserve"> PAGEREF _Toc44948077 \h </w:instrText>
            </w:r>
            <w:r>
              <w:rPr>
                <w:noProof/>
                <w:webHidden/>
              </w:rPr>
            </w:r>
            <w:r>
              <w:rPr>
                <w:noProof/>
                <w:webHidden/>
              </w:rPr>
              <w:fldChar w:fldCharType="separate"/>
            </w:r>
            <w:r>
              <w:rPr>
                <w:noProof/>
                <w:webHidden/>
              </w:rPr>
              <w:t>15</w:t>
            </w:r>
            <w:r>
              <w:rPr>
                <w:noProof/>
                <w:webHidden/>
              </w:rPr>
              <w:fldChar w:fldCharType="end"/>
            </w:r>
          </w:hyperlink>
        </w:p>
        <w:p w:rsidR="00A07324" w:rsidRDefault="00A07324">
          <w:pPr>
            <w:pStyle w:val="20"/>
            <w:tabs>
              <w:tab w:val="right" w:leader="dot" w:pos="8296"/>
            </w:tabs>
            <w:rPr>
              <w:noProof/>
            </w:rPr>
          </w:pPr>
          <w:hyperlink w:anchor="_Toc44948078" w:history="1">
            <w:r w:rsidRPr="005C7FAA">
              <w:rPr>
                <w:rStyle w:val="a8"/>
                <w:rFonts w:ascii="宋体" w:eastAsia="宋体" w:hAnsi="宋体" w:cs="Times New Roman"/>
                <w:noProof/>
                <w:kern w:val="0"/>
              </w:rPr>
              <w:t xml:space="preserve">14. </w:t>
            </w:r>
            <w:r w:rsidRPr="005C7FAA">
              <w:rPr>
                <w:rStyle w:val="a8"/>
                <w:rFonts w:ascii="宋体" w:eastAsia="宋体" w:hAnsi="宋体" w:cs="Times New Roman" w:hint="eastAsia"/>
                <w:noProof/>
                <w:kern w:val="0"/>
              </w:rPr>
              <w:t>违约责任</w:t>
            </w:r>
            <w:r>
              <w:rPr>
                <w:noProof/>
                <w:webHidden/>
              </w:rPr>
              <w:tab/>
            </w:r>
            <w:r>
              <w:rPr>
                <w:noProof/>
                <w:webHidden/>
              </w:rPr>
              <w:fldChar w:fldCharType="begin"/>
            </w:r>
            <w:r>
              <w:rPr>
                <w:noProof/>
                <w:webHidden/>
              </w:rPr>
              <w:instrText xml:space="preserve"> PAGEREF _Toc44948078 \h </w:instrText>
            </w:r>
            <w:r>
              <w:rPr>
                <w:noProof/>
                <w:webHidden/>
              </w:rPr>
            </w:r>
            <w:r>
              <w:rPr>
                <w:noProof/>
                <w:webHidden/>
              </w:rPr>
              <w:fldChar w:fldCharType="separate"/>
            </w:r>
            <w:r>
              <w:rPr>
                <w:noProof/>
                <w:webHidden/>
              </w:rPr>
              <w:t>15</w:t>
            </w:r>
            <w:r>
              <w:rPr>
                <w:noProof/>
                <w:webHidden/>
              </w:rPr>
              <w:fldChar w:fldCharType="end"/>
            </w:r>
          </w:hyperlink>
        </w:p>
        <w:p w:rsidR="00A07324" w:rsidRDefault="00A07324">
          <w:pPr>
            <w:pStyle w:val="20"/>
            <w:tabs>
              <w:tab w:val="right" w:leader="dot" w:pos="8296"/>
            </w:tabs>
            <w:rPr>
              <w:noProof/>
            </w:rPr>
          </w:pPr>
          <w:hyperlink w:anchor="_Toc44948079" w:history="1">
            <w:r w:rsidRPr="005C7FAA">
              <w:rPr>
                <w:rStyle w:val="a8"/>
                <w:rFonts w:ascii="宋体" w:eastAsia="宋体" w:hAnsi="宋体" w:cs="Times New Roman"/>
                <w:noProof/>
                <w:kern w:val="0"/>
              </w:rPr>
              <w:t xml:space="preserve">15. </w:t>
            </w:r>
            <w:r w:rsidRPr="005C7FAA">
              <w:rPr>
                <w:rStyle w:val="a8"/>
                <w:rFonts w:ascii="宋体" w:eastAsia="宋体" w:hAnsi="宋体" w:cs="Times New Roman" w:hint="eastAsia"/>
                <w:noProof/>
                <w:kern w:val="0"/>
              </w:rPr>
              <w:t>合同的解除</w:t>
            </w:r>
            <w:r>
              <w:rPr>
                <w:noProof/>
                <w:webHidden/>
              </w:rPr>
              <w:tab/>
            </w:r>
            <w:r>
              <w:rPr>
                <w:noProof/>
                <w:webHidden/>
              </w:rPr>
              <w:fldChar w:fldCharType="begin"/>
            </w:r>
            <w:r>
              <w:rPr>
                <w:noProof/>
                <w:webHidden/>
              </w:rPr>
              <w:instrText xml:space="preserve"> PAGEREF _Toc44948079 \h </w:instrText>
            </w:r>
            <w:r>
              <w:rPr>
                <w:noProof/>
                <w:webHidden/>
              </w:rPr>
            </w:r>
            <w:r>
              <w:rPr>
                <w:noProof/>
                <w:webHidden/>
              </w:rPr>
              <w:fldChar w:fldCharType="separate"/>
            </w:r>
            <w:r>
              <w:rPr>
                <w:noProof/>
                <w:webHidden/>
              </w:rPr>
              <w:t>16</w:t>
            </w:r>
            <w:r>
              <w:rPr>
                <w:noProof/>
                <w:webHidden/>
              </w:rPr>
              <w:fldChar w:fldCharType="end"/>
            </w:r>
          </w:hyperlink>
        </w:p>
        <w:p w:rsidR="00A07324" w:rsidRDefault="00A07324">
          <w:pPr>
            <w:pStyle w:val="10"/>
            <w:tabs>
              <w:tab w:val="right" w:leader="dot" w:pos="8296"/>
            </w:tabs>
            <w:rPr>
              <w:noProof/>
            </w:rPr>
          </w:pPr>
          <w:hyperlink w:anchor="_Toc44948080" w:history="1">
            <w:r w:rsidRPr="005C7FAA">
              <w:rPr>
                <w:rStyle w:val="a8"/>
                <w:rFonts w:ascii="宋体" w:eastAsia="宋体" w:hAnsi="宋体" w:cs="宋体" w:hint="eastAsia"/>
                <w:noProof/>
                <w:kern w:val="0"/>
              </w:rPr>
              <w:t>（</w:t>
            </w:r>
            <w:r w:rsidRPr="005C7FAA">
              <w:rPr>
                <w:rStyle w:val="a8"/>
                <w:rFonts w:ascii="宋体" w:eastAsia="宋体" w:hAnsi="宋体" w:cs="Times New Roman"/>
                <w:noProof/>
                <w:kern w:val="0"/>
              </w:rPr>
              <w:t>1</w:t>
            </w:r>
            <w:r w:rsidRPr="005C7FAA">
              <w:rPr>
                <w:rStyle w:val="a8"/>
                <w:rFonts w:ascii="宋体" w:eastAsia="宋体" w:hAnsi="宋体" w:cs="宋体" w:hint="eastAsia"/>
                <w:noProof/>
                <w:kern w:val="0"/>
              </w:rPr>
              <w:t>）卖方迟延交付合同设备超过</w:t>
            </w:r>
            <w:r w:rsidRPr="005C7FAA">
              <w:rPr>
                <w:rStyle w:val="a8"/>
                <w:rFonts w:ascii="宋体" w:eastAsia="宋体" w:hAnsi="宋体" w:cs="Times New Roman"/>
                <w:noProof/>
                <w:kern w:val="0"/>
              </w:rPr>
              <w:t>3</w:t>
            </w:r>
            <w:r w:rsidRPr="005C7FAA">
              <w:rPr>
                <w:rStyle w:val="a8"/>
                <w:rFonts w:ascii="宋体" w:eastAsia="宋体" w:hAnsi="宋体" w:cs="宋体" w:hint="eastAsia"/>
                <w:noProof/>
                <w:kern w:val="0"/>
              </w:rPr>
              <w:t>个月；</w:t>
            </w:r>
            <w:r>
              <w:rPr>
                <w:noProof/>
                <w:webHidden/>
              </w:rPr>
              <w:tab/>
            </w:r>
            <w:r>
              <w:rPr>
                <w:noProof/>
                <w:webHidden/>
              </w:rPr>
              <w:fldChar w:fldCharType="begin"/>
            </w:r>
            <w:r>
              <w:rPr>
                <w:noProof/>
                <w:webHidden/>
              </w:rPr>
              <w:instrText xml:space="preserve"> PAGEREF _Toc44948080 \h </w:instrText>
            </w:r>
            <w:r>
              <w:rPr>
                <w:noProof/>
                <w:webHidden/>
              </w:rPr>
            </w:r>
            <w:r>
              <w:rPr>
                <w:noProof/>
                <w:webHidden/>
              </w:rPr>
              <w:fldChar w:fldCharType="separate"/>
            </w:r>
            <w:r>
              <w:rPr>
                <w:noProof/>
                <w:webHidden/>
              </w:rPr>
              <w:t>16</w:t>
            </w:r>
            <w:r>
              <w:rPr>
                <w:noProof/>
                <w:webHidden/>
              </w:rPr>
              <w:fldChar w:fldCharType="end"/>
            </w:r>
          </w:hyperlink>
        </w:p>
        <w:p w:rsidR="00A07324" w:rsidRDefault="00A07324">
          <w:pPr>
            <w:pStyle w:val="10"/>
            <w:tabs>
              <w:tab w:val="right" w:leader="dot" w:pos="8296"/>
            </w:tabs>
            <w:rPr>
              <w:noProof/>
            </w:rPr>
          </w:pPr>
          <w:hyperlink w:anchor="_Toc44948081" w:history="1">
            <w:r w:rsidRPr="005C7FAA">
              <w:rPr>
                <w:rStyle w:val="a8"/>
                <w:rFonts w:ascii="宋体" w:eastAsia="宋体" w:hAnsi="宋体" w:cs="宋体" w:hint="eastAsia"/>
                <w:noProof/>
                <w:kern w:val="0"/>
              </w:rPr>
              <w:t>（</w:t>
            </w:r>
            <w:r w:rsidRPr="005C7FAA">
              <w:rPr>
                <w:rStyle w:val="a8"/>
                <w:rFonts w:ascii="宋体" w:eastAsia="宋体" w:hAnsi="宋体" w:cs="Times New Roman"/>
                <w:noProof/>
                <w:kern w:val="0"/>
              </w:rPr>
              <w:t>3</w:t>
            </w:r>
            <w:r w:rsidRPr="005C7FAA">
              <w:rPr>
                <w:rStyle w:val="a8"/>
                <w:rFonts w:ascii="宋体" w:eastAsia="宋体" w:hAnsi="宋体" w:cs="宋体" w:hint="eastAsia"/>
                <w:noProof/>
                <w:kern w:val="0"/>
              </w:rPr>
              <w:t>）买方迟延付款超过</w:t>
            </w:r>
            <w:r w:rsidRPr="005C7FAA">
              <w:rPr>
                <w:rStyle w:val="a8"/>
                <w:rFonts w:ascii="宋体" w:eastAsia="宋体" w:hAnsi="宋体" w:cs="Times New Roman"/>
                <w:noProof/>
                <w:kern w:val="0"/>
              </w:rPr>
              <w:t>3</w:t>
            </w:r>
            <w:r w:rsidRPr="005C7FAA">
              <w:rPr>
                <w:rStyle w:val="a8"/>
                <w:rFonts w:ascii="宋体" w:eastAsia="宋体" w:hAnsi="宋体" w:cs="宋体" w:hint="eastAsia"/>
                <w:noProof/>
                <w:kern w:val="0"/>
              </w:rPr>
              <w:t>个月；</w:t>
            </w:r>
            <w:r>
              <w:rPr>
                <w:noProof/>
                <w:webHidden/>
              </w:rPr>
              <w:tab/>
            </w:r>
            <w:r>
              <w:rPr>
                <w:noProof/>
                <w:webHidden/>
              </w:rPr>
              <w:fldChar w:fldCharType="begin"/>
            </w:r>
            <w:r>
              <w:rPr>
                <w:noProof/>
                <w:webHidden/>
              </w:rPr>
              <w:instrText xml:space="preserve"> PAGEREF _Toc44948081 \h </w:instrText>
            </w:r>
            <w:r>
              <w:rPr>
                <w:noProof/>
                <w:webHidden/>
              </w:rPr>
            </w:r>
            <w:r>
              <w:rPr>
                <w:noProof/>
                <w:webHidden/>
              </w:rPr>
              <w:fldChar w:fldCharType="separate"/>
            </w:r>
            <w:r>
              <w:rPr>
                <w:noProof/>
                <w:webHidden/>
              </w:rPr>
              <w:t>16</w:t>
            </w:r>
            <w:r>
              <w:rPr>
                <w:noProof/>
                <w:webHidden/>
              </w:rPr>
              <w:fldChar w:fldCharType="end"/>
            </w:r>
          </w:hyperlink>
        </w:p>
        <w:p w:rsidR="00A07324" w:rsidRDefault="00A07324">
          <w:pPr>
            <w:pStyle w:val="20"/>
            <w:tabs>
              <w:tab w:val="right" w:leader="dot" w:pos="8296"/>
            </w:tabs>
            <w:rPr>
              <w:noProof/>
            </w:rPr>
          </w:pPr>
          <w:hyperlink w:anchor="_Toc44948082" w:history="1">
            <w:r w:rsidRPr="005C7FAA">
              <w:rPr>
                <w:rStyle w:val="a8"/>
                <w:rFonts w:ascii="宋体" w:eastAsia="宋体" w:hAnsi="宋体" w:cs="Times New Roman"/>
                <w:noProof/>
                <w:kern w:val="0"/>
              </w:rPr>
              <w:t xml:space="preserve">16. </w:t>
            </w:r>
            <w:r w:rsidRPr="005C7FAA">
              <w:rPr>
                <w:rStyle w:val="a8"/>
                <w:rFonts w:ascii="宋体" w:eastAsia="宋体" w:hAnsi="宋体" w:cs="Times New Roman" w:hint="eastAsia"/>
                <w:noProof/>
                <w:kern w:val="0"/>
              </w:rPr>
              <w:t>不可抗力</w:t>
            </w:r>
            <w:r>
              <w:rPr>
                <w:noProof/>
                <w:webHidden/>
              </w:rPr>
              <w:tab/>
            </w:r>
            <w:r>
              <w:rPr>
                <w:noProof/>
                <w:webHidden/>
              </w:rPr>
              <w:fldChar w:fldCharType="begin"/>
            </w:r>
            <w:r>
              <w:rPr>
                <w:noProof/>
                <w:webHidden/>
              </w:rPr>
              <w:instrText xml:space="preserve"> PAGEREF _Toc44948082 \h </w:instrText>
            </w:r>
            <w:r>
              <w:rPr>
                <w:noProof/>
                <w:webHidden/>
              </w:rPr>
            </w:r>
            <w:r>
              <w:rPr>
                <w:noProof/>
                <w:webHidden/>
              </w:rPr>
              <w:fldChar w:fldCharType="separate"/>
            </w:r>
            <w:r>
              <w:rPr>
                <w:noProof/>
                <w:webHidden/>
              </w:rPr>
              <w:t>16</w:t>
            </w:r>
            <w:r>
              <w:rPr>
                <w:noProof/>
                <w:webHidden/>
              </w:rPr>
              <w:fldChar w:fldCharType="end"/>
            </w:r>
          </w:hyperlink>
        </w:p>
        <w:p w:rsidR="00A07324" w:rsidRDefault="00A07324">
          <w:pPr>
            <w:pStyle w:val="20"/>
            <w:tabs>
              <w:tab w:val="right" w:leader="dot" w:pos="8296"/>
            </w:tabs>
            <w:rPr>
              <w:noProof/>
            </w:rPr>
          </w:pPr>
          <w:hyperlink w:anchor="_Toc44948083" w:history="1">
            <w:r w:rsidRPr="005C7FAA">
              <w:rPr>
                <w:rStyle w:val="a8"/>
                <w:rFonts w:ascii="宋体" w:eastAsia="宋体" w:hAnsi="宋体" w:cs="Times New Roman"/>
                <w:noProof/>
                <w:kern w:val="0"/>
              </w:rPr>
              <w:t xml:space="preserve">17. </w:t>
            </w:r>
            <w:r w:rsidRPr="005C7FAA">
              <w:rPr>
                <w:rStyle w:val="a8"/>
                <w:rFonts w:ascii="宋体" w:eastAsia="宋体" w:hAnsi="宋体" w:cs="Times New Roman" w:hint="eastAsia"/>
                <w:noProof/>
                <w:kern w:val="0"/>
              </w:rPr>
              <w:t>争议的解决</w:t>
            </w:r>
            <w:r>
              <w:rPr>
                <w:noProof/>
                <w:webHidden/>
              </w:rPr>
              <w:tab/>
            </w:r>
            <w:r>
              <w:rPr>
                <w:noProof/>
                <w:webHidden/>
              </w:rPr>
              <w:fldChar w:fldCharType="begin"/>
            </w:r>
            <w:r>
              <w:rPr>
                <w:noProof/>
                <w:webHidden/>
              </w:rPr>
              <w:instrText xml:space="preserve"> PAGEREF _Toc44948083 \h </w:instrText>
            </w:r>
            <w:r>
              <w:rPr>
                <w:noProof/>
                <w:webHidden/>
              </w:rPr>
            </w:r>
            <w:r>
              <w:rPr>
                <w:noProof/>
                <w:webHidden/>
              </w:rPr>
              <w:fldChar w:fldCharType="separate"/>
            </w:r>
            <w:r>
              <w:rPr>
                <w:noProof/>
                <w:webHidden/>
              </w:rPr>
              <w:t>17</w:t>
            </w:r>
            <w:r>
              <w:rPr>
                <w:noProof/>
                <w:webHidden/>
              </w:rPr>
              <w:fldChar w:fldCharType="end"/>
            </w:r>
          </w:hyperlink>
        </w:p>
        <w:p w:rsidR="00A07324" w:rsidRDefault="00A07324">
          <w:pPr>
            <w:pStyle w:val="10"/>
            <w:tabs>
              <w:tab w:val="right" w:leader="dot" w:pos="8296"/>
            </w:tabs>
            <w:rPr>
              <w:noProof/>
            </w:rPr>
          </w:pPr>
          <w:hyperlink w:anchor="_Toc44948084" w:history="1">
            <w:r w:rsidRPr="005C7FAA">
              <w:rPr>
                <w:rStyle w:val="a8"/>
                <w:rFonts w:ascii="宋体" w:eastAsia="宋体" w:hAnsi="宋体" w:cs="宋体" w:hint="eastAsia"/>
                <w:noProof/>
                <w:kern w:val="0"/>
              </w:rPr>
              <w:t>（</w:t>
            </w:r>
            <w:r w:rsidRPr="005C7FAA">
              <w:rPr>
                <w:rStyle w:val="a8"/>
                <w:rFonts w:ascii="宋体" w:eastAsia="宋体" w:hAnsi="宋体" w:cs="Times New Roman"/>
                <w:noProof/>
                <w:kern w:val="0"/>
              </w:rPr>
              <w:t>1</w:t>
            </w:r>
            <w:r w:rsidRPr="005C7FAA">
              <w:rPr>
                <w:rStyle w:val="a8"/>
                <w:rFonts w:ascii="宋体" w:eastAsia="宋体" w:hAnsi="宋体" w:cs="宋体" w:hint="eastAsia"/>
                <w:noProof/>
                <w:kern w:val="0"/>
              </w:rPr>
              <w:t>）向约定的仲裁委员会申请仲裁；</w:t>
            </w:r>
            <w:r>
              <w:rPr>
                <w:noProof/>
                <w:webHidden/>
              </w:rPr>
              <w:tab/>
            </w:r>
            <w:r>
              <w:rPr>
                <w:noProof/>
                <w:webHidden/>
              </w:rPr>
              <w:fldChar w:fldCharType="begin"/>
            </w:r>
            <w:r>
              <w:rPr>
                <w:noProof/>
                <w:webHidden/>
              </w:rPr>
              <w:instrText xml:space="preserve"> PAGEREF _Toc44948084 \h </w:instrText>
            </w:r>
            <w:r>
              <w:rPr>
                <w:noProof/>
                <w:webHidden/>
              </w:rPr>
            </w:r>
            <w:r>
              <w:rPr>
                <w:noProof/>
                <w:webHidden/>
              </w:rPr>
              <w:fldChar w:fldCharType="separate"/>
            </w:r>
            <w:r>
              <w:rPr>
                <w:noProof/>
                <w:webHidden/>
              </w:rPr>
              <w:t>17</w:t>
            </w:r>
            <w:r>
              <w:rPr>
                <w:noProof/>
                <w:webHidden/>
              </w:rPr>
              <w:fldChar w:fldCharType="end"/>
            </w:r>
          </w:hyperlink>
        </w:p>
        <w:p w:rsidR="00A07324" w:rsidRDefault="00A07324">
          <w:pPr>
            <w:pStyle w:val="10"/>
            <w:tabs>
              <w:tab w:val="right" w:leader="dot" w:pos="8296"/>
            </w:tabs>
            <w:rPr>
              <w:noProof/>
            </w:rPr>
          </w:pPr>
          <w:hyperlink w:anchor="_Toc44948085" w:history="1">
            <w:r w:rsidRPr="005C7FAA">
              <w:rPr>
                <w:rStyle w:val="a8"/>
                <w:rFonts w:ascii="宋体" w:eastAsia="宋体" w:hAnsi="宋体" w:hint="eastAsia"/>
                <w:noProof/>
                <w:kern w:val="0"/>
              </w:rPr>
              <w:t>第三节专用合同条款</w:t>
            </w:r>
            <w:r>
              <w:rPr>
                <w:noProof/>
                <w:webHidden/>
              </w:rPr>
              <w:tab/>
            </w:r>
            <w:r>
              <w:rPr>
                <w:noProof/>
                <w:webHidden/>
              </w:rPr>
              <w:fldChar w:fldCharType="begin"/>
            </w:r>
            <w:r>
              <w:rPr>
                <w:noProof/>
                <w:webHidden/>
              </w:rPr>
              <w:instrText xml:space="preserve"> PAGEREF _Toc44948085 \h </w:instrText>
            </w:r>
            <w:r>
              <w:rPr>
                <w:noProof/>
                <w:webHidden/>
              </w:rPr>
            </w:r>
            <w:r>
              <w:rPr>
                <w:noProof/>
                <w:webHidden/>
              </w:rPr>
              <w:fldChar w:fldCharType="separate"/>
            </w:r>
            <w:r>
              <w:rPr>
                <w:noProof/>
                <w:webHidden/>
              </w:rPr>
              <w:t>18</w:t>
            </w:r>
            <w:r>
              <w:rPr>
                <w:noProof/>
                <w:webHidden/>
              </w:rPr>
              <w:fldChar w:fldCharType="end"/>
            </w:r>
          </w:hyperlink>
        </w:p>
        <w:p w:rsidR="00A07324" w:rsidRDefault="00A07324">
          <w:pPr>
            <w:pStyle w:val="10"/>
            <w:tabs>
              <w:tab w:val="right" w:leader="dot" w:pos="8296"/>
            </w:tabs>
            <w:rPr>
              <w:noProof/>
            </w:rPr>
          </w:pPr>
          <w:hyperlink w:anchor="_Toc44948086" w:history="1">
            <w:r w:rsidRPr="005C7FAA">
              <w:rPr>
                <w:rStyle w:val="a8"/>
                <w:rFonts w:ascii="宋体" w:eastAsia="宋体" w:hAnsi="宋体" w:hint="eastAsia"/>
                <w:noProof/>
                <w:kern w:val="0"/>
              </w:rPr>
              <w:t>一、通用部分</w:t>
            </w:r>
            <w:r>
              <w:rPr>
                <w:noProof/>
                <w:webHidden/>
              </w:rPr>
              <w:tab/>
            </w:r>
            <w:r>
              <w:rPr>
                <w:noProof/>
                <w:webHidden/>
              </w:rPr>
              <w:fldChar w:fldCharType="begin"/>
            </w:r>
            <w:r>
              <w:rPr>
                <w:noProof/>
                <w:webHidden/>
              </w:rPr>
              <w:instrText xml:space="preserve"> PAGEREF _Toc44948086 \h </w:instrText>
            </w:r>
            <w:r>
              <w:rPr>
                <w:noProof/>
                <w:webHidden/>
              </w:rPr>
            </w:r>
            <w:r>
              <w:rPr>
                <w:noProof/>
                <w:webHidden/>
              </w:rPr>
              <w:fldChar w:fldCharType="separate"/>
            </w:r>
            <w:r>
              <w:rPr>
                <w:noProof/>
                <w:webHidden/>
              </w:rPr>
              <w:t>18</w:t>
            </w:r>
            <w:r>
              <w:rPr>
                <w:noProof/>
                <w:webHidden/>
              </w:rPr>
              <w:fldChar w:fldCharType="end"/>
            </w:r>
          </w:hyperlink>
        </w:p>
        <w:p w:rsidR="00A07324" w:rsidRDefault="00A07324">
          <w:pPr>
            <w:pStyle w:val="20"/>
            <w:tabs>
              <w:tab w:val="right" w:leader="dot" w:pos="8296"/>
            </w:tabs>
            <w:rPr>
              <w:noProof/>
            </w:rPr>
          </w:pPr>
          <w:hyperlink w:anchor="_Toc44948087" w:history="1">
            <w:r w:rsidRPr="005C7FAA">
              <w:rPr>
                <w:rStyle w:val="a8"/>
                <w:rFonts w:ascii="宋体" w:eastAsia="宋体" w:hAnsi="宋体" w:cs="Times New Roman"/>
                <w:noProof/>
                <w:kern w:val="0"/>
              </w:rPr>
              <w:t xml:space="preserve">1. </w:t>
            </w:r>
            <w:r w:rsidRPr="005C7FAA">
              <w:rPr>
                <w:rStyle w:val="a8"/>
                <w:rFonts w:ascii="宋体" w:eastAsia="宋体" w:hAnsi="宋体" w:cs="Times New Roman" w:hint="eastAsia"/>
                <w:noProof/>
                <w:kern w:val="0"/>
              </w:rPr>
              <w:t>一般约定</w:t>
            </w:r>
            <w:r>
              <w:rPr>
                <w:noProof/>
                <w:webHidden/>
              </w:rPr>
              <w:tab/>
            </w:r>
            <w:r>
              <w:rPr>
                <w:noProof/>
                <w:webHidden/>
              </w:rPr>
              <w:fldChar w:fldCharType="begin"/>
            </w:r>
            <w:r>
              <w:rPr>
                <w:noProof/>
                <w:webHidden/>
              </w:rPr>
              <w:instrText xml:space="preserve"> PAGEREF _Toc44948087 \h </w:instrText>
            </w:r>
            <w:r>
              <w:rPr>
                <w:noProof/>
                <w:webHidden/>
              </w:rPr>
            </w:r>
            <w:r>
              <w:rPr>
                <w:noProof/>
                <w:webHidden/>
              </w:rPr>
              <w:fldChar w:fldCharType="separate"/>
            </w:r>
            <w:r>
              <w:rPr>
                <w:noProof/>
                <w:webHidden/>
              </w:rPr>
              <w:t>18</w:t>
            </w:r>
            <w:r>
              <w:rPr>
                <w:noProof/>
                <w:webHidden/>
              </w:rPr>
              <w:fldChar w:fldCharType="end"/>
            </w:r>
          </w:hyperlink>
        </w:p>
        <w:p w:rsidR="00A07324" w:rsidRDefault="00A07324">
          <w:pPr>
            <w:pStyle w:val="30"/>
            <w:tabs>
              <w:tab w:val="right" w:leader="dot" w:pos="8296"/>
            </w:tabs>
            <w:rPr>
              <w:noProof/>
            </w:rPr>
          </w:pPr>
          <w:hyperlink w:anchor="_Toc44948088" w:history="1">
            <w:r w:rsidRPr="005C7FAA">
              <w:rPr>
                <w:rStyle w:val="a8"/>
                <w:rFonts w:ascii="宋体" w:eastAsia="宋体" w:hAnsi="宋体" w:cs="黑体"/>
                <w:noProof/>
                <w:kern w:val="0"/>
              </w:rPr>
              <w:t xml:space="preserve">1.1 </w:t>
            </w:r>
            <w:r w:rsidRPr="005C7FAA">
              <w:rPr>
                <w:rStyle w:val="a8"/>
                <w:rFonts w:ascii="宋体" w:eastAsia="宋体" w:hAnsi="宋体" w:cs="黑体" w:hint="eastAsia"/>
                <w:noProof/>
                <w:kern w:val="0"/>
              </w:rPr>
              <w:t>词语定义</w:t>
            </w:r>
            <w:r>
              <w:rPr>
                <w:noProof/>
                <w:webHidden/>
              </w:rPr>
              <w:tab/>
            </w:r>
            <w:r>
              <w:rPr>
                <w:noProof/>
                <w:webHidden/>
              </w:rPr>
              <w:fldChar w:fldCharType="begin"/>
            </w:r>
            <w:r>
              <w:rPr>
                <w:noProof/>
                <w:webHidden/>
              </w:rPr>
              <w:instrText xml:space="preserve"> PAGEREF _Toc44948088 \h </w:instrText>
            </w:r>
            <w:r>
              <w:rPr>
                <w:noProof/>
                <w:webHidden/>
              </w:rPr>
            </w:r>
            <w:r>
              <w:rPr>
                <w:noProof/>
                <w:webHidden/>
              </w:rPr>
              <w:fldChar w:fldCharType="separate"/>
            </w:r>
            <w:r>
              <w:rPr>
                <w:noProof/>
                <w:webHidden/>
              </w:rPr>
              <w:t>18</w:t>
            </w:r>
            <w:r>
              <w:rPr>
                <w:noProof/>
                <w:webHidden/>
              </w:rPr>
              <w:fldChar w:fldCharType="end"/>
            </w:r>
          </w:hyperlink>
        </w:p>
        <w:p w:rsidR="00A07324" w:rsidRDefault="00A07324">
          <w:pPr>
            <w:pStyle w:val="30"/>
            <w:tabs>
              <w:tab w:val="right" w:leader="dot" w:pos="8296"/>
            </w:tabs>
            <w:rPr>
              <w:noProof/>
            </w:rPr>
          </w:pPr>
          <w:hyperlink w:anchor="_Toc44948089" w:history="1">
            <w:r w:rsidRPr="005C7FAA">
              <w:rPr>
                <w:rStyle w:val="a8"/>
                <w:rFonts w:ascii="宋体" w:eastAsia="宋体" w:hAnsi="宋体" w:cs="黑体"/>
                <w:noProof/>
                <w:kern w:val="0"/>
              </w:rPr>
              <w:t xml:space="preserve">1.2 </w:t>
            </w:r>
            <w:r w:rsidRPr="005C7FAA">
              <w:rPr>
                <w:rStyle w:val="a8"/>
                <w:rFonts w:ascii="宋体" w:eastAsia="宋体" w:hAnsi="宋体" w:cs="黑体" w:hint="eastAsia"/>
                <w:noProof/>
                <w:kern w:val="0"/>
              </w:rPr>
              <w:t>语言文字</w:t>
            </w:r>
            <w:r>
              <w:rPr>
                <w:noProof/>
                <w:webHidden/>
              </w:rPr>
              <w:tab/>
            </w:r>
            <w:r>
              <w:rPr>
                <w:noProof/>
                <w:webHidden/>
              </w:rPr>
              <w:fldChar w:fldCharType="begin"/>
            </w:r>
            <w:r>
              <w:rPr>
                <w:noProof/>
                <w:webHidden/>
              </w:rPr>
              <w:instrText xml:space="preserve"> PAGEREF _Toc44948089 \h </w:instrText>
            </w:r>
            <w:r>
              <w:rPr>
                <w:noProof/>
                <w:webHidden/>
              </w:rPr>
            </w:r>
            <w:r>
              <w:rPr>
                <w:noProof/>
                <w:webHidden/>
              </w:rPr>
              <w:fldChar w:fldCharType="separate"/>
            </w:r>
            <w:r>
              <w:rPr>
                <w:noProof/>
                <w:webHidden/>
              </w:rPr>
              <w:t>20</w:t>
            </w:r>
            <w:r>
              <w:rPr>
                <w:noProof/>
                <w:webHidden/>
              </w:rPr>
              <w:fldChar w:fldCharType="end"/>
            </w:r>
          </w:hyperlink>
        </w:p>
        <w:p w:rsidR="00A07324" w:rsidRDefault="00A07324">
          <w:pPr>
            <w:pStyle w:val="30"/>
            <w:tabs>
              <w:tab w:val="right" w:leader="dot" w:pos="8296"/>
            </w:tabs>
            <w:rPr>
              <w:noProof/>
            </w:rPr>
          </w:pPr>
          <w:hyperlink w:anchor="_Toc44948090" w:history="1">
            <w:r w:rsidRPr="005C7FAA">
              <w:rPr>
                <w:rStyle w:val="a8"/>
                <w:rFonts w:ascii="宋体" w:eastAsia="宋体" w:hAnsi="宋体" w:cs="黑体"/>
                <w:noProof/>
                <w:kern w:val="0"/>
              </w:rPr>
              <w:t xml:space="preserve">1.3 </w:t>
            </w:r>
            <w:r w:rsidRPr="005C7FAA">
              <w:rPr>
                <w:rStyle w:val="a8"/>
                <w:rFonts w:ascii="宋体" w:eastAsia="宋体" w:hAnsi="宋体" w:cs="黑体" w:hint="eastAsia"/>
                <w:noProof/>
                <w:kern w:val="0"/>
              </w:rPr>
              <w:t>合同文件的优先顺序</w:t>
            </w:r>
            <w:r>
              <w:rPr>
                <w:noProof/>
                <w:webHidden/>
              </w:rPr>
              <w:tab/>
            </w:r>
            <w:r>
              <w:rPr>
                <w:noProof/>
                <w:webHidden/>
              </w:rPr>
              <w:fldChar w:fldCharType="begin"/>
            </w:r>
            <w:r>
              <w:rPr>
                <w:noProof/>
                <w:webHidden/>
              </w:rPr>
              <w:instrText xml:space="preserve"> PAGEREF _Toc44948090 \h </w:instrText>
            </w:r>
            <w:r>
              <w:rPr>
                <w:noProof/>
                <w:webHidden/>
              </w:rPr>
            </w:r>
            <w:r>
              <w:rPr>
                <w:noProof/>
                <w:webHidden/>
              </w:rPr>
              <w:fldChar w:fldCharType="separate"/>
            </w:r>
            <w:r>
              <w:rPr>
                <w:noProof/>
                <w:webHidden/>
              </w:rPr>
              <w:t>20</w:t>
            </w:r>
            <w:r>
              <w:rPr>
                <w:noProof/>
                <w:webHidden/>
              </w:rPr>
              <w:fldChar w:fldCharType="end"/>
            </w:r>
          </w:hyperlink>
        </w:p>
        <w:p w:rsidR="00A07324" w:rsidRDefault="00A07324">
          <w:pPr>
            <w:pStyle w:val="30"/>
            <w:tabs>
              <w:tab w:val="right" w:leader="dot" w:pos="8296"/>
            </w:tabs>
            <w:rPr>
              <w:noProof/>
            </w:rPr>
          </w:pPr>
          <w:hyperlink w:anchor="_Toc44948091" w:history="1">
            <w:r w:rsidRPr="005C7FAA">
              <w:rPr>
                <w:rStyle w:val="a8"/>
                <w:rFonts w:ascii="宋体" w:eastAsia="宋体" w:hAnsi="宋体" w:cs="黑体"/>
                <w:noProof/>
                <w:kern w:val="0"/>
              </w:rPr>
              <w:t xml:space="preserve">1.4 </w:t>
            </w:r>
            <w:r w:rsidRPr="005C7FAA">
              <w:rPr>
                <w:rStyle w:val="a8"/>
                <w:rFonts w:ascii="宋体" w:eastAsia="宋体" w:hAnsi="宋体" w:cs="黑体" w:hint="eastAsia"/>
                <w:noProof/>
                <w:kern w:val="0"/>
              </w:rPr>
              <w:t>合同的生效及变更</w:t>
            </w:r>
            <w:r>
              <w:rPr>
                <w:noProof/>
                <w:webHidden/>
              </w:rPr>
              <w:tab/>
            </w:r>
            <w:r>
              <w:rPr>
                <w:noProof/>
                <w:webHidden/>
              </w:rPr>
              <w:fldChar w:fldCharType="begin"/>
            </w:r>
            <w:r>
              <w:rPr>
                <w:noProof/>
                <w:webHidden/>
              </w:rPr>
              <w:instrText xml:space="preserve"> PAGEREF _Toc44948091 \h </w:instrText>
            </w:r>
            <w:r>
              <w:rPr>
                <w:noProof/>
                <w:webHidden/>
              </w:rPr>
            </w:r>
            <w:r>
              <w:rPr>
                <w:noProof/>
                <w:webHidden/>
              </w:rPr>
              <w:fldChar w:fldCharType="separate"/>
            </w:r>
            <w:r>
              <w:rPr>
                <w:noProof/>
                <w:webHidden/>
              </w:rPr>
              <w:t>20</w:t>
            </w:r>
            <w:r>
              <w:rPr>
                <w:noProof/>
                <w:webHidden/>
              </w:rPr>
              <w:fldChar w:fldCharType="end"/>
            </w:r>
          </w:hyperlink>
        </w:p>
        <w:p w:rsidR="00A07324" w:rsidRDefault="00A07324">
          <w:pPr>
            <w:pStyle w:val="30"/>
            <w:tabs>
              <w:tab w:val="right" w:leader="dot" w:pos="8296"/>
            </w:tabs>
            <w:rPr>
              <w:noProof/>
            </w:rPr>
          </w:pPr>
          <w:hyperlink w:anchor="_Toc44948092" w:history="1">
            <w:r w:rsidRPr="005C7FAA">
              <w:rPr>
                <w:rStyle w:val="a8"/>
                <w:rFonts w:ascii="宋体" w:eastAsia="宋体" w:hAnsi="宋体" w:cs="黑体"/>
                <w:noProof/>
                <w:kern w:val="0"/>
              </w:rPr>
              <w:t xml:space="preserve">1.5 </w:t>
            </w:r>
            <w:r w:rsidRPr="005C7FAA">
              <w:rPr>
                <w:rStyle w:val="a8"/>
                <w:rFonts w:ascii="宋体" w:eastAsia="宋体" w:hAnsi="宋体" w:cs="黑体" w:hint="eastAsia"/>
                <w:noProof/>
                <w:kern w:val="0"/>
              </w:rPr>
              <w:t>联络</w:t>
            </w:r>
            <w:r>
              <w:rPr>
                <w:noProof/>
                <w:webHidden/>
              </w:rPr>
              <w:tab/>
            </w:r>
            <w:r>
              <w:rPr>
                <w:noProof/>
                <w:webHidden/>
              </w:rPr>
              <w:fldChar w:fldCharType="begin"/>
            </w:r>
            <w:r>
              <w:rPr>
                <w:noProof/>
                <w:webHidden/>
              </w:rPr>
              <w:instrText xml:space="preserve"> PAGEREF _Toc44948092 \h </w:instrText>
            </w:r>
            <w:r>
              <w:rPr>
                <w:noProof/>
                <w:webHidden/>
              </w:rPr>
            </w:r>
            <w:r>
              <w:rPr>
                <w:noProof/>
                <w:webHidden/>
              </w:rPr>
              <w:fldChar w:fldCharType="separate"/>
            </w:r>
            <w:r>
              <w:rPr>
                <w:noProof/>
                <w:webHidden/>
              </w:rPr>
              <w:t>21</w:t>
            </w:r>
            <w:r>
              <w:rPr>
                <w:noProof/>
                <w:webHidden/>
              </w:rPr>
              <w:fldChar w:fldCharType="end"/>
            </w:r>
          </w:hyperlink>
        </w:p>
        <w:p w:rsidR="00A07324" w:rsidRDefault="00A07324">
          <w:pPr>
            <w:pStyle w:val="30"/>
            <w:tabs>
              <w:tab w:val="right" w:leader="dot" w:pos="8296"/>
            </w:tabs>
            <w:rPr>
              <w:noProof/>
            </w:rPr>
          </w:pPr>
          <w:hyperlink w:anchor="_Toc44948093" w:history="1">
            <w:r w:rsidRPr="005C7FAA">
              <w:rPr>
                <w:rStyle w:val="a8"/>
                <w:rFonts w:ascii="宋体" w:eastAsia="宋体" w:hAnsi="宋体" w:cs="黑体"/>
                <w:noProof/>
                <w:kern w:val="0"/>
              </w:rPr>
              <w:t xml:space="preserve">1.7 </w:t>
            </w:r>
            <w:r w:rsidRPr="005C7FAA">
              <w:rPr>
                <w:rStyle w:val="a8"/>
                <w:rFonts w:ascii="宋体" w:eastAsia="宋体" w:hAnsi="宋体" w:cs="黑体" w:hint="eastAsia"/>
                <w:noProof/>
                <w:kern w:val="0"/>
              </w:rPr>
              <w:t>转让</w:t>
            </w:r>
            <w:r>
              <w:rPr>
                <w:noProof/>
                <w:webHidden/>
              </w:rPr>
              <w:tab/>
            </w:r>
            <w:r>
              <w:rPr>
                <w:noProof/>
                <w:webHidden/>
              </w:rPr>
              <w:fldChar w:fldCharType="begin"/>
            </w:r>
            <w:r>
              <w:rPr>
                <w:noProof/>
                <w:webHidden/>
              </w:rPr>
              <w:instrText xml:space="preserve"> PAGEREF _Toc44948093 \h </w:instrText>
            </w:r>
            <w:r>
              <w:rPr>
                <w:noProof/>
                <w:webHidden/>
              </w:rPr>
            </w:r>
            <w:r>
              <w:rPr>
                <w:noProof/>
                <w:webHidden/>
              </w:rPr>
              <w:fldChar w:fldCharType="separate"/>
            </w:r>
            <w:r>
              <w:rPr>
                <w:noProof/>
                <w:webHidden/>
              </w:rPr>
              <w:t>22</w:t>
            </w:r>
            <w:r>
              <w:rPr>
                <w:noProof/>
                <w:webHidden/>
              </w:rPr>
              <w:fldChar w:fldCharType="end"/>
            </w:r>
          </w:hyperlink>
        </w:p>
        <w:p w:rsidR="00A07324" w:rsidRDefault="00A07324">
          <w:pPr>
            <w:pStyle w:val="20"/>
            <w:tabs>
              <w:tab w:val="right" w:leader="dot" w:pos="8296"/>
            </w:tabs>
            <w:rPr>
              <w:noProof/>
            </w:rPr>
          </w:pPr>
          <w:hyperlink w:anchor="_Toc44948094" w:history="1">
            <w:r w:rsidRPr="005C7FAA">
              <w:rPr>
                <w:rStyle w:val="a8"/>
                <w:rFonts w:ascii="宋体" w:eastAsia="宋体" w:hAnsi="宋体" w:cs="Times New Roman"/>
                <w:noProof/>
                <w:kern w:val="0"/>
              </w:rPr>
              <w:t xml:space="preserve">2. </w:t>
            </w:r>
            <w:r w:rsidRPr="005C7FAA">
              <w:rPr>
                <w:rStyle w:val="a8"/>
                <w:rFonts w:ascii="宋体" w:eastAsia="宋体" w:hAnsi="宋体" w:cs="Times New Roman" w:hint="eastAsia"/>
                <w:noProof/>
                <w:kern w:val="0"/>
              </w:rPr>
              <w:t>合同范围</w:t>
            </w:r>
            <w:r>
              <w:rPr>
                <w:noProof/>
                <w:webHidden/>
              </w:rPr>
              <w:tab/>
            </w:r>
            <w:r>
              <w:rPr>
                <w:noProof/>
                <w:webHidden/>
              </w:rPr>
              <w:fldChar w:fldCharType="begin"/>
            </w:r>
            <w:r>
              <w:rPr>
                <w:noProof/>
                <w:webHidden/>
              </w:rPr>
              <w:instrText xml:space="preserve"> PAGEREF _Toc44948094 \h </w:instrText>
            </w:r>
            <w:r>
              <w:rPr>
                <w:noProof/>
                <w:webHidden/>
              </w:rPr>
            </w:r>
            <w:r>
              <w:rPr>
                <w:noProof/>
                <w:webHidden/>
              </w:rPr>
              <w:fldChar w:fldCharType="separate"/>
            </w:r>
            <w:r>
              <w:rPr>
                <w:noProof/>
                <w:webHidden/>
              </w:rPr>
              <w:t>22</w:t>
            </w:r>
            <w:r>
              <w:rPr>
                <w:noProof/>
                <w:webHidden/>
              </w:rPr>
              <w:fldChar w:fldCharType="end"/>
            </w:r>
          </w:hyperlink>
        </w:p>
        <w:p w:rsidR="00A07324" w:rsidRDefault="00A07324">
          <w:pPr>
            <w:pStyle w:val="20"/>
            <w:tabs>
              <w:tab w:val="right" w:leader="dot" w:pos="8296"/>
            </w:tabs>
            <w:rPr>
              <w:noProof/>
            </w:rPr>
          </w:pPr>
          <w:hyperlink w:anchor="_Toc44948095" w:history="1">
            <w:r w:rsidRPr="005C7FAA">
              <w:rPr>
                <w:rStyle w:val="a8"/>
                <w:rFonts w:ascii="宋体" w:eastAsia="宋体" w:hAnsi="宋体" w:cs="Times New Roman"/>
                <w:noProof/>
                <w:kern w:val="0"/>
              </w:rPr>
              <w:t xml:space="preserve">3. </w:t>
            </w:r>
            <w:r w:rsidRPr="005C7FAA">
              <w:rPr>
                <w:rStyle w:val="a8"/>
                <w:rFonts w:ascii="宋体" w:eastAsia="宋体" w:hAnsi="宋体" w:cs="Times New Roman" w:hint="eastAsia"/>
                <w:noProof/>
                <w:kern w:val="0"/>
              </w:rPr>
              <w:t>合同价格与支付</w:t>
            </w:r>
            <w:r>
              <w:rPr>
                <w:noProof/>
                <w:webHidden/>
              </w:rPr>
              <w:tab/>
            </w:r>
            <w:r>
              <w:rPr>
                <w:noProof/>
                <w:webHidden/>
              </w:rPr>
              <w:fldChar w:fldCharType="begin"/>
            </w:r>
            <w:r>
              <w:rPr>
                <w:noProof/>
                <w:webHidden/>
              </w:rPr>
              <w:instrText xml:space="preserve"> PAGEREF _Toc44948095 \h </w:instrText>
            </w:r>
            <w:r>
              <w:rPr>
                <w:noProof/>
                <w:webHidden/>
              </w:rPr>
            </w:r>
            <w:r>
              <w:rPr>
                <w:noProof/>
                <w:webHidden/>
              </w:rPr>
              <w:fldChar w:fldCharType="separate"/>
            </w:r>
            <w:r>
              <w:rPr>
                <w:noProof/>
                <w:webHidden/>
              </w:rPr>
              <w:t>23</w:t>
            </w:r>
            <w:r>
              <w:rPr>
                <w:noProof/>
                <w:webHidden/>
              </w:rPr>
              <w:fldChar w:fldCharType="end"/>
            </w:r>
          </w:hyperlink>
        </w:p>
        <w:p w:rsidR="00A07324" w:rsidRDefault="00A07324">
          <w:pPr>
            <w:pStyle w:val="30"/>
            <w:tabs>
              <w:tab w:val="right" w:leader="dot" w:pos="8296"/>
            </w:tabs>
            <w:rPr>
              <w:noProof/>
            </w:rPr>
          </w:pPr>
          <w:hyperlink w:anchor="_Toc44948096" w:history="1">
            <w:r w:rsidRPr="005C7FAA">
              <w:rPr>
                <w:rStyle w:val="a8"/>
                <w:rFonts w:ascii="宋体" w:eastAsia="宋体" w:hAnsi="宋体" w:cs="黑体"/>
                <w:noProof/>
                <w:kern w:val="0"/>
              </w:rPr>
              <w:t xml:space="preserve">3.1 </w:t>
            </w:r>
            <w:r w:rsidRPr="005C7FAA">
              <w:rPr>
                <w:rStyle w:val="a8"/>
                <w:rFonts w:ascii="宋体" w:eastAsia="宋体" w:hAnsi="宋体" w:cs="黑体" w:hint="eastAsia"/>
                <w:noProof/>
                <w:kern w:val="0"/>
              </w:rPr>
              <w:t>合同价格</w:t>
            </w:r>
            <w:r>
              <w:rPr>
                <w:noProof/>
                <w:webHidden/>
              </w:rPr>
              <w:tab/>
            </w:r>
            <w:r>
              <w:rPr>
                <w:noProof/>
                <w:webHidden/>
              </w:rPr>
              <w:fldChar w:fldCharType="begin"/>
            </w:r>
            <w:r>
              <w:rPr>
                <w:noProof/>
                <w:webHidden/>
              </w:rPr>
              <w:instrText xml:space="preserve"> PAGEREF _Toc44948096 \h </w:instrText>
            </w:r>
            <w:r>
              <w:rPr>
                <w:noProof/>
                <w:webHidden/>
              </w:rPr>
            </w:r>
            <w:r>
              <w:rPr>
                <w:noProof/>
                <w:webHidden/>
              </w:rPr>
              <w:fldChar w:fldCharType="separate"/>
            </w:r>
            <w:r>
              <w:rPr>
                <w:noProof/>
                <w:webHidden/>
              </w:rPr>
              <w:t>23</w:t>
            </w:r>
            <w:r>
              <w:rPr>
                <w:noProof/>
                <w:webHidden/>
              </w:rPr>
              <w:fldChar w:fldCharType="end"/>
            </w:r>
          </w:hyperlink>
        </w:p>
        <w:p w:rsidR="00A07324" w:rsidRDefault="00A07324">
          <w:pPr>
            <w:pStyle w:val="30"/>
            <w:tabs>
              <w:tab w:val="right" w:leader="dot" w:pos="8296"/>
            </w:tabs>
            <w:rPr>
              <w:noProof/>
            </w:rPr>
          </w:pPr>
          <w:hyperlink w:anchor="_Toc44948097" w:history="1">
            <w:r w:rsidRPr="005C7FAA">
              <w:rPr>
                <w:rStyle w:val="a8"/>
                <w:rFonts w:ascii="宋体" w:eastAsia="宋体" w:hAnsi="宋体" w:cs="黑体"/>
                <w:noProof/>
                <w:kern w:val="0"/>
              </w:rPr>
              <w:t xml:space="preserve">3.2 </w:t>
            </w:r>
            <w:r w:rsidRPr="005C7FAA">
              <w:rPr>
                <w:rStyle w:val="a8"/>
                <w:rFonts w:ascii="宋体" w:eastAsia="宋体" w:hAnsi="宋体" w:cs="黑体" w:hint="eastAsia"/>
                <w:noProof/>
                <w:kern w:val="0"/>
              </w:rPr>
              <w:t>合同价款的支付</w:t>
            </w:r>
            <w:r>
              <w:rPr>
                <w:noProof/>
                <w:webHidden/>
              </w:rPr>
              <w:tab/>
            </w:r>
            <w:r>
              <w:rPr>
                <w:noProof/>
                <w:webHidden/>
              </w:rPr>
              <w:fldChar w:fldCharType="begin"/>
            </w:r>
            <w:r>
              <w:rPr>
                <w:noProof/>
                <w:webHidden/>
              </w:rPr>
              <w:instrText xml:space="preserve"> PAGEREF _Toc44948097 \h </w:instrText>
            </w:r>
            <w:r>
              <w:rPr>
                <w:noProof/>
                <w:webHidden/>
              </w:rPr>
            </w:r>
            <w:r>
              <w:rPr>
                <w:noProof/>
                <w:webHidden/>
              </w:rPr>
              <w:fldChar w:fldCharType="separate"/>
            </w:r>
            <w:r>
              <w:rPr>
                <w:noProof/>
                <w:webHidden/>
              </w:rPr>
              <w:t>23</w:t>
            </w:r>
            <w:r>
              <w:rPr>
                <w:noProof/>
                <w:webHidden/>
              </w:rPr>
              <w:fldChar w:fldCharType="end"/>
            </w:r>
          </w:hyperlink>
        </w:p>
        <w:p w:rsidR="00A07324" w:rsidRDefault="00A07324">
          <w:pPr>
            <w:pStyle w:val="30"/>
            <w:tabs>
              <w:tab w:val="right" w:leader="dot" w:pos="8296"/>
            </w:tabs>
            <w:rPr>
              <w:noProof/>
            </w:rPr>
          </w:pPr>
          <w:hyperlink w:anchor="_Toc44948098" w:history="1">
            <w:r w:rsidRPr="005C7FAA">
              <w:rPr>
                <w:rStyle w:val="a8"/>
                <w:rFonts w:ascii="宋体" w:eastAsia="宋体" w:hAnsi="宋体" w:cs="黑体"/>
                <w:noProof/>
                <w:kern w:val="0"/>
              </w:rPr>
              <w:t xml:space="preserve">3.3 </w:t>
            </w:r>
            <w:r w:rsidRPr="005C7FAA">
              <w:rPr>
                <w:rStyle w:val="a8"/>
                <w:rFonts w:ascii="宋体" w:eastAsia="宋体" w:hAnsi="宋体" w:cs="黑体" w:hint="eastAsia"/>
                <w:noProof/>
                <w:kern w:val="0"/>
              </w:rPr>
              <w:t>买方扣款的权利</w:t>
            </w:r>
            <w:r>
              <w:rPr>
                <w:noProof/>
                <w:webHidden/>
              </w:rPr>
              <w:tab/>
            </w:r>
            <w:r>
              <w:rPr>
                <w:noProof/>
                <w:webHidden/>
              </w:rPr>
              <w:fldChar w:fldCharType="begin"/>
            </w:r>
            <w:r>
              <w:rPr>
                <w:noProof/>
                <w:webHidden/>
              </w:rPr>
              <w:instrText xml:space="preserve"> PAGEREF _Toc44948098 \h </w:instrText>
            </w:r>
            <w:r>
              <w:rPr>
                <w:noProof/>
                <w:webHidden/>
              </w:rPr>
            </w:r>
            <w:r>
              <w:rPr>
                <w:noProof/>
                <w:webHidden/>
              </w:rPr>
              <w:fldChar w:fldCharType="separate"/>
            </w:r>
            <w:r>
              <w:rPr>
                <w:noProof/>
                <w:webHidden/>
              </w:rPr>
              <w:t>25</w:t>
            </w:r>
            <w:r>
              <w:rPr>
                <w:noProof/>
                <w:webHidden/>
              </w:rPr>
              <w:fldChar w:fldCharType="end"/>
            </w:r>
          </w:hyperlink>
        </w:p>
        <w:p w:rsidR="00A07324" w:rsidRDefault="00A07324">
          <w:pPr>
            <w:pStyle w:val="20"/>
            <w:tabs>
              <w:tab w:val="right" w:leader="dot" w:pos="8296"/>
            </w:tabs>
            <w:rPr>
              <w:noProof/>
            </w:rPr>
          </w:pPr>
          <w:hyperlink w:anchor="_Toc44948099" w:history="1">
            <w:r w:rsidRPr="005C7FAA">
              <w:rPr>
                <w:rStyle w:val="a8"/>
                <w:rFonts w:ascii="宋体" w:eastAsia="宋体" w:hAnsi="宋体" w:cs="Times New Roman"/>
                <w:noProof/>
                <w:kern w:val="0"/>
              </w:rPr>
              <w:t xml:space="preserve">4. </w:t>
            </w:r>
            <w:r w:rsidRPr="005C7FAA">
              <w:rPr>
                <w:rStyle w:val="a8"/>
                <w:rFonts w:ascii="宋体" w:eastAsia="宋体" w:hAnsi="宋体" w:cs="Times New Roman" w:hint="eastAsia"/>
                <w:noProof/>
                <w:kern w:val="0"/>
              </w:rPr>
              <w:t>监造及交货前检验</w:t>
            </w:r>
            <w:r>
              <w:rPr>
                <w:noProof/>
                <w:webHidden/>
              </w:rPr>
              <w:tab/>
            </w:r>
            <w:r>
              <w:rPr>
                <w:noProof/>
                <w:webHidden/>
              </w:rPr>
              <w:fldChar w:fldCharType="begin"/>
            </w:r>
            <w:r>
              <w:rPr>
                <w:noProof/>
                <w:webHidden/>
              </w:rPr>
              <w:instrText xml:space="preserve"> PAGEREF _Toc44948099 \h </w:instrText>
            </w:r>
            <w:r>
              <w:rPr>
                <w:noProof/>
                <w:webHidden/>
              </w:rPr>
            </w:r>
            <w:r>
              <w:rPr>
                <w:noProof/>
                <w:webHidden/>
              </w:rPr>
              <w:fldChar w:fldCharType="separate"/>
            </w:r>
            <w:r>
              <w:rPr>
                <w:noProof/>
                <w:webHidden/>
              </w:rPr>
              <w:t>25</w:t>
            </w:r>
            <w:r>
              <w:rPr>
                <w:noProof/>
                <w:webHidden/>
              </w:rPr>
              <w:fldChar w:fldCharType="end"/>
            </w:r>
          </w:hyperlink>
        </w:p>
        <w:p w:rsidR="00A07324" w:rsidRDefault="00A07324">
          <w:pPr>
            <w:pStyle w:val="30"/>
            <w:tabs>
              <w:tab w:val="right" w:leader="dot" w:pos="8296"/>
            </w:tabs>
            <w:rPr>
              <w:noProof/>
            </w:rPr>
          </w:pPr>
          <w:hyperlink w:anchor="_Toc44948100" w:history="1">
            <w:r w:rsidRPr="005C7FAA">
              <w:rPr>
                <w:rStyle w:val="a8"/>
                <w:rFonts w:ascii="宋体" w:eastAsia="宋体" w:hAnsi="宋体" w:cs="黑体"/>
                <w:noProof/>
                <w:kern w:val="0"/>
              </w:rPr>
              <w:t xml:space="preserve">4.1 </w:t>
            </w:r>
            <w:r w:rsidRPr="005C7FAA">
              <w:rPr>
                <w:rStyle w:val="a8"/>
                <w:rFonts w:ascii="宋体" w:eastAsia="宋体" w:hAnsi="宋体" w:cs="黑体" w:hint="eastAsia"/>
                <w:noProof/>
                <w:kern w:val="0"/>
              </w:rPr>
              <w:t>监造</w:t>
            </w:r>
            <w:r>
              <w:rPr>
                <w:noProof/>
                <w:webHidden/>
              </w:rPr>
              <w:tab/>
            </w:r>
            <w:r>
              <w:rPr>
                <w:noProof/>
                <w:webHidden/>
              </w:rPr>
              <w:fldChar w:fldCharType="begin"/>
            </w:r>
            <w:r>
              <w:rPr>
                <w:noProof/>
                <w:webHidden/>
              </w:rPr>
              <w:instrText xml:space="preserve"> PAGEREF _Toc44948100 \h </w:instrText>
            </w:r>
            <w:r>
              <w:rPr>
                <w:noProof/>
                <w:webHidden/>
              </w:rPr>
            </w:r>
            <w:r>
              <w:rPr>
                <w:noProof/>
                <w:webHidden/>
              </w:rPr>
              <w:fldChar w:fldCharType="separate"/>
            </w:r>
            <w:r>
              <w:rPr>
                <w:noProof/>
                <w:webHidden/>
              </w:rPr>
              <w:t>25</w:t>
            </w:r>
            <w:r>
              <w:rPr>
                <w:noProof/>
                <w:webHidden/>
              </w:rPr>
              <w:fldChar w:fldCharType="end"/>
            </w:r>
          </w:hyperlink>
        </w:p>
        <w:p w:rsidR="00A07324" w:rsidRDefault="00A07324">
          <w:pPr>
            <w:pStyle w:val="30"/>
            <w:tabs>
              <w:tab w:val="right" w:leader="dot" w:pos="8296"/>
            </w:tabs>
            <w:rPr>
              <w:noProof/>
            </w:rPr>
          </w:pPr>
          <w:hyperlink w:anchor="_Toc44948101" w:history="1">
            <w:r w:rsidRPr="005C7FAA">
              <w:rPr>
                <w:rStyle w:val="a8"/>
                <w:rFonts w:ascii="宋体" w:eastAsia="宋体" w:hAnsi="宋体" w:cs="黑体"/>
                <w:noProof/>
                <w:kern w:val="0"/>
              </w:rPr>
              <w:t xml:space="preserve">4.2 </w:t>
            </w:r>
            <w:r w:rsidRPr="005C7FAA">
              <w:rPr>
                <w:rStyle w:val="a8"/>
                <w:rFonts w:ascii="宋体" w:eastAsia="宋体" w:hAnsi="宋体" w:cs="黑体" w:hint="eastAsia"/>
                <w:noProof/>
                <w:kern w:val="0"/>
              </w:rPr>
              <w:t>交货前检验</w:t>
            </w:r>
            <w:r>
              <w:rPr>
                <w:noProof/>
                <w:webHidden/>
              </w:rPr>
              <w:tab/>
            </w:r>
            <w:r>
              <w:rPr>
                <w:noProof/>
                <w:webHidden/>
              </w:rPr>
              <w:fldChar w:fldCharType="begin"/>
            </w:r>
            <w:r>
              <w:rPr>
                <w:noProof/>
                <w:webHidden/>
              </w:rPr>
              <w:instrText xml:space="preserve"> PAGEREF _Toc44948101 \h </w:instrText>
            </w:r>
            <w:r>
              <w:rPr>
                <w:noProof/>
                <w:webHidden/>
              </w:rPr>
            </w:r>
            <w:r>
              <w:rPr>
                <w:noProof/>
                <w:webHidden/>
              </w:rPr>
              <w:fldChar w:fldCharType="separate"/>
            </w:r>
            <w:r>
              <w:rPr>
                <w:noProof/>
                <w:webHidden/>
              </w:rPr>
              <w:t>27</w:t>
            </w:r>
            <w:r>
              <w:rPr>
                <w:noProof/>
                <w:webHidden/>
              </w:rPr>
              <w:fldChar w:fldCharType="end"/>
            </w:r>
          </w:hyperlink>
        </w:p>
        <w:p w:rsidR="00A07324" w:rsidRDefault="00A07324">
          <w:pPr>
            <w:pStyle w:val="30"/>
            <w:tabs>
              <w:tab w:val="right" w:leader="dot" w:pos="8296"/>
            </w:tabs>
            <w:rPr>
              <w:noProof/>
            </w:rPr>
          </w:pPr>
          <w:hyperlink w:anchor="_Toc44948102" w:history="1">
            <w:r w:rsidRPr="005C7FAA">
              <w:rPr>
                <w:rStyle w:val="a8"/>
                <w:rFonts w:ascii="宋体" w:eastAsia="宋体" w:hAnsi="宋体" w:cs="黑体"/>
                <w:noProof/>
                <w:kern w:val="0"/>
              </w:rPr>
              <w:t xml:space="preserve">4.3 </w:t>
            </w:r>
            <w:r w:rsidRPr="005C7FAA">
              <w:rPr>
                <w:rStyle w:val="a8"/>
                <w:rFonts w:ascii="宋体" w:eastAsia="宋体" w:hAnsi="宋体" w:cs="黑体" w:hint="eastAsia"/>
                <w:noProof/>
                <w:kern w:val="0"/>
              </w:rPr>
              <w:t>抽检</w:t>
            </w:r>
            <w:r>
              <w:rPr>
                <w:noProof/>
                <w:webHidden/>
              </w:rPr>
              <w:tab/>
            </w:r>
            <w:r>
              <w:rPr>
                <w:noProof/>
                <w:webHidden/>
              </w:rPr>
              <w:fldChar w:fldCharType="begin"/>
            </w:r>
            <w:r>
              <w:rPr>
                <w:noProof/>
                <w:webHidden/>
              </w:rPr>
              <w:instrText xml:space="preserve"> PAGEREF _Toc44948102 \h </w:instrText>
            </w:r>
            <w:r>
              <w:rPr>
                <w:noProof/>
                <w:webHidden/>
              </w:rPr>
            </w:r>
            <w:r>
              <w:rPr>
                <w:noProof/>
                <w:webHidden/>
              </w:rPr>
              <w:fldChar w:fldCharType="separate"/>
            </w:r>
            <w:r>
              <w:rPr>
                <w:noProof/>
                <w:webHidden/>
              </w:rPr>
              <w:t>27</w:t>
            </w:r>
            <w:r>
              <w:rPr>
                <w:noProof/>
                <w:webHidden/>
              </w:rPr>
              <w:fldChar w:fldCharType="end"/>
            </w:r>
          </w:hyperlink>
        </w:p>
        <w:p w:rsidR="00A07324" w:rsidRDefault="00A07324">
          <w:pPr>
            <w:pStyle w:val="20"/>
            <w:tabs>
              <w:tab w:val="right" w:leader="dot" w:pos="8296"/>
            </w:tabs>
            <w:rPr>
              <w:noProof/>
            </w:rPr>
          </w:pPr>
          <w:hyperlink w:anchor="_Toc44948103" w:history="1">
            <w:r w:rsidRPr="005C7FAA">
              <w:rPr>
                <w:rStyle w:val="a8"/>
                <w:rFonts w:ascii="宋体" w:eastAsia="宋体" w:hAnsi="宋体" w:cs="Times New Roman"/>
                <w:noProof/>
                <w:kern w:val="0"/>
              </w:rPr>
              <w:t>5.</w:t>
            </w:r>
            <w:r w:rsidRPr="005C7FAA">
              <w:rPr>
                <w:rStyle w:val="a8"/>
                <w:rFonts w:ascii="宋体" w:eastAsia="宋体" w:hAnsi="宋体" w:cs="Times New Roman" w:hint="eastAsia"/>
                <w:noProof/>
                <w:kern w:val="0"/>
              </w:rPr>
              <w:t>包装、标记、运输和交付</w:t>
            </w:r>
            <w:r>
              <w:rPr>
                <w:noProof/>
                <w:webHidden/>
              </w:rPr>
              <w:tab/>
            </w:r>
            <w:r>
              <w:rPr>
                <w:noProof/>
                <w:webHidden/>
              </w:rPr>
              <w:fldChar w:fldCharType="begin"/>
            </w:r>
            <w:r>
              <w:rPr>
                <w:noProof/>
                <w:webHidden/>
              </w:rPr>
              <w:instrText xml:space="preserve"> PAGEREF _Toc44948103 \h </w:instrText>
            </w:r>
            <w:r>
              <w:rPr>
                <w:noProof/>
                <w:webHidden/>
              </w:rPr>
            </w:r>
            <w:r>
              <w:rPr>
                <w:noProof/>
                <w:webHidden/>
              </w:rPr>
              <w:fldChar w:fldCharType="separate"/>
            </w:r>
            <w:r>
              <w:rPr>
                <w:noProof/>
                <w:webHidden/>
              </w:rPr>
              <w:t>28</w:t>
            </w:r>
            <w:r>
              <w:rPr>
                <w:noProof/>
                <w:webHidden/>
              </w:rPr>
              <w:fldChar w:fldCharType="end"/>
            </w:r>
          </w:hyperlink>
        </w:p>
        <w:p w:rsidR="00A07324" w:rsidRDefault="00A07324">
          <w:pPr>
            <w:pStyle w:val="30"/>
            <w:tabs>
              <w:tab w:val="right" w:leader="dot" w:pos="8296"/>
            </w:tabs>
            <w:rPr>
              <w:noProof/>
            </w:rPr>
          </w:pPr>
          <w:hyperlink w:anchor="_Toc44948104" w:history="1">
            <w:r w:rsidRPr="005C7FAA">
              <w:rPr>
                <w:rStyle w:val="a8"/>
                <w:rFonts w:ascii="宋体" w:eastAsia="宋体" w:hAnsi="宋体" w:cs="黑体"/>
                <w:noProof/>
                <w:kern w:val="0"/>
              </w:rPr>
              <w:t xml:space="preserve">5.1 </w:t>
            </w:r>
            <w:r w:rsidRPr="005C7FAA">
              <w:rPr>
                <w:rStyle w:val="a8"/>
                <w:rFonts w:ascii="宋体" w:eastAsia="宋体" w:hAnsi="宋体" w:cs="黑体" w:hint="eastAsia"/>
                <w:noProof/>
                <w:kern w:val="0"/>
              </w:rPr>
              <w:t>包装</w:t>
            </w:r>
            <w:r>
              <w:rPr>
                <w:noProof/>
                <w:webHidden/>
              </w:rPr>
              <w:tab/>
            </w:r>
            <w:r>
              <w:rPr>
                <w:noProof/>
                <w:webHidden/>
              </w:rPr>
              <w:fldChar w:fldCharType="begin"/>
            </w:r>
            <w:r>
              <w:rPr>
                <w:noProof/>
                <w:webHidden/>
              </w:rPr>
              <w:instrText xml:space="preserve"> PAGEREF _Toc44948104 \h </w:instrText>
            </w:r>
            <w:r>
              <w:rPr>
                <w:noProof/>
                <w:webHidden/>
              </w:rPr>
            </w:r>
            <w:r>
              <w:rPr>
                <w:noProof/>
                <w:webHidden/>
              </w:rPr>
              <w:fldChar w:fldCharType="separate"/>
            </w:r>
            <w:r>
              <w:rPr>
                <w:noProof/>
                <w:webHidden/>
              </w:rPr>
              <w:t>28</w:t>
            </w:r>
            <w:r>
              <w:rPr>
                <w:noProof/>
                <w:webHidden/>
              </w:rPr>
              <w:fldChar w:fldCharType="end"/>
            </w:r>
          </w:hyperlink>
        </w:p>
        <w:p w:rsidR="00A07324" w:rsidRDefault="00A07324">
          <w:pPr>
            <w:pStyle w:val="30"/>
            <w:tabs>
              <w:tab w:val="right" w:leader="dot" w:pos="8296"/>
            </w:tabs>
            <w:rPr>
              <w:noProof/>
            </w:rPr>
          </w:pPr>
          <w:hyperlink w:anchor="_Toc44948105" w:history="1">
            <w:r w:rsidRPr="005C7FAA">
              <w:rPr>
                <w:rStyle w:val="a8"/>
                <w:rFonts w:ascii="宋体" w:eastAsia="宋体" w:hAnsi="宋体" w:cs="黑体"/>
                <w:noProof/>
                <w:kern w:val="0"/>
              </w:rPr>
              <w:t xml:space="preserve">5.2 </w:t>
            </w:r>
            <w:r w:rsidRPr="005C7FAA">
              <w:rPr>
                <w:rStyle w:val="a8"/>
                <w:rFonts w:ascii="宋体" w:eastAsia="宋体" w:hAnsi="宋体" w:cs="黑体" w:hint="eastAsia"/>
                <w:noProof/>
                <w:kern w:val="0"/>
              </w:rPr>
              <w:t>标记</w:t>
            </w:r>
            <w:r>
              <w:rPr>
                <w:noProof/>
                <w:webHidden/>
              </w:rPr>
              <w:tab/>
            </w:r>
            <w:r>
              <w:rPr>
                <w:noProof/>
                <w:webHidden/>
              </w:rPr>
              <w:fldChar w:fldCharType="begin"/>
            </w:r>
            <w:r>
              <w:rPr>
                <w:noProof/>
                <w:webHidden/>
              </w:rPr>
              <w:instrText xml:space="preserve"> PAGEREF _Toc44948105 \h </w:instrText>
            </w:r>
            <w:r>
              <w:rPr>
                <w:noProof/>
                <w:webHidden/>
              </w:rPr>
            </w:r>
            <w:r>
              <w:rPr>
                <w:noProof/>
                <w:webHidden/>
              </w:rPr>
              <w:fldChar w:fldCharType="separate"/>
            </w:r>
            <w:r>
              <w:rPr>
                <w:noProof/>
                <w:webHidden/>
              </w:rPr>
              <w:t>29</w:t>
            </w:r>
            <w:r>
              <w:rPr>
                <w:noProof/>
                <w:webHidden/>
              </w:rPr>
              <w:fldChar w:fldCharType="end"/>
            </w:r>
          </w:hyperlink>
        </w:p>
        <w:p w:rsidR="00A07324" w:rsidRDefault="00A07324">
          <w:pPr>
            <w:pStyle w:val="30"/>
            <w:tabs>
              <w:tab w:val="right" w:leader="dot" w:pos="8296"/>
            </w:tabs>
            <w:rPr>
              <w:noProof/>
            </w:rPr>
          </w:pPr>
          <w:hyperlink w:anchor="_Toc44948106" w:history="1">
            <w:r w:rsidRPr="005C7FAA">
              <w:rPr>
                <w:rStyle w:val="a8"/>
                <w:rFonts w:ascii="宋体" w:eastAsia="宋体" w:hAnsi="宋体" w:cs="黑体"/>
                <w:noProof/>
                <w:kern w:val="0"/>
              </w:rPr>
              <w:t xml:space="preserve">5.3 </w:t>
            </w:r>
            <w:r w:rsidRPr="005C7FAA">
              <w:rPr>
                <w:rStyle w:val="a8"/>
                <w:rFonts w:ascii="宋体" w:eastAsia="宋体" w:hAnsi="宋体" w:cs="黑体" w:hint="eastAsia"/>
                <w:noProof/>
                <w:kern w:val="0"/>
              </w:rPr>
              <w:t>运输</w:t>
            </w:r>
            <w:r>
              <w:rPr>
                <w:noProof/>
                <w:webHidden/>
              </w:rPr>
              <w:tab/>
            </w:r>
            <w:r>
              <w:rPr>
                <w:noProof/>
                <w:webHidden/>
              </w:rPr>
              <w:fldChar w:fldCharType="begin"/>
            </w:r>
            <w:r>
              <w:rPr>
                <w:noProof/>
                <w:webHidden/>
              </w:rPr>
              <w:instrText xml:space="preserve"> PAGEREF _Toc44948106 \h </w:instrText>
            </w:r>
            <w:r>
              <w:rPr>
                <w:noProof/>
                <w:webHidden/>
              </w:rPr>
            </w:r>
            <w:r>
              <w:rPr>
                <w:noProof/>
                <w:webHidden/>
              </w:rPr>
              <w:fldChar w:fldCharType="separate"/>
            </w:r>
            <w:r>
              <w:rPr>
                <w:noProof/>
                <w:webHidden/>
              </w:rPr>
              <w:t>30</w:t>
            </w:r>
            <w:r>
              <w:rPr>
                <w:noProof/>
                <w:webHidden/>
              </w:rPr>
              <w:fldChar w:fldCharType="end"/>
            </w:r>
          </w:hyperlink>
        </w:p>
        <w:p w:rsidR="00A07324" w:rsidRDefault="00A07324">
          <w:pPr>
            <w:pStyle w:val="30"/>
            <w:tabs>
              <w:tab w:val="right" w:leader="dot" w:pos="8296"/>
            </w:tabs>
            <w:rPr>
              <w:noProof/>
            </w:rPr>
          </w:pPr>
          <w:hyperlink w:anchor="_Toc44948107" w:history="1">
            <w:r w:rsidRPr="005C7FAA">
              <w:rPr>
                <w:rStyle w:val="a8"/>
                <w:rFonts w:ascii="宋体" w:eastAsia="宋体" w:hAnsi="宋体" w:cs="黑体"/>
                <w:noProof/>
                <w:kern w:val="0"/>
              </w:rPr>
              <w:t xml:space="preserve">5.4 </w:t>
            </w:r>
            <w:r w:rsidRPr="005C7FAA">
              <w:rPr>
                <w:rStyle w:val="a8"/>
                <w:rFonts w:ascii="宋体" w:eastAsia="宋体" w:hAnsi="宋体" w:cs="黑体" w:hint="eastAsia"/>
                <w:noProof/>
                <w:kern w:val="0"/>
              </w:rPr>
              <w:t>交付</w:t>
            </w:r>
            <w:r>
              <w:rPr>
                <w:noProof/>
                <w:webHidden/>
              </w:rPr>
              <w:tab/>
            </w:r>
            <w:r>
              <w:rPr>
                <w:noProof/>
                <w:webHidden/>
              </w:rPr>
              <w:fldChar w:fldCharType="begin"/>
            </w:r>
            <w:r>
              <w:rPr>
                <w:noProof/>
                <w:webHidden/>
              </w:rPr>
              <w:instrText xml:space="preserve"> PAGEREF _Toc44948107 \h </w:instrText>
            </w:r>
            <w:r>
              <w:rPr>
                <w:noProof/>
                <w:webHidden/>
              </w:rPr>
            </w:r>
            <w:r>
              <w:rPr>
                <w:noProof/>
                <w:webHidden/>
              </w:rPr>
              <w:fldChar w:fldCharType="separate"/>
            </w:r>
            <w:r>
              <w:rPr>
                <w:noProof/>
                <w:webHidden/>
              </w:rPr>
              <w:t>31</w:t>
            </w:r>
            <w:r>
              <w:rPr>
                <w:noProof/>
                <w:webHidden/>
              </w:rPr>
              <w:fldChar w:fldCharType="end"/>
            </w:r>
          </w:hyperlink>
        </w:p>
        <w:p w:rsidR="00A07324" w:rsidRDefault="00A07324">
          <w:pPr>
            <w:pStyle w:val="20"/>
            <w:tabs>
              <w:tab w:val="right" w:leader="dot" w:pos="8296"/>
            </w:tabs>
            <w:rPr>
              <w:noProof/>
            </w:rPr>
          </w:pPr>
          <w:hyperlink w:anchor="_Toc44948108" w:history="1">
            <w:r w:rsidRPr="005C7FAA">
              <w:rPr>
                <w:rStyle w:val="a8"/>
                <w:rFonts w:ascii="宋体" w:eastAsia="宋体" w:hAnsi="宋体" w:cs="Times New Roman"/>
                <w:noProof/>
                <w:kern w:val="0"/>
              </w:rPr>
              <w:t xml:space="preserve">6. </w:t>
            </w:r>
            <w:r w:rsidRPr="005C7FAA">
              <w:rPr>
                <w:rStyle w:val="a8"/>
                <w:rFonts w:ascii="宋体" w:eastAsia="宋体" w:hAnsi="宋体" w:cs="Times New Roman" w:hint="eastAsia"/>
                <w:noProof/>
                <w:kern w:val="0"/>
              </w:rPr>
              <w:t>开箱检验、安装、调试、考核、验收</w:t>
            </w:r>
            <w:r>
              <w:rPr>
                <w:noProof/>
                <w:webHidden/>
              </w:rPr>
              <w:tab/>
            </w:r>
            <w:r>
              <w:rPr>
                <w:noProof/>
                <w:webHidden/>
              </w:rPr>
              <w:fldChar w:fldCharType="begin"/>
            </w:r>
            <w:r>
              <w:rPr>
                <w:noProof/>
                <w:webHidden/>
              </w:rPr>
              <w:instrText xml:space="preserve"> PAGEREF _Toc44948108 \h </w:instrText>
            </w:r>
            <w:r>
              <w:rPr>
                <w:noProof/>
                <w:webHidden/>
              </w:rPr>
            </w:r>
            <w:r>
              <w:rPr>
                <w:noProof/>
                <w:webHidden/>
              </w:rPr>
              <w:fldChar w:fldCharType="separate"/>
            </w:r>
            <w:r>
              <w:rPr>
                <w:noProof/>
                <w:webHidden/>
              </w:rPr>
              <w:t>32</w:t>
            </w:r>
            <w:r>
              <w:rPr>
                <w:noProof/>
                <w:webHidden/>
              </w:rPr>
              <w:fldChar w:fldCharType="end"/>
            </w:r>
          </w:hyperlink>
        </w:p>
        <w:p w:rsidR="00A07324" w:rsidRDefault="00A07324">
          <w:pPr>
            <w:pStyle w:val="30"/>
            <w:tabs>
              <w:tab w:val="right" w:leader="dot" w:pos="8296"/>
            </w:tabs>
            <w:rPr>
              <w:noProof/>
            </w:rPr>
          </w:pPr>
          <w:hyperlink w:anchor="_Toc44948109" w:history="1">
            <w:r w:rsidRPr="005C7FAA">
              <w:rPr>
                <w:rStyle w:val="a8"/>
                <w:rFonts w:ascii="宋体" w:eastAsia="宋体" w:hAnsi="宋体" w:cs="黑体"/>
                <w:noProof/>
                <w:kern w:val="0"/>
              </w:rPr>
              <w:t xml:space="preserve">6.1 </w:t>
            </w:r>
            <w:r w:rsidRPr="005C7FAA">
              <w:rPr>
                <w:rStyle w:val="a8"/>
                <w:rFonts w:ascii="宋体" w:eastAsia="宋体" w:hAnsi="宋体" w:cs="黑体" w:hint="eastAsia"/>
                <w:noProof/>
                <w:kern w:val="0"/>
              </w:rPr>
              <w:t>开箱检验</w:t>
            </w:r>
            <w:r>
              <w:rPr>
                <w:noProof/>
                <w:webHidden/>
              </w:rPr>
              <w:tab/>
            </w:r>
            <w:r>
              <w:rPr>
                <w:noProof/>
                <w:webHidden/>
              </w:rPr>
              <w:fldChar w:fldCharType="begin"/>
            </w:r>
            <w:r>
              <w:rPr>
                <w:noProof/>
                <w:webHidden/>
              </w:rPr>
              <w:instrText xml:space="preserve"> PAGEREF _Toc44948109 \h </w:instrText>
            </w:r>
            <w:r>
              <w:rPr>
                <w:noProof/>
                <w:webHidden/>
              </w:rPr>
            </w:r>
            <w:r>
              <w:rPr>
                <w:noProof/>
                <w:webHidden/>
              </w:rPr>
              <w:fldChar w:fldCharType="separate"/>
            </w:r>
            <w:r>
              <w:rPr>
                <w:noProof/>
                <w:webHidden/>
              </w:rPr>
              <w:t>32</w:t>
            </w:r>
            <w:r>
              <w:rPr>
                <w:noProof/>
                <w:webHidden/>
              </w:rPr>
              <w:fldChar w:fldCharType="end"/>
            </w:r>
          </w:hyperlink>
        </w:p>
        <w:p w:rsidR="00A07324" w:rsidRDefault="00A07324">
          <w:pPr>
            <w:pStyle w:val="30"/>
            <w:tabs>
              <w:tab w:val="right" w:leader="dot" w:pos="8296"/>
            </w:tabs>
            <w:rPr>
              <w:noProof/>
            </w:rPr>
          </w:pPr>
          <w:hyperlink w:anchor="_Toc44948110" w:history="1">
            <w:r w:rsidRPr="005C7FAA">
              <w:rPr>
                <w:rStyle w:val="a8"/>
                <w:rFonts w:ascii="宋体" w:eastAsia="宋体" w:hAnsi="宋体" w:cs="黑体"/>
                <w:noProof/>
                <w:kern w:val="0"/>
              </w:rPr>
              <w:t xml:space="preserve">6.2 </w:t>
            </w:r>
            <w:r w:rsidRPr="005C7FAA">
              <w:rPr>
                <w:rStyle w:val="a8"/>
                <w:rFonts w:ascii="宋体" w:eastAsia="宋体" w:hAnsi="宋体" w:cs="黑体" w:hint="eastAsia"/>
                <w:noProof/>
                <w:kern w:val="0"/>
              </w:rPr>
              <w:t>安装、调试</w:t>
            </w:r>
            <w:r>
              <w:rPr>
                <w:noProof/>
                <w:webHidden/>
              </w:rPr>
              <w:tab/>
            </w:r>
            <w:r>
              <w:rPr>
                <w:noProof/>
                <w:webHidden/>
              </w:rPr>
              <w:fldChar w:fldCharType="begin"/>
            </w:r>
            <w:r>
              <w:rPr>
                <w:noProof/>
                <w:webHidden/>
              </w:rPr>
              <w:instrText xml:space="preserve"> PAGEREF _Toc44948110 \h </w:instrText>
            </w:r>
            <w:r>
              <w:rPr>
                <w:noProof/>
                <w:webHidden/>
              </w:rPr>
            </w:r>
            <w:r>
              <w:rPr>
                <w:noProof/>
                <w:webHidden/>
              </w:rPr>
              <w:fldChar w:fldCharType="separate"/>
            </w:r>
            <w:r>
              <w:rPr>
                <w:noProof/>
                <w:webHidden/>
              </w:rPr>
              <w:t>32</w:t>
            </w:r>
            <w:r>
              <w:rPr>
                <w:noProof/>
                <w:webHidden/>
              </w:rPr>
              <w:fldChar w:fldCharType="end"/>
            </w:r>
          </w:hyperlink>
        </w:p>
        <w:p w:rsidR="00A07324" w:rsidRDefault="00A07324">
          <w:pPr>
            <w:pStyle w:val="30"/>
            <w:tabs>
              <w:tab w:val="right" w:leader="dot" w:pos="8296"/>
            </w:tabs>
            <w:rPr>
              <w:noProof/>
            </w:rPr>
          </w:pPr>
          <w:hyperlink w:anchor="_Toc44948111" w:history="1">
            <w:r w:rsidRPr="005C7FAA">
              <w:rPr>
                <w:rStyle w:val="a8"/>
                <w:rFonts w:ascii="宋体" w:eastAsia="宋体" w:hAnsi="宋体" w:cs="黑体"/>
                <w:noProof/>
                <w:kern w:val="0"/>
              </w:rPr>
              <w:t xml:space="preserve">6.3 </w:t>
            </w:r>
            <w:r w:rsidRPr="005C7FAA">
              <w:rPr>
                <w:rStyle w:val="a8"/>
                <w:rFonts w:ascii="宋体" w:eastAsia="宋体" w:hAnsi="宋体" w:cs="黑体" w:hint="eastAsia"/>
                <w:noProof/>
                <w:kern w:val="0"/>
              </w:rPr>
              <w:t>考核</w:t>
            </w:r>
            <w:r>
              <w:rPr>
                <w:noProof/>
                <w:webHidden/>
              </w:rPr>
              <w:tab/>
            </w:r>
            <w:r>
              <w:rPr>
                <w:noProof/>
                <w:webHidden/>
              </w:rPr>
              <w:fldChar w:fldCharType="begin"/>
            </w:r>
            <w:r>
              <w:rPr>
                <w:noProof/>
                <w:webHidden/>
              </w:rPr>
              <w:instrText xml:space="preserve"> PAGEREF _Toc44948111 \h </w:instrText>
            </w:r>
            <w:r>
              <w:rPr>
                <w:noProof/>
                <w:webHidden/>
              </w:rPr>
            </w:r>
            <w:r>
              <w:rPr>
                <w:noProof/>
                <w:webHidden/>
              </w:rPr>
              <w:fldChar w:fldCharType="separate"/>
            </w:r>
            <w:r>
              <w:rPr>
                <w:noProof/>
                <w:webHidden/>
              </w:rPr>
              <w:t>32</w:t>
            </w:r>
            <w:r>
              <w:rPr>
                <w:noProof/>
                <w:webHidden/>
              </w:rPr>
              <w:fldChar w:fldCharType="end"/>
            </w:r>
          </w:hyperlink>
        </w:p>
        <w:p w:rsidR="00A07324" w:rsidRDefault="00A07324">
          <w:pPr>
            <w:pStyle w:val="30"/>
            <w:tabs>
              <w:tab w:val="right" w:leader="dot" w:pos="8296"/>
            </w:tabs>
            <w:rPr>
              <w:noProof/>
            </w:rPr>
          </w:pPr>
          <w:hyperlink w:anchor="_Toc44948112" w:history="1">
            <w:r w:rsidRPr="005C7FAA">
              <w:rPr>
                <w:rStyle w:val="a8"/>
                <w:rFonts w:ascii="宋体" w:eastAsia="宋体" w:hAnsi="宋体" w:cs="黑体"/>
                <w:noProof/>
                <w:kern w:val="0"/>
              </w:rPr>
              <w:t xml:space="preserve">6.4 </w:t>
            </w:r>
            <w:r w:rsidRPr="005C7FAA">
              <w:rPr>
                <w:rStyle w:val="a8"/>
                <w:rFonts w:ascii="宋体" w:eastAsia="宋体" w:hAnsi="宋体" w:cs="黑体" w:hint="eastAsia"/>
                <w:noProof/>
                <w:kern w:val="0"/>
              </w:rPr>
              <w:t>验收</w:t>
            </w:r>
            <w:r>
              <w:rPr>
                <w:noProof/>
                <w:webHidden/>
              </w:rPr>
              <w:tab/>
            </w:r>
            <w:r>
              <w:rPr>
                <w:noProof/>
                <w:webHidden/>
              </w:rPr>
              <w:fldChar w:fldCharType="begin"/>
            </w:r>
            <w:r>
              <w:rPr>
                <w:noProof/>
                <w:webHidden/>
              </w:rPr>
              <w:instrText xml:space="preserve"> PAGEREF _Toc44948112 \h </w:instrText>
            </w:r>
            <w:r>
              <w:rPr>
                <w:noProof/>
                <w:webHidden/>
              </w:rPr>
            </w:r>
            <w:r>
              <w:rPr>
                <w:noProof/>
                <w:webHidden/>
              </w:rPr>
              <w:fldChar w:fldCharType="separate"/>
            </w:r>
            <w:r>
              <w:rPr>
                <w:noProof/>
                <w:webHidden/>
              </w:rPr>
              <w:t>32</w:t>
            </w:r>
            <w:r>
              <w:rPr>
                <w:noProof/>
                <w:webHidden/>
              </w:rPr>
              <w:fldChar w:fldCharType="end"/>
            </w:r>
          </w:hyperlink>
        </w:p>
        <w:p w:rsidR="00A07324" w:rsidRDefault="00A07324">
          <w:pPr>
            <w:pStyle w:val="20"/>
            <w:tabs>
              <w:tab w:val="right" w:leader="dot" w:pos="8296"/>
            </w:tabs>
            <w:rPr>
              <w:noProof/>
            </w:rPr>
          </w:pPr>
          <w:hyperlink w:anchor="_Toc44948113" w:history="1">
            <w:r w:rsidRPr="005C7FAA">
              <w:rPr>
                <w:rStyle w:val="a8"/>
                <w:rFonts w:ascii="宋体" w:eastAsia="宋体" w:hAnsi="宋体" w:cs="Times New Roman"/>
                <w:noProof/>
                <w:kern w:val="0"/>
              </w:rPr>
              <w:t xml:space="preserve">7. </w:t>
            </w:r>
            <w:r w:rsidRPr="005C7FAA">
              <w:rPr>
                <w:rStyle w:val="a8"/>
                <w:rFonts w:ascii="宋体" w:eastAsia="宋体" w:hAnsi="宋体" w:cs="Times New Roman" w:hint="eastAsia"/>
                <w:noProof/>
                <w:kern w:val="0"/>
              </w:rPr>
              <w:t>技术服务</w:t>
            </w:r>
            <w:r>
              <w:rPr>
                <w:noProof/>
                <w:webHidden/>
              </w:rPr>
              <w:tab/>
            </w:r>
            <w:r>
              <w:rPr>
                <w:noProof/>
                <w:webHidden/>
              </w:rPr>
              <w:fldChar w:fldCharType="begin"/>
            </w:r>
            <w:r>
              <w:rPr>
                <w:noProof/>
                <w:webHidden/>
              </w:rPr>
              <w:instrText xml:space="preserve"> PAGEREF _Toc44948113 \h </w:instrText>
            </w:r>
            <w:r>
              <w:rPr>
                <w:noProof/>
                <w:webHidden/>
              </w:rPr>
            </w:r>
            <w:r>
              <w:rPr>
                <w:noProof/>
                <w:webHidden/>
              </w:rPr>
              <w:fldChar w:fldCharType="separate"/>
            </w:r>
            <w:r>
              <w:rPr>
                <w:noProof/>
                <w:webHidden/>
              </w:rPr>
              <w:t>33</w:t>
            </w:r>
            <w:r>
              <w:rPr>
                <w:noProof/>
                <w:webHidden/>
              </w:rPr>
              <w:fldChar w:fldCharType="end"/>
            </w:r>
          </w:hyperlink>
        </w:p>
        <w:p w:rsidR="00A07324" w:rsidRDefault="00A07324">
          <w:pPr>
            <w:pStyle w:val="20"/>
            <w:tabs>
              <w:tab w:val="right" w:leader="dot" w:pos="8296"/>
            </w:tabs>
            <w:rPr>
              <w:noProof/>
            </w:rPr>
          </w:pPr>
          <w:hyperlink w:anchor="_Toc44948114" w:history="1">
            <w:r w:rsidRPr="005C7FAA">
              <w:rPr>
                <w:rStyle w:val="a8"/>
                <w:rFonts w:ascii="宋体" w:eastAsia="宋体" w:hAnsi="宋体" w:cs="Times New Roman"/>
                <w:noProof/>
                <w:kern w:val="0"/>
              </w:rPr>
              <w:t xml:space="preserve">8. </w:t>
            </w:r>
            <w:r w:rsidRPr="005C7FAA">
              <w:rPr>
                <w:rStyle w:val="a8"/>
                <w:rFonts w:ascii="宋体" w:eastAsia="宋体" w:hAnsi="宋体" w:cs="Times New Roman" w:hint="eastAsia"/>
                <w:noProof/>
                <w:kern w:val="0"/>
              </w:rPr>
              <w:t>质量保证期</w:t>
            </w:r>
            <w:r>
              <w:rPr>
                <w:noProof/>
                <w:webHidden/>
              </w:rPr>
              <w:tab/>
            </w:r>
            <w:r>
              <w:rPr>
                <w:noProof/>
                <w:webHidden/>
              </w:rPr>
              <w:fldChar w:fldCharType="begin"/>
            </w:r>
            <w:r>
              <w:rPr>
                <w:noProof/>
                <w:webHidden/>
              </w:rPr>
              <w:instrText xml:space="preserve"> PAGEREF _Toc44948114 \h </w:instrText>
            </w:r>
            <w:r>
              <w:rPr>
                <w:noProof/>
                <w:webHidden/>
              </w:rPr>
            </w:r>
            <w:r>
              <w:rPr>
                <w:noProof/>
                <w:webHidden/>
              </w:rPr>
              <w:fldChar w:fldCharType="separate"/>
            </w:r>
            <w:r>
              <w:rPr>
                <w:noProof/>
                <w:webHidden/>
              </w:rPr>
              <w:t>34</w:t>
            </w:r>
            <w:r>
              <w:rPr>
                <w:noProof/>
                <w:webHidden/>
              </w:rPr>
              <w:fldChar w:fldCharType="end"/>
            </w:r>
          </w:hyperlink>
        </w:p>
        <w:p w:rsidR="00A07324" w:rsidRDefault="00A07324">
          <w:pPr>
            <w:pStyle w:val="20"/>
            <w:tabs>
              <w:tab w:val="right" w:leader="dot" w:pos="8296"/>
            </w:tabs>
            <w:rPr>
              <w:noProof/>
            </w:rPr>
          </w:pPr>
          <w:hyperlink w:anchor="_Toc44948115" w:history="1">
            <w:r w:rsidRPr="005C7FAA">
              <w:rPr>
                <w:rStyle w:val="a8"/>
                <w:rFonts w:ascii="宋体" w:eastAsia="宋体" w:hAnsi="宋体" w:cs="Times New Roman"/>
                <w:noProof/>
                <w:kern w:val="0"/>
              </w:rPr>
              <w:t xml:space="preserve">9. </w:t>
            </w:r>
            <w:r w:rsidRPr="005C7FAA">
              <w:rPr>
                <w:rStyle w:val="a8"/>
                <w:rFonts w:ascii="宋体" w:eastAsia="宋体" w:hAnsi="宋体" w:cs="Times New Roman" w:hint="eastAsia"/>
                <w:noProof/>
                <w:kern w:val="0"/>
              </w:rPr>
              <w:t>质保期服务</w:t>
            </w:r>
            <w:r>
              <w:rPr>
                <w:noProof/>
                <w:webHidden/>
              </w:rPr>
              <w:tab/>
            </w:r>
            <w:r>
              <w:rPr>
                <w:noProof/>
                <w:webHidden/>
              </w:rPr>
              <w:fldChar w:fldCharType="begin"/>
            </w:r>
            <w:r>
              <w:rPr>
                <w:noProof/>
                <w:webHidden/>
              </w:rPr>
              <w:instrText xml:space="preserve"> PAGEREF _Toc44948115 \h </w:instrText>
            </w:r>
            <w:r>
              <w:rPr>
                <w:noProof/>
                <w:webHidden/>
              </w:rPr>
            </w:r>
            <w:r>
              <w:rPr>
                <w:noProof/>
                <w:webHidden/>
              </w:rPr>
              <w:fldChar w:fldCharType="separate"/>
            </w:r>
            <w:r>
              <w:rPr>
                <w:noProof/>
                <w:webHidden/>
              </w:rPr>
              <w:t>35</w:t>
            </w:r>
            <w:r>
              <w:rPr>
                <w:noProof/>
                <w:webHidden/>
              </w:rPr>
              <w:fldChar w:fldCharType="end"/>
            </w:r>
          </w:hyperlink>
        </w:p>
        <w:p w:rsidR="00A07324" w:rsidRDefault="00A07324">
          <w:pPr>
            <w:pStyle w:val="20"/>
            <w:tabs>
              <w:tab w:val="right" w:leader="dot" w:pos="8296"/>
            </w:tabs>
            <w:rPr>
              <w:noProof/>
            </w:rPr>
          </w:pPr>
          <w:hyperlink w:anchor="_Toc44948116" w:history="1">
            <w:r w:rsidRPr="005C7FAA">
              <w:rPr>
                <w:rStyle w:val="a8"/>
                <w:rFonts w:ascii="宋体" w:eastAsia="宋体" w:hAnsi="宋体" w:cs="Times New Roman"/>
                <w:noProof/>
                <w:kern w:val="0"/>
              </w:rPr>
              <w:t xml:space="preserve">10. </w:t>
            </w:r>
            <w:r w:rsidRPr="005C7FAA">
              <w:rPr>
                <w:rStyle w:val="a8"/>
                <w:rFonts w:ascii="宋体" w:eastAsia="宋体" w:hAnsi="宋体" w:cs="Times New Roman" w:hint="eastAsia"/>
                <w:noProof/>
                <w:kern w:val="0"/>
              </w:rPr>
              <w:t>履约保证金</w:t>
            </w:r>
            <w:r>
              <w:rPr>
                <w:noProof/>
                <w:webHidden/>
              </w:rPr>
              <w:tab/>
            </w:r>
            <w:r>
              <w:rPr>
                <w:noProof/>
                <w:webHidden/>
              </w:rPr>
              <w:fldChar w:fldCharType="begin"/>
            </w:r>
            <w:r>
              <w:rPr>
                <w:noProof/>
                <w:webHidden/>
              </w:rPr>
              <w:instrText xml:space="preserve"> PAGEREF _Toc44948116 \h </w:instrText>
            </w:r>
            <w:r>
              <w:rPr>
                <w:noProof/>
                <w:webHidden/>
              </w:rPr>
            </w:r>
            <w:r>
              <w:rPr>
                <w:noProof/>
                <w:webHidden/>
              </w:rPr>
              <w:fldChar w:fldCharType="separate"/>
            </w:r>
            <w:r>
              <w:rPr>
                <w:noProof/>
                <w:webHidden/>
              </w:rPr>
              <w:t>35</w:t>
            </w:r>
            <w:r>
              <w:rPr>
                <w:noProof/>
                <w:webHidden/>
              </w:rPr>
              <w:fldChar w:fldCharType="end"/>
            </w:r>
          </w:hyperlink>
        </w:p>
        <w:p w:rsidR="00A07324" w:rsidRDefault="00A07324">
          <w:pPr>
            <w:pStyle w:val="20"/>
            <w:tabs>
              <w:tab w:val="right" w:leader="dot" w:pos="8296"/>
            </w:tabs>
            <w:rPr>
              <w:noProof/>
            </w:rPr>
          </w:pPr>
          <w:hyperlink w:anchor="_Toc44948117" w:history="1">
            <w:r w:rsidRPr="005C7FAA">
              <w:rPr>
                <w:rStyle w:val="a8"/>
                <w:rFonts w:ascii="宋体" w:eastAsia="宋体" w:hAnsi="宋体" w:cs="Times New Roman"/>
                <w:noProof/>
                <w:kern w:val="0"/>
              </w:rPr>
              <w:t xml:space="preserve">11. </w:t>
            </w:r>
            <w:r w:rsidRPr="005C7FAA">
              <w:rPr>
                <w:rStyle w:val="a8"/>
                <w:rFonts w:ascii="宋体" w:eastAsia="宋体" w:hAnsi="宋体" w:cs="Times New Roman" w:hint="eastAsia"/>
                <w:noProof/>
                <w:kern w:val="0"/>
              </w:rPr>
              <w:t>保证</w:t>
            </w:r>
            <w:r>
              <w:rPr>
                <w:noProof/>
                <w:webHidden/>
              </w:rPr>
              <w:tab/>
            </w:r>
            <w:r>
              <w:rPr>
                <w:noProof/>
                <w:webHidden/>
              </w:rPr>
              <w:fldChar w:fldCharType="begin"/>
            </w:r>
            <w:r>
              <w:rPr>
                <w:noProof/>
                <w:webHidden/>
              </w:rPr>
              <w:instrText xml:space="preserve"> PAGEREF _Toc44948117 \h </w:instrText>
            </w:r>
            <w:r>
              <w:rPr>
                <w:noProof/>
                <w:webHidden/>
              </w:rPr>
            </w:r>
            <w:r>
              <w:rPr>
                <w:noProof/>
                <w:webHidden/>
              </w:rPr>
              <w:fldChar w:fldCharType="separate"/>
            </w:r>
            <w:r>
              <w:rPr>
                <w:noProof/>
                <w:webHidden/>
              </w:rPr>
              <w:t>35</w:t>
            </w:r>
            <w:r>
              <w:rPr>
                <w:noProof/>
                <w:webHidden/>
              </w:rPr>
              <w:fldChar w:fldCharType="end"/>
            </w:r>
          </w:hyperlink>
        </w:p>
        <w:p w:rsidR="00A07324" w:rsidRDefault="00A07324">
          <w:pPr>
            <w:pStyle w:val="10"/>
            <w:tabs>
              <w:tab w:val="right" w:leader="dot" w:pos="8296"/>
            </w:tabs>
            <w:rPr>
              <w:noProof/>
            </w:rPr>
          </w:pPr>
          <w:hyperlink w:anchor="_Toc44948118" w:history="1">
            <w:r w:rsidRPr="005C7FAA">
              <w:rPr>
                <w:rStyle w:val="a8"/>
                <w:rFonts w:ascii="宋体" w:eastAsia="宋体" w:hAnsi="宋体" w:cs="Times New Roman"/>
                <w:noProof/>
                <w:kern w:val="0"/>
              </w:rPr>
              <w:t xml:space="preserve">11.3 </w:t>
            </w:r>
            <w:r w:rsidRPr="005C7FAA">
              <w:rPr>
                <w:rStyle w:val="a8"/>
                <w:rFonts w:ascii="宋体" w:eastAsia="宋体" w:hAnsi="宋体" w:cs="Times New Roman" w:hint="eastAsia"/>
                <w:noProof/>
                <w:kern w:val="0"/>
              </w:rPr>
              <w:t>卖方负责处理因此而引起的任何纠纷，并赔偿买方因此而产生的所有损失。</w:t>
            </w:r>
            <w:r>
              <w:rPr>
                <w:noProof/>
                <w:webHidden/>
              </w:rPr>
              <w:tab/>
            </w:r>
            <w:r>
              <w:rPr>
                <w:noProof/>
                <w:webHidden/>
              </w:rPr>
              <w:fldChar w:fldCharType="begin"/>
            </w:r>
            <w:r>
              <w:rPr>
                <w:noProof/>
                <w:webHidden/>
              </w:rPr>
              <w:instrText xml:space="preserve"> PAGEREF _Toc44948118 \h </w:instrText>
            </w:r>
            <w:r>
              <w:rPr>
                <w:noProof/>
                <w:webHidden/>
              </w:rPr>
            </w:r>
            <w:r>
              <w:rPr>
                <w:noProof/>
                <w:webHidden/>
              </w:rPr>
              <w:fldChar w:fldCharType="separate"/>
            </w:r>
            <w:r>
              <w:rPr>
                <w:noProof/>
                <w:webHidden/>
              </w:rPr>
              <w:t>35</w:t>
            </w:r>
            <w:r>
              <w:rPr>
                <w:noProof/>
                <w:webHidden/>
              </w:rPr>
              <w:fldChar w:fldCharType="end"/>
            </w:r>
          </w:hyperlink>
        </w:p>
        <w:p w:rsidR="00A07324" w:rsidRDefault="00A07324">
          <w:pPr>
            <w:pStyle w:val="20"/>
            <w:tabs>
              <w:tab w:val="right" w:leader="dot" w:pos="8296"/>
            </w:tabs>
            <w:rPr>
              <w:noProof/>
            </w:rPr>
          </w:pPr>
          <w:hyperlink w:anchor="_Toc44948119" w:history="1">
            <w:r w:rsidRPr="005C7FAA">
              <w:rPr>
                <w:rStyle w:val="a8"/>
                <w:rFonts w:ascii="宋体" w:eastAsia="宋体" w:hAnsi="宋体" w:cs="Times New Roman"/>
                <w:noProof/>
                <w:kern w:val="0"/>
              </w:rPr>
              <w:t xml:space="preserve">12. </w:t>
            </w:r>
            <w:r w:rsidRPr="005C7FAA">
              <w:rPr>
                <w:rStyle w:val="a8"/>
                <w:rFonts w:ascii="宋体" w:eastAsia="宋体" w:hAnsi="宋体" w:cs="Times New Roman" w:hint="eastAsia"/>
                <w:noProof/>
                <w:kern w:val="0"/>
              </w:rPr>
              <w:t>知识产权</w:t>
            </w:r>
            <w:r>
              <w:rPr>
                <w:noProof/>
                <w:webHidden/>
              </w:rPr>
              <w:tab/>
            </w:r>
            <w:r>
              <w:rPr>
                <w:noProof/>
                <w:webHidden/>
              </w:rPr>
              <w:fldChar w:fldCharType="begin"/>
            </w:r>
            <w:r>
              <w:rPr>
                <w:noProof/>
                <w:webHidden/>
              </w:rPr>
              <w:instrText xml:space="preserve"> PAGEREF _Toc44948119 \h </w:instrText>
            </w:r>
            <w:r>
              <w:rPr>
                <w:noProof/>
                <w:webHidden/>
              </w:rPr>
            </w:r>
            <w:r>
              <w:rPr>
                <w:noProof/>
                <w:webHidden/>
              </w:rPr>
              <w:fldChar w:fldCharType="separate"/>
            </w:r>
            <w:r>
              <w:rPr>
                <w:noProof/>
                <w:webHidden/>
              </w:rPr>
              <w:t>36</w:t>
            </w:r>
            <w:r>
              <w:rPr>
                <w:noProof/>
                <w:webHidden/>
              </w:rPr>
              <w:fldChar w:fldCharType="end"/>
            </w:r>
          </w:hyperlink>
        </w:p>
        <w:p w:rsidR="00A07324" w:rsidRDefault="00A07324">
          <w:pPr>
            <w:pStyle w:val="20"/>
            <w:tabs>
              <w:tab w:val="right" w:leader="dot" w:pos="8296"/>
            </w:tabs>
            <w:rPr>
              <w:noProof/>
            </w:rPr>
          </w:pPr>
          <w:hyperlink w:anchor="_Toc44948120" w:history="1">
            <w:r w:rsidRPr="005C7FAA">
              <w:rPr>
                <w:rStyle w:val="a8"/>
                <w:rFonts w:ascii="宋体" w:eastAsia="宋体" w:hAnsi="宋体" w:cs="Times New Roman"/>
                <w:noProof/>
                <w:kern w:val="0"/>
              </w:rPr>
              <w:t xml:space="preserve">13. </w:t>
            </w:r>
            <w:r w:rsidRPr="005C7FAA">
              <w:rPr>
                <w:rStyle w:val="a8"/>
                <w:rFonts w:ascii="宋体" w:eastAsia="宋体" w:hAnsi="宋体" w:cs="Times New Roman" w:hint="eastAsia"/>
                <w:noProof/>
                <w:kern w:val="0"/>
              </w:rPr>
              <w:t>保密</w:t>
            </w:r>
            <w:r>
              <w:rPr>
                <w:noProof/>
                <w:webHidden/>
              </w:rPr>
              <w:tab/>
            </w:r>
            <w:r>
              <w:rPr>
                <w:noProof/>
                <w:webHidden/>
              </w:rPr>
              <w:fldChar w:fldCharType="begin"/>
            </w:r>
            <w:r>
              <w:rPr>
                <w:noProof/>
                <w:webHidden/>
              </w:rPr>
              <w:instrText xml:space="preserve"> PAGEREF _Toc44948120 \h </w:instrText>
            </w:r>
            <w:r>
              <w:rPr>
                <w:noProof/>
                <w:webHidden/>
              </w:rPr>
            </w:r>
            <w:r>
              <w:rPr>
                <w:noProof/>
                <w:webHidden/>
              </w:rPr>
              <w:fldChar w:fldCharType="separate"/>
            </w:r>
            <w:r>
              <w:rPr>
                <w:noProof/>
                <w:webHidden/>
              </w:rPr>
              <w:t>36</w:t>
            </w:r>
            <w:r>
              <w:rPr>
                <w:noProof/>
                <w:webHidden/>
              </w:rPr>
              <w:fldChar w:fldCharType="end"/>
            </w:r>
          </w:hyperlink>
        </w:p>
        <w:p w:rsidR="00A07324" w:rsidRDefault="00A07324">
          <w:pPr>
            <w:pStyle w:val="20"/>
            <w:tabs>
              <w:tab w:val="right" w:leader="dot" w:pos="8296"/>
            </w:tabs>
            <w:rPr>
              <w:noProof/>
            </w:rPr>
          </w:pPr>
          <w:hyperlink w:anchor="_Toc44948121" w:history="1">
            <w:r w:rsidRPr="005C7FAA">
              <w:rPr>
                <w:rStyle w:val="a8"/>
                <w:rFonts w:ascii="宋体" w:eastAsia="宋体" w:hAnsi="宋体" w:cs="Times New Roman"/>
                <w:noProof/>
                <w:kern w:val="0"/>
              </w:rPr>
              <w:t xml:space="preserve">14. </w:t>
            </w:r>
            <w:r w:rsidRPr="005C7FAA">
              <w:rPr>
                <w:rStyle w:val="a8"/>
                <w:rFonts w:ascii="宋体" w:eastAsia="宋体" w:hAnsi="宋体" w:cs="Times New Roman" w:hint="eastAsia"/>
                <w:noProof/>
                <w:kern w:val="0"/>
              </w:rPr>
              <w:t>违约责任</w:t>
            </w:r>
            <w:r>
              <w:rPr>
                <w:noProof/>
                <w:webHidden/>
              </w:rPr>
              <w:tab/>
            </w:r>
            <w:r>
              <w:rPr>
                <w:noProof/>
                <w:webHidden/>
              </w:rPr>
              <w:fldChar w:fldCharType="begin"/>
            </w:r>
            <w:r>
              <w:rPr>
                <w:noProof/>
                <w:webHidden/>
              </w:rPr>
              <w:instrText xml:space="preserve"> PAGEREF _Toc44948121 \h </w:instrText>
            </w:r>
            <w:r>
              <w:rPr>
                <w:noProof/>
                <w:webHidden/>
              </w:rPr>
            </w:r>
            <w:r>
              <w:rPr>
                <w:noProof/>
                <w:webHidden/>
              </w:rPr>
              <w:fldChar w:fldCharType="separate"/>
            </w:r>
            <w:r>
              <w:rPr>
                <w:noProof/>
                <w:webHidden/>
              </w:rPr>
              <w:t>36</w:t>
            </w:r>
            <w:r>
              <w:rPr>
                <w:noProof/>
                <w:webHidden/>
              </w:rPr>
              <w:fldChar w:fldCharType="end"/>
            </w:r>
          </w:hyperlink>
        </w:p>
        <w:p w:rsidR="00A07324" w:rsidRDefault="00A07324">
          <w:pPr>
            <w:pStyle w:val="30"/>
            <w:tabs>
              <w:tab w:val="right" w:leader="dot" w:pos="8296"/>
            </w:tabs>
            <w:rPr>
              <w:noProof/>
            </w:rPr>
          </w:pPr>
          <w:hyperlink w:anchor="_Toc44948122" w:history="1">
            <w:r w:rsidRPr="005C7FAA">
              <w:rPr>
                <w:rStyle w:val="a8"/>
                <w:rFonts w:ascii="宋体" w:eastAsia="宋体" w:hAnsi="宋体" w:cs="黑体"/>
                <w:noProof/>
                <w:kern w:val="0"/>
              </w:rPr>
              <w:t xml:space="preserve">14.1 </w:t>
            </w:r>
            <w:r w:rsidRPr="005C7FAA">
              <w:rPr>
                <w:rStyle w:val="a8"/>
                <w:rFonts w:ascii="宋体" w:eastAsia="宋体" w:hAnsi="宋体" w:cs="黑体" w:hint="eastAsia"/>
                <w:noProof/>
                <w:kern w:val="0"/>
              </w:rPr>
              <w:t>基本规定</w:t>
            </w:r>
            <w:r>
              <w:rPr>
                <w:noProof/>
                <w:webHidden/>
              </w:rPr>
              <w:tab/>
            </w:r>
            <w:r>
              <w:rPr>
                <w:noProof/>
                <w:webHidden/>
              </w:rPr>
              <w:fldChar w:fldCharType="begin"/>
            </w:r>
            <w:r>
              <w:rPr>
                <w:noProof/>
                <w:webHidden/>
              </w:rPr>
              <w:instrText xml:space="preserve"> PAGEREF _Toc44948122 \h </w:instrText>
            </w:r>
            <w:r>
              <w:rPr>
                <w:noProof/>
                <w:webHidden/>
              </w:rPr>
            </w:r>
            <w:r>
              <w:rPr>
                <w:noProof/>
                <w:webHidden/>
              </w:rPr>
              <w:fldChar w:fldCharType="separate"/>
            </w:r>
            <w:r>
              <w:rPr>
                <w:noProof/>
                <w:webHidden/>
              </w:rPr>
              <w:t>36</w:t>
            </w:r>
            <w:r>
              <w:rPr>
                <w:noProof/>
                <w:webHidden/>
              </w:rPr>
              <w:fldChar w:fldCharType="end"/>
            </w:r>
          </w:hyperlink>
        </w:p>
        <w:p w:rsidR="00A07324" w:rsidRDefault="00A07324">
          <w:pPr>
            <w:pStyle w:val="30"/>
            <w:tabs>
              <w:tab w:val="right" w:leader="dot" w:pos="8296"/>
            </w:tabs>
            <w:rPr>
              <w:noProof/>
            </w:rPr>
          </w:pPr>
          <w:hyperlink w:anchor="_Toc44948123" w:history="1">
            <w:r w:rsidRPr="005C7FAA">
              <w:rPr>
                <w:rStyle w:val="a8"/>
                <w:rFonts w:ascii="宋体" w:eastAsia="宋体" w:hAnsi="宋体" w:cs="黑体"/>
                <w:noProof/>
                <w:kern w:val="0"/>
              </w:rPr>
              <w:t xml:space="preserve">14.2 </w:t>
            </w:r>
            <w:r w:rsidRPr="005C7FAA">
              <w:rPr>
                <w:rStyle w:val="a8"/>
                <w:rFonts w:ascii="宋体" w:eastAsia="宋体" w:hAnsi="宋体" w:cs="黑体" w:hint="eastAsia"/>
                <w:noProof/>
                <w:kern w:val="0"/>
              </w:rPr>
              <w:t>交付</w:t>
            </w:r>
            <w:r>
              <w:rPr>
                <w:noProof/>
                <w:webHidden/>
              </w:rPr>
              <w:tab/>
            </w:r>
            <w:r>
              <w:rPr>
                <w:noProof/>
                <w:webHidden/>
              </w:rPr>
              <w:fldChar w:fldCharType="begin"/>
            </w:r>
            <w:r>
              <w:rPr>
                <w:noProof/>
                <w:webHidden/>
              </w:rPr>
              <w:instrText xml:space="preserve"> PAGEREF _Toc44948123 \h </w:instrText>
            </w:r>
            <w:r>
              <w:rPr>
                <w:noProof/>
                <w:webHidden/>
              </w:rPr>
            </w:r>
            <w:r>
              <w:rPr>
                <w:noProof/>
                <w:webHidden/>
              </w:rPr>
              <w:fldChar w:fldCharType="separate"/>
            </w:r>
            <w:r>
              <w:rPr>
                <w:noProof/>
                <w:webHidden/>
              </w:rPr>
              <w:t>38</w:t>
            </w:r>
            <w:r>
              <w:rPr>
                <w:noProof/>
                <w:webHidden/>
              </w:rPr>
              <w:fldChar w:fldCharType="end"/>
            </w:r>
          </w:hyperlink>
        </w:p>
        <w:p w:rsidR="00A07324" w:rsidRDefault="00A07324">
          <w:pPr>
            <w:pStyle w:val="30"/>
            <w:tabs>
              <w:tab w:val="right" w:leader="dot" w:pos="8296"/>
            </w:tabs>
            <w:rPr>
              <w:noProof/>
            </w:rPr>
          </w:pPr>
          <w:hyperlink w:anchor="_Toc44948124" w:history="1">
            <w:r w:rsidRPr="005C7FAA">
              <w:rPr>
                <w:rStyle w:val="a8"/>
                <w:rFonts w:ascii="宋体" w:eastAsia="宋体" w:hAnsi="宋体" w:cs="黑体"/>
                <w:noProof/>
                <w:kern w:val="0"/>
              </w:rPr>
              <w:t xml:space="preserve">14.3 </w:t>
            </w:r>
            <w:r w:rsidRPr="005C7FAA">
              <w:rPr>
                <w:rStyle w:val="a8"/>
                <w:rFonts w:ascii="宋体" w:eastAsia="宋体" w:hAnsi="宋体" w:cs="黑体" w:hint="eastAsia"/>
                <w:noProof/>
                <w:kern w:val="0"/>
              </w:rPr>
              <w:t>合同价款的支付</w:t>
            </w:r>
            <w:r>
              <w:rPr>
                <w:noProof/>
                <w:webHidden/>
              </w:rPr>
              <w:tab/>
            </w:r>
            <w:r>
              <w:rPr>
                <w:noProof/>
                <w:webHidden/>
              </w:rPr>
              <w:fldChar w:fldCharType="begin"/>
            </w:r>
            <w:r>
              <w:rPr>
                <w:noProof/>
                <w:webHidden/>
              </w:rPr>
              <w:instrText xml:space="preserve"> PAGEREF _Toc44948124 \h </w:instrText>
            </w:r>
            <w:r>
              <w:rPr>
                <w:noProof/>
                <w:webHidden/>
              </w:rPr>
            </w:r>
            <w:r>
              <w:rPr>
                <w:noProof/>
                <w:webHidden/>
              </w:rPr>
              <w:fldChar w:fldCharType="separate"/>
            </w:r>
            <w:r>
              <w:rPr>
                <w:noProof/>
                <w:webHidden/>
              </w:rPr>
              <w:t>38</w:t>
            </w:r>
            <w:r>
              <w:rPr>
                <w:noProof/>
                <w:webHidden/>
              </w:rPr>
              <w:fldChar w:fldCharType="end"/>
            </w:r>
          </w:hyperlink>
        </w:p>
        <w:p w:rsidR="00A07324" w:rsidRDefault="00A07324">
          <w:pPr>
            <w:pStyle w:val="30"/>
            <w:tabs>
              <w:tab w:val="right" w:leader="dot" w:pos="8296"/>
            </w:tabs>
            <w:rPr>
              <w:noProof/>
            </w:rPr>
          </w:pPr>
          <w:hyperlink w:anchor="_Toc44948125" w:history="1">
            <w:r w:rsidRPr="005C7FAA">
              <w:rPr>
                <w:rStyle w:val="a8"/>
                <w:rFonts w:ascii="宋体" w:eastAsia="宋体" w:hAnsi="宋体" w:cs="黑体"/>
                <w:noProof/>
                <w:kern w:val="0"/>
              </w:rPr>
              <w:t xml:space="preserve">14.4 </w:t>
            </w:r>
            <w:r w:rsidRPr="005C7FAA">
              <w:rPr>
                <w:rStyle w:val="a8"/>
                <w:rFonts w:ascii="宋体" w:eastAsia="宋体" w:hAnsi="宋体" w:cs="黑体" w:hint="eastAsia"/>
                <w:noProof/>
                <w:kern w:val="0"/>
              </w:rPr>
              <w:t>转让</w:t>
            </w:r>
            <w:r>
              <w:rPr>
                <w:noProof/>
                <w:webHidden/>
              </w:rPr>
              <w:tab/>
            </w:r>
            <w:r>
              <w:rPr>
                <w:noProof/>
                <w:webHidden/>
              </w:rPr>
              <w:fldChar w:fldCharType="begin"/>
            </w:r>
            <w:r>
              <w:rPr>
                <w:noProof/>
                <w:webHidden/>
              </w:rPr>
              <w:instrText xml:space="preserve"> PAGEREF _Toc44948125 \h </w:instrText>
            </w:r>
            <w:r>
              <w:rPr>
                <w:noProof/>
                <w:webHidden/>
              </w:rPr>
            </w:r>
            <w:r>
              <w:rPr>
                <w:noProof/>
                <w:webHidden/>
              </w:rPr>
              <w:fldChar w:fldCharType="separate"/>
            </w:r>
            <w:r>
              <w:rPr>
                <w:noProof/>
                <w:webHidden/>
              </w:rPr>
              <w:t>38</w:t>
            </w:r>
            <w:r>
              <w:rPr>
                <w:noProof/>
                <w:webHidden/>
              </w:rPr>
              <w:fldChar w:fldCharType="end"/>
            </w:r>
          </w:hyperlink>
        </w:p>
        <w:p w:rsidR="00A07324" w:rsidRDefault="00A07324">
          <w:pPr>
            <w:pStyle w:val="30"/>
            <w:tabs>
              <w:tab w:val="right" w:leader="dot" w:pos="8296"/>
            </w:tabs>
            <w:rPr>
              <w:noProof/>
            </w:rPr>
          </w:pPr>
          <w:hyperlink w:anchor="_Toc44948126" w:history="1">
            <w:r w:rsidRPr="005C7FAA">
              <w:rPr>
                <w:rStyle w:val="a8"/>
                <w:rFonts w:ascii="宋体" w:eastAsia="宋体" w:hAnsi="宋体" w:cs="黑体"/>
                <w:noProof/>
                <w:kern w:val="0"/>
              </w:rPr>
              <w:t xml:space="preserve">14.5 </w:t>
            </w:r>
            <w:r w:rsidRPr="005C7FAA">
              <w:rPr>
                <w:rStyle w:val="a8"/>
                <w:rFonts w:ascii="宋体" w:eastAsia="宋体" w:hAnsi="宋体" w:cs="黑体" w:hint="eastAsia"/>
                <w:noProof/>
                <w:kern w:val="0"/>
              </w:rPr>
              <w:t>监造及交货前检验</w:t>
            </w:r>
            <w:r>
              <w:rPr>
                <w:noProof/>
                <w:webHidden/>
              </w:rPr>
              <w:tab/>
            </w:r>
            <w:r>
              <w:rPr>
                <w:noProof/>
                <w:webHidden/>
              </w:rPr>
              <w:fldChar w:fldCharType="begin"/>
            </w:r>
            <w:r>
              <w:rPr>
                <w:noProof/>
                <w:webHidden/>
              </w:rPr>
              <w:instrText xml:space="preserve"> PAGEREF _Toc44948126 \h </w:instrText>
            </w:r>
            <w:r>
              <w:rPr>
                <w:noProof/>
                <w:webHidden/>
              </w:rPr>
            </w:r>
            <w:r>
              <w:rPr>
                <w:noProof/>
                <w:webHidden/>
              </w:rPr>
              <w:fldChar w:fldCharType="separate"/>
            </w:r>
            <w:r>
              <w:rPr>
                <w:noProof/>
                <w:webHidden/>
              </w:rPr>
              <w:t>38</w:t>
            </w:r>
            <w:r>
              <w:rPr>
                <w:noProof/>
                <w:webHidden/>
              </w:rPr>
              <w:fldChar w:fldCharType="end"/>
            </w:r>
          </w:hyperlink>
        </w:p>
        <w:p w:rsidR="00A07324" w:rsidRDefault="00A07324">
          <w:pPr>
            <w:pStyle w:val="30"/>
            <w:tabs>
              <w:tab w:val="right" w:leader="dot" w:pos="8296"/>
            </w:tabs>
            <w:rPr>
              <w:noProof/>
            </w:rPr>
          </w:pPr>
          <w:hyperlink w:anchor="_Toc44948127" w:history="1">
            <w:r w:rsidRPr="005C7FAA">
              <w:rPr>
                <w:rStyle w:val="a8"/>
                <w:rFonts w:ascii="宋体" w:eastAsia="宋体" w:hAnsi="宋体" w:cs="黑体"/>
                <w:noProof/>
                <w:kern w:val="0"/>
              </w:rPr>
              <w:t xml:space="preserve">14.6 </w:t>
            </w:r>
            <w:r w:rsidRPr="005C7FAA">
              <w:rPr>
                <w:rStyle w:val="a8"/>
                <w:rFonts w:ascii="宋体" w:eastAsia="宋体" w:hAnsi="宋体" w:cs="黑体" w:hint="eastAsia"/>
                <w:noProof/>
                <w:kern w:val="0"/>
              </w:rPr>
              <w:t>包装、标记、运输</w:t>
            </w:r>
            <w:r>
              <w:rPr>
                <w:noProof/>
                <w:webHidden/>
              </w:rPr>
              <w:tab/>
            </w:r>
            <w:r>
              <w:rPr>
                <w:noProof/>
                <w:webHidden/>
              </w:rPr>
              <w:fldChar w:fldCharType="begin"/>
            </w:r>
            <w:r>
              <w:rPr>
                <w:noProof/>
                <w:webHidden/>
              </w:rPr>
              <w:instrText xml:space="preserve"> PAGEREF _Toc44948127 \h </w:instrText>
            </w:r>
            <w:r>
              <w:rPr>
                <w:noProof/>
                <w:webHidden/>
              </w:rPr>
            </w:r>
            <w:r>
              <w:rPr>
                <w:noProof/>
                <w:webHidden/>
              </w:rPr>
              <w:fldChar w:fldCharType="separate"/>
            </w:r>
            <w:r>
              <w:rPr>
                <w:noProof/>
                <w:webHidden/>
              </w:rPr>
              <w:t>39</w:t>
            </w:r>
            <w:r>
              <w:rPr>
                <w:noProof/>
                <w:webHidden/>
              </w:rPr>
              <w:fldChar w:fldCharType="end"/>
            </w:r>
          </w:hyperlink>
        </w:p>
        <w:p w:rsidR="00A07324" w:rsidRDefault="00A07324">
          <w:pPr>
            <w:pStyle w:val="30"/>
            <w:tabs>
              <w:tab w:val="right" w:leader="dot" w:pos="8296"/>
            </w:tabs>
            <w:rPr>
              <w:noProof/>
            </w:rPr>
          </w:pPr>
          <w:hyperlink w:anchor="_Toc44948128" w:history="1">
            <w:r w:rsidRPr="005C7FAA">
              <w:rPr>
                <w:rStyle w:val="a8"/>
                <w:rFonts w:ascii="宋体" w:eastAsia="宋体" w:hAnsi="宋体" w:cs="黑体"/>
                <w:noProof/>
                <w:kern w:val="0"/>
              </w:rPr>
              <w:t xml:space="preserve">14.7 </w:t>
            </w:r>
            <w:r w:rsidRPr="005C7FAA">
              <w:rPr>
                <w:rStyle w:val="a8"/>
                <w:rFonts w:ascii="宋体" w:eastAsia="宋体" w:hAnsi="宋体" w:cs="黑体" w:hint="eastAsia"/>
                <w:noProof/>
                <w:kern w:val="0"/>
              </w:rPr>
              <w:t>开箱检验、安装、调试、考核、验收</w:t>
            </w:r>
            <w:r>
              <w:rPr>
                <w:noProof/>
                <w:webHidden/>
              </w:rPr>
              <w:tab/>
            </w:r>
            <w:r>
              <w:rPr>
                <w:noProof/>
                <w:webHidden/>
              </w:rPr>
              <w:fldChar w:fldCharType="begin"/>
            </w:r>
            <w:r>
              <w:rPr>
                <w:noProof/>
                <w:webHidden/>
              </w:rPr>
              <w:instrText xml:space="preserve"> PAGEREF _Toc44948128 \h </w:instrText>
            </w:r>
            <w:r>
              <w:rPr>
                <w:noProof/>
                <w:webHidden/>
              </w:rPr>
            </w:r>
            <w:r>
              <w:rPr>
                <w:noProof/>
                <w:webHidden/>
              </w:rPr>
              <w:fldChar w:fldCharType="separate"/>
            </w:r>
            <w:r>
              <w:rPr>
                <w:noProof/>
                <w:webHidden/>
              </w:rPr>
              <w:t>39</w:t>
            </w:r>
            <w:r>
              <w:rPr>
                <w:noProof/>
                <w:webHidden/>
              </w:rPr>
              <w:fldChar w:fldCharType="end"/>
            </w:r>
          </w:hyperlink>
        </w:p>
        <w:p w:rsidR="00A07324" w:rsidRDefault="00A07324">
          <w:pPr>
            <w:pStyle w:val="30"/>
            <w:tabs>
              <w:tab w:val="right" w:leader="dot" w:pos="8296"/>
            </w:tabs>
            <w:rPr>
              <w:noProof/>
            </w:rPr>
          </w:pPr>
          <w:hyperlink w:anchor="_Toc44948129" w:history="1">
            <w:r w:rsidRPr="005C7FAA">
              <w:rPr>
                <w:rStyle w:val="a8"/>
                <w:rFonts w:ascii="宋体" w:eastAsia="宋体" w:hAnsi="宋体" w:cs="黑体"/>
                <w:noProof/>
                <w:kern w:val="0"/>
              </w:rPr>
              <w:t xml:space="preserve">14.8 </w:t>
            </w:r>
            <w:r w:rsidRPr="005C7FAA">
              <w:rPr>
                <w:rStyle w:val="a8"/>
                <w:rFonts w:ascii="宋体" w:eastAsia="宋体" w:hAnsi="宋体" w:cs="黑体" w:hint="eastAsia"/>
                <w:noProof/>
                <w:kern w:val="0"/>
              </w:rPr>
              <w:t>技术服务</w:t>
            </w:r>
            <w:r>
              <w:rPr>
                <w:noProof/>
                <w:webHidden/>
              </w:rPr>
              <w:tab/>
            </w:r>
            <w:r>
              <w:rPr>
                <w:noProof/>
                <w:webHidden/>
              </w:rPr>
              <w:fldChar w:fldCharType="begin"/>
            </w:r>
            <w:r>
              <w:rPr>
                <w:noProof/>
                <w:webHidden/>
              </w:rPr>
              <w:instrText xml:space="preserve"> PAGEREF _Toc44948129 \h </w:instrText>
            </w:r>
            <w:r>
              <w:rPr>
                <w:noProof/>
                <w:webHidden/>
              </w:rPr>
            </w:r>
            <w:r>
              <w:rPr>
                <w:noProof/>
                <w:webHidden/>
              </w:rPr>
              <w:fldChar w:fldCharType="separate"/>
            </w:r>
            <w:r>
              <w:rPr>
                <w:noProof/>
                <w:webHidden/>
              </w:rPr>
              <w:t>39</w:t>
            </w:r>
            <w:r>
              <w:rPr>
                <w:noProof/>
                <w:webHidden/>
              </w:rPr>
              <w:fldChar w:fldCharType="end"/>
            </w:r>
          </w:hyperlink>
        </w:p>
        <w:p w:rsidR="00A07324" w:rsidRDefault="00A07324">
          <w:pPr>
            <w:pStyle w:val="30"/>
            <w:tabs>
              <w:tab w:val="right" w:leader="dot" w:pos="8296"/>
            </w:tabs>
            <w:rPr>
              <w:noProof/>
            </w:rPr>
          </w:pPr>
          <w:hyperlink w:anchor="_Toc44948130" w:history="1">
            <w:r w:rsidRPr="005C7FAA">
              <w:rPr>
                <w:rStyle w:val="a8"/>
                <w:rFonts w:ascii="宋体" w:eastAsia="宋体" w:hAnsi="宋体" w:cs="黑体"/>
                <w:noProof/>
                <w:kern w:val="0"/>
              </w:rPr>
              <w:t xml:space="preserve">14.9 </w:t>
            </w:r>
            <w:r w:rsidRPr="005C7FAA">
              <w:rPr>
                <w:rStyle w:val="a8"/>
                <w:rFonts w:ascii="宋体" w:eastAsia="宋体" w:hAnsi="宋体" w:cs="黑体" w:hint="eastAsia"/>
                <w:noProof/>
                <w:kern w:val="0"/>
              </w:rPr>
              <w:t>质保期服务</w:t>
            </w:r>
            <w:r>
              <w:rPr>
                <w:noProof/>
                <w:webHidden/>
              </w:rPr>
              <w:tab/>
            </w:r>
            <w:r>
              <w:rPr>
                <w:noProof/>
                <w:webHidden/>
              </w:rPr>
              <w:fldChar w:fldCharType="begin"/>
            </w:r>
            <w:r>
              <w:rPr>
                <w:noProof/>
                <w:webHidden/>
              </w:rPr>
              <w:instrText xml:space="preserve"> PAGEREF _Toc44948130 \h </w:instrText>
            </w:r>
            <w:r>
              <w:rPr>
                <w:noProof/>
                <w:webHidden/>
              </w:rPr>
            </w:r>
            <w:r>
              <w:rPr>
                <w:noProof/>
                <w:webHidden/>
              </w:rPr>
              <w:fldChar w:fldCharType="separate"/>
            </w:r>
            <w:r>
              <w:rPr>
                <w:noProof/>
                <w:webHidden/>
              </w:rPr>
              <w:t>40</w:t>
            </w:r>
            <w:r>
              <w:rPr>
                <w:noProof/>
                <w:webHidden/>
              </w:rPr>
              <w:fldChar w:fldCharType="end"/>
            </w:r>
          </w:hyperlink>
        </w:p>
        <w:p w:rsidR="00A07324" w:rsidRDefault="00A07324">
          <w:pPr>
            <w:pStyle w:val="30"/>
            <w:tabs>
              <w:tab w:val="right" w:leader="dot" w:pos="8296"/>
            </w:tabs>
            <w:rPr>
              <w:noProof/>
            </w:rPr>
          </w:pPr>
          <w:hyperlink w:anchor="_Toc44948131" w:history="1">
            <w:r w:rsidRPr="005C7FAA">
              <w:rPr>
                <w:rStyle w:val="a8"/>
                <w:rFonts w:ascii="宋体" w:eastAsia="宋体" w:hAnsi="宋体" w:cs="黑体"/>
                <w:noProof/>
                <w:kern w:val="0"/>
              </w:rPr>
              <w:t xml:space="preserve">14.10 </w:t>
            </w:r>
            <w:r w:rsidRPr="005C7FAA">
              <w:rPr>
                <w:rStyle w:val="a8"/>
                <w:rFonts w:ascii="宋体" w:eastAsia="宋体" w:hAnsi="宋体" w:cs="黑体" w:hint="eastAsia"/>
                <w:noProof/>
                <w:kern w:val="0"/>
              </w:rPr>
              <w:t>履约保证金</w:t>
            </w:r>
            <w:r>
              <w:rPr>
                <w:noProof/>
                <w:webHidden/>
              </w:rPr>
              <w:tab/>
            </w:r>
            <w:r>
              <w:rPr>
                <w:noProof/>
                <w:webHidden/>
              </w:rPr>
              <w:fldChar w:fldCharType="begin"/>
            </w:r>
            <w:r>
              <w:rPr>
                <w:noProof/>
                <w:webHidden/>
              </w:rPr>
              <w:instrText xml:space="preserve"> PAGEREF _Toc44948131 \h </w:instrText>
            </w:r>
            <w:r>
              <w:rPr>
                <w:noProof/>
                <w:webHidden/>
              </w:rPr>
            </w:r>
            <w:r>
              <w:rPr>
                <w:noProof/>
                <w:webHidden/>
              </w:rPr>
              <w:fldChar w:fldCharType="separate"/>
            </w:r>
            <w:r>
              <w:rPr>
                <w:noProof/>
                <w:webHidden/>
              </w:rPr>
              <w:t>40</w:t>
            </w:r>
            <w:r>
              <w:rPr>
                <w:noProof/>
                <w:webHidden/>
              </w:rPr>
              <w:fldChar w:fldCharType="end"/>
            </w:r>
          </w:hyperlink>
        </w:p>
        <w:p w:rsidR="00A07324" w:rsidRDefault="00A07324">
          <w:pPr>
            <w:pStyle w:val="20"/>
            <w:tabs>
              <w:tab w:val="right" w:leader="dot" w:pos="8296"/>
            </w:tabs>
            <w:rPr>
              <w:noProof/>
            </w:rPr>
          </w:pPr>
          <w:hyperlink w:anchor="_Toc44948132" w:history="1">
            <w:r w:rsidRPr="005C7FAA">
              <w:rPr>
                <w:rStyle w:val="a8"/>
                <w:rFonts w:ascii="宋体" w:eastAsia="宋体" w:hAnsi="宋体" w:cs="Times New Roman"/>
                <w:noProof/>
                <w:kern w:val="0"/>
              </w:rPr>
              <w:t xml:space="preserve">15. </w:t>
            </w:r>
            <w:r w:rsidRPr="005C7FAA">
              <w:rPr>
                <w:rStyle w:val="a8"/>
                <w:rFonts w:ascii="宋体" w:eastAsia="宋体" w:hAnsi="宋体" w:cs="Times New Roman" w:hint="eastAsia"/>
                <w:noProof/>
                <w:kern w:val="0"/>
              </w:rPr>
              <w:t>合同的解除</w:t>
            </w:r>
            <w:r>
              <w:rPr>
                <w:noProof/>
                <w:webHidden/>
              </w:rPr>
              <w:tab/>
            </w:r>
            <w:r>
              <w:rPr>
                <w:noProof/>
                <w:webHidden/>
              </w:rPr>
              <w:fldChar w:fldCharType="begin"/>
            </w:r>
            <w:r>
              <w:rPr>
                <w:noProof/>
                <w:webHidden/>
              </w:rPr>
              <w:instrText xml:space="preserve"> PAGEREF _Toc44948132 \h </w:instrText>
            </w:r>
            <w:r>
              <w:rPr>
                <w:noProof/>
                <w:webHidden/>
              </w:rPr>
            </w:r>
            <w:r>
              <w:rPr>
                <w:noProof/>
                <w:webHidden/>
              </w:rPr>
              <w:fldChar w:fldCharType="separate"/>
            </w:r>
            <w:r>
              <w:rPr>
                <w:noProof/>
                <w:webHidden/>
              </w:rPr>
              <w:t>40</w:t>
            </w:r>
            <w:r>
              <w:rPr>
                <w:noProof/>
                <w:webHidden/>
              </w:rPr>
              <w:fldChar w:fldCharType="end"/>
            </w:r>
          </w:hyperlink>
        </w:p>
        <w:p w:rsidR="00A07324" w:rsidRDefault="00A07324">
          <w:pPr>
            <w:pStyle w:val="20"/>
            <w:tabs>
              <w:tab w:val="right" w:leader="dot" w:pos="8296"/>
            </w:tabs>
            <w:rPr>
              <w:noProof/>
            </w:rPr>
          </w:pPr>
          <w:hyperlink w:anchor="_Toc44948133" w:history="1">
            <w:r w:rsidRPr="005C7FAA">
              <w:rPr>
                <w:rStyle w:val="a8"/>
                <w:rFonts w:ascii="宋体" w:eastAsia="宋体" w:hAnsi="宋体" w:cs="Times New Roman"/>
                <w:noProof/>
                <w:kern w:val="0"/>
              </w:rPr>
              <w:t xml:space="preserve">16. </w:t>
            </w:r>
            <w:r w:rsidRPr="005C7FAA">
              <w:rPr>
                <w:rStyle w:val="a8"/>
                <w:rFonts w:ascii="宋体" w:eastAsia="宋体" w:hAnsi="宋体" w:cs="Times New Roman" w:hint="eastAsia"/>
                <w:noProof/>
                <w:kern w:val="0"/>
              </w:rPr>
              <w:t>不可抗力</w:t>
            </w:r>
            <w:r>
              <w:rPr>
                <w:noProof/>
                <w:webHidden/>
              </w:rPr>
              <w:tab/>
            </w:r>
            <w:r>
              <w:rPr>
                <w:noProof/>
                <w:webHidden/>
              </w:rPr>
              <w:fldChar w:fldCharType="begin"/>
            </w:r>
            <w:r>
              <w:rPr>
                <w:noProof/>
                <w:webHidden/>
              </w:rPr>
              <w:instrText xml:space="preserve"> PAGEREF _Toc44948133 \h </w:instrText>
            </w:r>
            <w:r>
              <w:rPr>
                <w:noProof/>
                <w:webHidden/>
              </w:rPr>
            </w:r>
            <w:r>
              <w:rPr>
                <w:noProof/>
                <w:webHidden/>
              </w:rPr>
              <w:fldChar w:fldCharType="separate"/>
            </w:r>
            <w:r>
              <w:rPr>
                <w:noProof/>
                <w:webHidden/>
              </w:rPr>
              <w:t>42</w:t>
            </w:r>
            <w:r>
              <w:rPr>
                <w:noProof/>
                <w:webHidden/>
              </w:rPr>
              <w:fldChar w:fldCharType="end"/>
            </w:r>
          </w:hyperlink>
        </w:p>
        <w:p w:rsidR="00A07324" w:rsidRDefault="00A07324">
          <w:pPr>
            <w:pStyle w:val="20"/>
            <w:tabs>
              <w:tab w:val="right" w:leader="dot" w:pos="8296"/>
            </w:tabs>
            <w:rPr>
              <w:noProof/>
            </w:rPr>
          </w:pPr>
          <w:hyperlink w:anchor="_Toc44948134" w:history="1">
            <w:r w:rsidRPr="005C7FAA">
              <w:rPr>
                <w:rStyle w:val="a8"/>
                <w:rFonts w:ascii="宋体" w:eastAsia="宋体" w:hAnsi="宋体" w:cs="Times New Roman"/>
                <w:noProof/>
                <w:kern w:val="0"/>
              </w:rPr>
              <w:t xml:space="preserve">17. </w:t>
            </w:r>
            <w:r w:rsidRPr="005C7FAA">
              <w:rPr>
                <w:rStyle w:val="a8"/>
                <w:rFonts w:ascii="宋体" w:eastAsia="宋体" w:hAnsi="宋体" w:cs="Times New Roman" w:hint="eastAsia"/>
                <w:noProof/>
                <w:kern w:val="0"/>
              </w:rPr>
              <w:t>争议的解决</w:t>
            </w:r>
            <w:r>
              <w:rPr>
                <w:noProof/>
                <w:webHidden/>
              </w:rPr>
              <w:tab/>
            </w:r>
            <w:r>
              <w:rPr>
                <w:noProof/>
                <w:webHidden/>
              </w:rPr>
              <w:fldChar w:fldCharType="begin"/>
            </w:r>
            <w:r>
              <w:rPr>
                <w:noProof/>
                <w:webHidden/>
              </w:rPr>
              <w:instrText xml:space="preserve"> PAGEREF _Toc44948134 \h </w:instrText>
            </w:r>
            <w:r>
              <w:rPr>
                <w:noProof/>
                <w:webHidden/>
              </w:rPr>
            </w:r>
            <w:r>
              <w:rPr>
                <w:noProof/>
                <w:webHidden/>
              </w:rPr>
              <w:fldChar w:fldCharType="separate"/>
            </w:r>
            <w:r>
              <w:rPr>
                <w:noProof/>
                <w:webHidden/>
              </w:rPr>
              <w:t>42</w:t>
            </w:r>
            <w:r>
              <w:rPr>
                <w:noProof/>
                <w:webHidden/>
              </w:rPr>
              <w:fldChar w:fldCharType="end"/>
            </w:r>
          </w:hyperlink>
        </w:p>
        <w:p w:rsidR="00A07324" w:rsidRDefault="00A07324">
          <w:pPr>
            <w:pStyle w:val="10"/>
            <w:tabs>
              <w:tab w:val="right" w:leader="dot" w:pos="8296"/>
            </w:tabs>
            <w:rPr>
              <w:noProof/>
            </w:rPr>
          </w:pPr>
          <w:hyperlink w:anchor="_Toc44948135" w:history="1">
            <w:r w:rsidRPr="005C7FAA">
              <w:rPr>
                <w:rStyle w:val="a8"/>
                <w:rFonts w:ascii="宋体" w:eastAsia="宋体" w:hAnsi="宋体" w:hint="eastAsia"/>
                <w:noProof/>
                <w:kern w:val="0"/>
              </w:rPr>
              <w:t>二、专用部分</w:t>
            </w:r>
            <w:r>
              <w:rPr>
                <w:noProof/>
                <w:webHidden/>
              </w:rPr>
              <w:tab/>
            </w:r>
            <w:r>
              <w:rPr>
                <w:noProof/>
                <w:webHidden/>
              </w:rPr>
              <w:fldChar w:fldCharType="begin"/>
            </w:r>
            <w:r>
              <w:rPr>
                <w:noProof/>
                <w:webHidden/>
              </w:rPr>
              <w:instrText xml:space="preserve"> PAGEREF _Toc44948135 \h </w:instrText>
            </w:r>
            <w:r>
              <w:rPr>
                <w:noProof/>
                <w:webHidden/>
              </w:rPr>
            </w:r>
            <w:r>
              <w:rPr>
                <w:noProof/>
                <w:webHidden/>
              </w:rPr>
              <w:fldChar w:fldCharType="separate"/>
            </w:r>
            <w:r>
              <w:rPr>
                <w:noProof/>
                <w:webHidden/>
              </w:rPr>
              <w:t>43</w:t>
            </w:r>
            <w:r>
              <w:rPr>
                <w:noProof/>
                <w:webHidden/>
              </w:rPr>
              <w:fldChar w:fldCharType="end"/>
            </w:r>
          </w:hyperlink>
        </w:p>
        <w:p w:rsidR="00A07324" w:rsidRDefault="00A07324">
          <w:pPr>
            <w:pStyle w:val="20"/>
            <w:tabs>
              <w:tab w:val="right" w:leader="dot" w:pos="8296"/>
            </w:tabs>
            <w:rPr>
              <w:noProof/>
            </w:rPr>
          </w:pPr>
          <w:hyperlink w:anchor="_Toc44948136" w:history="1">
            <w:r w:rsidRPr="005C7FAA">
              <w:rPr>
                <w:rStyle w:val="a8"/>
                <w:rFonts w:ascii="宋体" w:eastAsia="宋体" w:hAnsi="宋体" w:cs="Times New Roman" w:hint="eastAsia"/>
                <w:noProof/>
                <w:kern w:val="0"/>
              </w:rPr>
              <w:t>（三十六）电缆及附件</w:t>
            </w:r>
            <w:r>
              <w:rPr>
                <w:noProof/>
                <w:webHidden/>
              </w:rPr>
              <w:tab/>
            </w:r>
            <w:r>
              <w:rPr>
                <w:noProof/>
                <w:webHidden/>
              </w:rPr>
              <w:fldChar w:fldCharType="begin"/>
            </w:r>
            <w:r>
              <w:rPr>
                <w:noProof/>
                <w:webHidden/>
              </w:rPr>
              <w:instrText xml:space="preserve"> PAGEREF _Toc44948136 \h </w:instrText>
            </w:r>
            <w:r>
              <w:rPr>
                <w:noProof/>
                <w:webHidden/>
              </w:rPr>
            </w:r>
            <w:r>
              <w:rPr>
                <w:noProof/>
                <w:webHidden/>
              </w:rPr>
              <w:fldChar w:fldCharType="separate"/>
            </w:r>
            <w:r>
              <w:rPr>
                <w:noProof/>
                <w:webHidden/>
              </w:rPr>
              <w:t>43</w:t>
            </w:r>
            <w:r>
              <w:rPr>
                <w:noProof/>
                <w:webHidden/>
              </w:rPr>
              <w:fldChar w:fldCharType="end"/>
            </w:r>
          </w:hyperlink>
        </w:p>
        <w:p w:rsidR="00A07324" w:rsidRDefault="00A07324">
          <w:pPr>
            <w:pStyle w:val="30"/>
            <w:tabs>
              <w:tab w:val="right" w:leader="dot" w:pos="8296"/>
            </w:tabs>
            <w:rPr>
              <w:noProof/>
            </w:rPr>
          </w:pPr>
          <w:hyperlink w:anchor="_Toc44948137" w:history="1">
            <w:r w:rsidRPr="005C7FAA">
              <w:rPr>
                <w:rStyle w:val="a8"/>
                <w:rFonts w:ascii="宋体" w:eastAsia="宋体" w:hAnsi="宋体" w:cs="黑体"/>
                <w:noProof/>
                <w:kern w:val="0"/>
              </w:rPr>
              <w:t xml:space="preserve">2. </w:t>
            </w:r>
            <w:r w:rsidRPr="005C7FAA">
              <w:rPr>
                <w:rStyle w:val="a8"/>
                <w:rFonts w:ascii="宋体" w:eastAsia="宋体" w:hAnsi="宋体" w:cs="黑体" w:hint="eastAsia"/>
                <w:noProof/>
                <w:kern w:val="0"/>
              </w:rPr>
              <w:t>合同范围</w:t>
            </w:r>
            <w:r>
              <w:rPr>
                <w:noProof/>
                <w:webHidden/>
              </w:rPr>
              <w:tab/>
            </w:r>
            <w:r>
              <w:rPr>
                <w:noProof/>
                <w:webHidden/>
              </w:rPr>
              <w:fldChar w:fldCharType="begin"/>
            </w:r>
            <w:r>
              <w:rPr>
                <w:noProof/>
                <w:webHidden/>
              </w:rPr>
              <w:instrText xml:space="preserve"> PAGEREF _Toc44948137 \h </w:instrText>
            </w:r>
            <w:r>
              <w:rPr>
                <w:noProof/>
                <w:webHidden/>
              </w:rPr>
            </w:r>
            <w:r>
              <w:rPr>
                <w:noProof/>
                <w:webHidden/>
              </w:rPr>
              <w:fldChar w:fldCharType="separate"/>
            </w:r>
            <w:r>
              <w:rPr>
                <w:noProof/>
                <w:webHidden/>
              </w:rPr>
              <w:t>43</w:t>
            </w:r>
            <w:r>
              <w:rPr>
                <w:noProof/>
                <w:webHidden/>
              </w:rPr>
              <w:fldChar w:fldCharType="end"/>
            </w:r>
          </w:hyperlink>
        </w:p>
        <w:p w:rsidR="00A07324" w:rsidRDefault="00A07324">
          <w:pPr>
            <w:pStyle w:val="30"/>
            <w:tabs>
              <w:tab w:val="right" w:leader="dot" w:pos="8296"/>
            </w:tabs>
            <w:rPr>
              <w:noProof/>
            </w:rPr>
          </w:pPr>
          <w:hyperlink w:anchor="_Toc44948138" w:history="1">
            <w:r w:rsidRPr="005C7FAA">
              <w:rPr>
                <w:rStyle w:val="a8"/>
                <w:rFonts w:ascii="宋体" w:eastAsia="宋体" w:hAnsi="宋体" w:cs="黑体"/>
                <w:noProof/>
                <w:kern w:val="0"/>
              </w:rPr>
              <w:t xml:space="preserve">3. </w:t>
            </w:r>
            <w:r w:rsidRPr="005C7FAA">
              <w:rPr>
                <w:rStyle w:val="a8"/>
                <w:rFonts w:ascii="宋体" w:eastAsia="宋体" w:hAnsi="宋体" w:cs="黑体" w:hint="eastAsia"/>
                <w:noProof/>
                <w:kern w:val="0"/>
              </w:rPr>
              <w:t>合同价格与支付</w:t>
            </w:r>
            <w:r>
              <w:rPr>
                <w:noProof/>
                <w:webHidden/>
              </w:rPr>
              <w:tab/>
            </w:r>
            <w:r>
              <w:rPr>
                <w:noProof/>
                <w:webHidden/>
              </w:rPr>
              <w:fldChar w:fldCharType="begin"/>
            </w:r>
            <w:r>
              <w:rPr>
                <w:noProof/>
                <w:webHidden/>
              </w:rPr>
              <w:instrText xml:space="preserve"> PAGEREF _Toc44948138 \h </w:instrText>
            </w:r>
            <w:r>
              <w:rPr>
                <w:noProof/>
                <w:webHidden/>
              </w:rPr>
            </w:r>
            <w:r>
              <w:rPr>
                <w:noProof/>
                <w:webHidden/>
              </w:rPr>
              <w:fldChar w:fldCharType="separate"/>
            </w:r>
            <w:r>
              <w:rPr>
                <w:noProof/>
                <w:webHidden/>
              </w:rPr>
              <w:t>43</w:t>
            </w:r>
            <w:r>
              <w:rPr>
                <w:noProof/>
                <w:webHidden/>
              </w:rPr>
              <w:fldChar w:fldCharType="end"/>
            </w:r>
          </w:hyperlink>
        </w:p>
        <w:p w:rsidR="00A07324" w:rsidRDefault="00A07324">
          <w:pPr>
            <w:pStyle w:val="30"/>
            <w:tabs>
              <w:tab w:val="right" w:leader="dot" w:pos="8296"/>
            </w:tabs>
            <w:rPr>
              <w:noProof/>
            </w:rPr>
          </w:pPr>
          <w:hyperlink w:anchor="_Toc44948139" w:history="1">
            <w:r w:rsidRPr="005C7FAA">
              <w:rPr>
                <w:rStyle w:val="a8"/>
                <w:rFonts w:ascii="宋体" w:eastAsia="宋体" w:hAnsi="宋体" w:cs="黑体"/>
                <w:noProof/>
                <w:kern w:val="0"/>
              </w:rPr>
              <w:t xml:space="preserve">4. </w:t>
            </w:r>
            <w:r w:rsidRPr="005C7FAA">
              <w:rPr>
                <w:rStyle w:val="a8"/>
                <w:rFonts w:ascii="宋体" w:eastAsia="宋体" w:hAnsi="宋体" w:cs="黑体" w:hint="eastAsia"/>
                <w:noProof/>
                <w:kern w:val="0"/>
              </w:rPr>
              <w:t>监造及交货前检验</w:t>
            </w:r>
            <w:r>
              <w:rPr>
                <w:noProof/>
                <w:webHidden/>
              </w:rPr>
              <w:tab/>
            </w:r>
            <w:r>
              <w:rPr>
                <w:noProof/>
                <w:webHidden/>
              </w:rPr>
              <w:fldChar w:fldCharType="begin"/>
            </w:r>
            <w:r>
              <w:rPr>
                <w:noProof/>
                <w:webHidden/>
              </w:rPr>
              <w:instrText xml:space="preserve"> PAGEREF _Toc44948139 \h </w:instrText>
            </w:r>
            <w:r>
              <w:rPr>
                <w:noProof/>
                <w:webHidden/>
              </w:rPr>
            </w:r>
            <w:r>
              <w:rPr>
                <w:noProof/>
                <w:webHidden/>
              </w:rPr>
              <w:fldChar w:fldCharType="separate"/>
            </w:r>
            <w:r>
              <w:rPr>
                <w:noProof/>
                <w:webHidden/>
              </w:rPr>
              <w:t>43</w:t>
            </w:r>
            <w:r>
              <w:rPr>
                <w:noProof/>
                <w:webHidden/>
              </w:rPr>
              <w:fldChar w:fldCharType="end"/>
            </w:r>
          </w:hyperlink>
        </w:p>
        <w:p w:rsidR="00A07324" w:rsidRDefault="00A07324">
          <w:pPr>
            <w:pStyle w:val="10"/>
            <w:tabs>
              <w:tab w:val="right" w:leader="dot" w:pos="8296"/>
            </w:tabs>
            <w:rPr>
              <w:noProof/>
            </w:rPr>
          </w:pPr>
          <w:hyperlink w:anchor="_Toc44948140" w:history="1">
            <w:r w:rsidRPr="005C7FAA">
              <w:rPr>
                <w:rStyle w:val="a8"/>
                <w:rFonts w:ascii="宋体" w:eastAsia="宋体" w:hAnsi="宋体" w:cs="黑体"/>
                <w:noProof/>
                <w:kern w:val="0"/>
              </w:rPr>
              <w:t xml:space="preserve">4.1 </w:t>
            </w:r>
            <w:r w:rsidRPr="005C7FAA">
              <w:rPr>
                <w:rStyle w:val="a8"/>
                <w:rFonts w:ascii="宋体" w:eastAsia="宋体" w:hAnsi="宋体" w:cs="黑体" w:hint="eastAsia"/>
                <w:noProof/>
                <w:kern w:val="0"/>
              </w:rPr>
              <w:t>监造</w:t>
            </w:r>
            <w:r>
              <w:rPr>
                <w:noProof/>
                <w:webHidden/>
              </w:rPr>
              <w:tab/>
            </w:r>
            <w:r>
              <w:rPr>
                <w:noProof/>
                <w:webHidden/>
              </w:rPr>
              <w:fldChar w:fldCharType="begin"/>
            </w:r>
            <w:r>
              <w:rPr>
                <w:noProof/>
                <w:webHidden/>
              </w:rPr>
              <w:instrText xml:space="preserve"> PAGEREF _Toc44948140 \h </w:instrText>
            </w:r>
            <w:r>
              <w:rPr>
                <w:noProof/>
                <w:webHidden/>
              </w:rPr>
            </w:r>
            <w:r>
              <w:rPr>
                <w:noProof/>
                <w:webHidden/>
              </w:rPr>
              <w:fldChar w:fldCharType="separate"/>
            </w:r>
            <w:r>
              <w:rPr>
                <w:noProof/>
                <w:webHidden/>
              </w:rPr>
              <w:t>43</w:t>
            </w:r>
            <w:r>
              <w:rPr>
                <w:noProof/>
                <w:webHidden/>
              </w:rPr>
              <w:fldChar w:fldCharType="end"/>
            </w:r>
          </w:hyperlink>
        </w:p>
        <w:p w:rsidR="00A07324" w:rsidRDefault="00A07324">
          <w:pPr>
            <w:pStyle w:val="10"/>
            <w:tabs>
              <w:tab w:val="right" w:leader="dot" w:pos="8296"/>
            </w:tabs>
            <w:rPr>
              <w:noProof/>
            </w:rPr>
          </w:pPr>
          <w:hyperlink w:anchor="_Toc44948141" w:history="1">
            <w:r w:rsidRPr="005C7FAA">
              <w:rPr>
                <w:rStyle w:val="a8"/>
                <w:rFonts w:ascii="宋体" w:eastAsia="宋体" w:hAnsi="宋体" w:cs="黑体"/>
                <w:noProof/>
                <w:kern w:val="0"/>
              </w:rPr>
              <w:t xml:space="preserve">4.3 </w:t>
            </w:r>
            <w:r w:rsidRPr="005C7FAA">
              <w:rPr>
                <w:rStyle w:val="a8"/>
                <w:rFonts w:ascii="宋体" w:eastAsia="宋体" w:hAnsi="宋体" w:cs="黑体" w:hint="eastAsia"/>
                <w:noProof/>
                <w:kern w:val="0"/>
              </w:rPr>
              <w:t>抽检</w:t>
            </w:r>
            <w:r>
              <w:rPr>
                <w:noProof/>
                <w:webHidden/>
              </w:rPr>
              <w:tab/>
            </w:r>
            <w:r>
              <w:rPr>
                <w:noProof/>
                <w:webHidden/>
              </w:rPr>
              <w:fldChar w:fldCharType="begin"/>
            </w:r>
            <w:r>
              <w:rPr>
                <w:noProof/>
                <w:webHidden/>
              </w:rPr>
              <w:instrText xml:space="preserve"> PAGEREF _Toc44948141 \h </w:instrText>
            </w:r>
            <w:r>
              <w:rPr>
                <w:noProof/>
                <w:webHidden/>
              </w:rPr>
            </w:r>
            <w:r>
              <w:rPr>
                <w:noProof/>
                <w:webHidden/>
              </w:rPr>
              <w:fldChar w:fldCharType="separate"/>
            </w:r>
            <w:r>
              <w:rPr>
                <w:noProof/>
                <w:webHidden/>
              </w:rPr>
              <w:t>43</w:t>
            </w:r>
            <w:r>
              <w:rPr>
                <w:noProof/>
                <w:webHidden/>
              </w:rPr>
              <w:fldChar w:fldCharType="end"/>
            </w:r>
          </w:hyperlink>
        </w:p>
        <w:p w:rsidR="00A07324" w:rsidRDefault="00A07324">
          <w:pPr>
            <w:pStyle w:val="30"/>
            <w:tabs>
              <w:tab w:val="right" w:leader="dot" w:pos="8296"/>
            </w:tabs>
            <w:rPr>
              <w:noProof/>
            </w:rPr>
          </w:pPr>
          <w:hyperlink w:anchor="_Toc44948142" w:history="1">
            <w:r w:rsidRPr="005C7FAA">
              <w:rPr>
                <w:rStyle w:val="a8"/>
                <w:rFonts w:ascii="宋体" w:eastAsia="宋体" w:hAnsi="宋体" w:cs="黑体"/>
                <w:noProof/>
                <w:kern w:val="0"/>
              </w:rPr>
              <w:t xml:space="preserve">5. </w:t>
            </w:r>
            <w:r w:rsidRPr="005C7FAA">
              <w:rPr>
                <w:rStyle w:val="a8"/>
                <w:rFonts w:ascii="宋体" w:eastAsia="宋体" w:hAnsi="宋体" w:cs="黑体" w:hint="eastAsia"/>
                <w:noProof/>
                <w:kern w:val="0"/>
              </w:rPr>
              <w:t>包装、标记、运输和交付</w:t>
            </w:r>
            <w:r>
              <w:rPr>
                <w:noProof/>
                <w:webHidden/>
              </w:rPr>
              <w:tab/>
            </w:r>
            <w:r>
              <w:rPr>
                <w:noProof/>
                <w:webHidden/>
              </w:rPr>
              <w:fldChar w:fldCharType="begin"/>
            </w:r>
            <w:r>
              <w:rPr>
                <w:noProof/>
                <w:webHidden/>
              </w:rPr>
              <w:instrText xml:space="preserve"> PAGEREF _Toc44948142 \h </w:instrText>
            </w:r>
            <w:r>
              <w:rPr>
                <w:noProof/>
                <w:webHidden/>
              </w:rPr>
            </w:r>
            <w:r>
              <w:rPr>
                <w:noProof/>
                <w:webHidden/>
              </w:rPr>
              <w:fldChar w:fldCharType="separate"/>
            </w:r>
            <w:r>
              <w:rPr>
                <w:noProof/>
                <w:webHidden/>
              </w:rPr>
              <w:t>43</w:t>
            </w:r>
            <w:r>
              <w:rPr>
                <w:noProof/>
                <w:webHidden/>
              </w:rPr>
              <w:fldChar w:fldCharType="end"/>
            </w:r>
          </w:hyperlink>
        </w:p>
        <w:p w:rsidR="00A07324" w:rsidRDefault="00A07324">
          <w:pPr>
            <w:pStyle w:val="30"/>
            <w:tabs>
              <w:tab w:val="right" w:leader="dot" w:pos="8296"/>
            </w:tabs>
            <w:rPr>
              <w:noProof/>
            </w:rPr>
          </w:pPr>
          <w:hyperlink w:anchor="_Toc44948143" w:history="1">
            <w:r w:rsidRPr="005C7FAA">
              <w:rPr>
                <w:rStyle w:val="a8"/>
                <w:rFonts w:ascii="宋体" w:eastAsia="宋体" w:hAnsi="宋体" w:cs="黑体"/>
                <w:noProof/>
                <w:kern w:val="0"/>
              </w:rPr>
              <w:t xml:space="preserve">8. </w:t>
            </w:r>
            <w:r w:rsidRPr="005C7FAA">
              <w:rPr>
                <w:rStyle w:val="a8"/>
                <w:rFonts w:ascii="宋体" w:eastAsia="宋体" w:hAnsi="宋体" w:cs="黑体" w:hint="eastAsia"/>
                <w:noProof/>
                <w:kern w:val="0"/>
              </w:rPr>
              <w:t>质量保证期</w:t>
            </w:r>
            <w:r>
              <w:rPr>
                <w:noProof/>
                <w:webHidden/>
              </w:rPr>
              <w:tab/>
            </w:r>
            <w:r>
              <w:rPr>
                <w:noProof/>
                <w:webHidden/>
              </w:rPr>
              <w:fldChar w:fldCharType="begin"/>
            </w:r>
            <w:r>
              <w:rPr>
                <w:noProof/>
                <w:webHidden/>
              </w:rPr>
              <w:instrText xml:space="preserve"> PAGEREF _Toc44948143 \h </w:instrText>
            </w:r>
            <w:r>
              <w:rPr>
                <w:noProof/>
                <w:webHidden/>
              </w:rPr>
            </w:r>
            <w:r>
              <w:rPr>
                <w:noProof/>
                <w:webHidden/>
              </w:rPr>
              <w:fldChar w:fldCharType="separate"/>
            </w:r>
            <w:r>
              <w:rPr>
                <w:noProof/>
                <w:webHidden/>
              </w:rPr>
              <w:t>45</w:t>
            </w:r>
            <w:r>
              <w:rPr>
                <w:noProof/>
                <w:webHidden/>
              </w:rPr>
              <w:fldChar w:fldCharType="end"/>
            </w:r>
          </w:hyperlink>
        </w:p>
        <w:p w:rsidR="00A07324" w:rsidRDefault="00A07324">
          <w:pPr>
            <w:pStyle w:val="30"/>
            <w:tabs>
              <w:tab w:val="right" w:leader="dot" w:pos="8296"/>
            </w:tabs>
            <w:rPr>
              <w:noProof/>
            </w:rPr>
          </w:pPr>
          <w:hyperlink w:anchor="_Toc44948144" w:history="1">
            <w:r w:rsidRPr="005C7FAA">
              <w:rPr>
                <w:rStyle w:val="a8"/>
                <w:rFonts w:ascii="宋体" w:eastAsia="宋体" w:hAnsi="宋体" w:cs="黑体"/>
                <w:noProof/>
                <w:kern w:val="0"/>
              </w:rPr>
              <w:t xml:space="preserve">14. </w:t>
            </w:r>
            <w:r w:rsidRPr="005C7FAA">
              <w:rPr>
                <w:rStyle w:val="a8"/>
                <w:rFonts w:ascii="宋体" w:eastAsia="宋体" w:hAnsi="宋体" w:cs="黑体" w:hint="eastAsia"/>
                <w:noProof/>
                <w:kern w:val="0"/>
              </w:rPr>
              <w:t>违约责任</w:t>
            </w:r>
            <w:r>
              <w:rPr>
                <w:noProof/>
                <w:webHidden/>
              </w:rPr>
              <w:tab/>
            </w:r>
            <w:r>
              <w:rPr>
                <w:noProof/>
                <w:webHidden/>
              </w:rPr>
              <w:fldChar w:fldCharType="begin"/>
            </w:r>
            <w:r>
              <w:rPr>
                <w:noProof/>
                <w:webHidden/>
              </w:rPr>
              <w:instrText xml:space="preserve"> PAGEREF _Toc44948144 \h </w:instrText>
            </w:r>
            <w:r>
              <w:rPr>
                <w:noProof/>
                <w:webHidden/>
              </w:rPr>
            </w:r>
            <w:r>
              <w:rPr>
                <w:noProof/>
                <w:webHidden/>
              </w:rPr>
              <w:fldChar w:fldCharType="separate"/>
            </w:r>
            <w:r>
              <w:rPr>
                <w:noProof/>
                <w:webHidden/>
              </w:rPr>
              <w:t>45</w:t>
            </w:r>
            <w:r>
              <w:rPr>
                <w:noProof/>
                <w:webHidden/>
              </w:rPr>
              <w:fldChar w:fldCharType="end"/>
            </w:r>
          </w:hyperlink>
        </w:p>
        <w:p w:rsidR="00A07324" w:rsidRDefault="00A07324">
          <w:pPr>
            <w:pStyle w:val="10"/>
            <w:tabs>
              <w:tab w:val="right" w:leader="dot" w:pos="8296"/>
            </w:tabs>
            <w:rPr>
              <w:noProof/>
            </w:rPr>
          </w:pPr>
          <w:hyperlink w:anchor="_Toc44948145" w:history="1">
            <w:r w:rsidRPr="005C7FAA">
              <w:rPr>
                <w:rStyle w:val="a8"/>
                <w:rFonts w:ascii="宋体" w:eastAsia="宋体" w:hAnsi="宋体" w:hint="eastAsia"/>
                <w:noProof/>
                <w:kern w:val="0"/>
              </w:rPr>
              <w:t>第四节合同附件格式</w:t>
            </w:r>
            <w:r>
              <w:rPr>
                <w:noProof/>
                <w:webHidden/>
              </w:rPr>
              <w:tab/>
            </w:r>
            <w:r>
              <w:rPr>
                <w:noProof/>
                <w:webHidden/>
              </w:rPr>
              <w:fldChar w:fldCharType="begin"/>
            </w:r>
            <w:r>
              <w:rPr>
                <w:noProof/>
                <w:webHidden/>
              </w:rPr>
              <w:instrText xml:space="preserve"> PAGEREF _Toc44948145 \h </w:instrText>
            </w:r>
            <w:r>
              <w:rPr>
                <w:noProof/>
                <w:webHidden/>
              </w:rPr>
            </w:r>
            <w:r>
              <w:rPr>
                <w:noProof/>
                <w:webHidden/>
              </w:rPr>
              <w:fldChar w:fldCharType="separate"/>
            </w:r>
            <w:r>
              <w:rPr>
                <w:noProof/>
                <w:webHidden/>
              </w:rPr>
              <w:t>46</w:t>
            </w:r>
            <w:r>
              <w:rPr>
                <w:noProof/>
                <w:webHidden/>
              </w:rPr>
              <w:fldChar w:fldCharType="end"/>
            </w:r>
          </w:hyperlink>
        </w:p>
        <w:p w:rsidR="00A07324" w:rsidRDefault="00A07324">
          <w:pPr>
            <w:pStyle w:val="10"/>
            <w:tabs>
              <w:tab w:val="right" w:leader="dot" w:pos="8296"/>
            </w:tabs>
            <w:rPr>
              <w:noProof/>
            </w:rPr>
          </w:pPr>
          <w:hyperlink w:anchor="_Toc44948146" w:history="1">
            <w:r w:rsidRPr="005C7FAA">
              <w:rPr>
                <w:rStyle w:val="a8"/>
                <w:rFonts w:ascii="宋体" w:eastAsia="宋体" w:hAnsi="宋体" w:hint="eastAsia"/>
                <w:noProof/>
              </w:rPr>
              <w:t>附件</w:t>
            </w:r>
            <w:r w:rsidRPr="005C7FAA">
              <w:rPr>
                <w:rStyle w:val="a8"/>
                <w:rFonts w:ascii="宋体" w:eastAsia="宋体" w:hAnsi="宋体"/>
                <w:noProof/>
              </w:rPr>
              <w:t>1</w:t>
            </w:r>
            <w:r w:rsidRPr="005C7FAA">
              <w:rPr>
                <w:rStyle w:val="a8"/>
                <w:rFonts w:ascii="宋体" w:eastAsia="宋体" w:hAnsi="宋体" w:hint="eastAsia"/>
                <w:noProof/>
              </w:rPr>
              <w:t>：供货一览表</w:t>
            </w:r>
            <w:r>
              <w:rPr>
                <w:noProof/>
                <w:webHidden/>
              </w:rPr>
              <w:tab/>
            </w:r>
            <w:r>
              <w:rPr>
                <w:noProof/>
                <w:webHidden/>
              </w:rPr>
              <w:fldChar w:fldCharType="begin"/>
            </w:r>
            <w:r>
              <w:rPr>
                <w:noProof/>
                <w:webHidden/>
              </w:rPr>
              <w:instrText xml:space="preserve"> PAGEREF _Toc44948146 \h </w:instrText>
            </w:r>
            <w:r>
              <w:rPr>
                <w:noProof/>
                <w:webHidden/>
              </w:rPr>
            </w:r>
            <w:r>
              <w:rPr>
                <w:noProof/>
                <w:webHidden/>
              </w:rPr>
              <w:fldChar w:fldCharType="separate"/>
            </w:r>
            <w:r>
              <w:rPr>
                <w:noProof/>
                <w:webHidden/>
              </w:rPr>
              <w:t>46</w:t>
            </w:r>
            <w:r>
              <w:rPr>
                <w:noProof/>
                <w:webHidden/>
              </w:rPr>
              <w:fldChar w:fldCharType="end"/>
            </w:r>
          </w:hyperlink>
        </w:p>
        <w:p w:rsidR="00A07324" w:rsidRDefault="00A07324">
          <w:pPr>
            <w:pStyle w:val="20"/>
            <w:tabs>
              <w:tab w:val="right" w:leader="dot" w:pos="8296"/>
            </w:tabs>
            <w:rPr>
              <w:noProof/>
            </w:rPr>
          </w:pPr>
          <w:hyperlink w:anchor="_Toc44948147" w:history="1">
            <w:r w:rsidRPr="005C7FAA">
              <w:rPr>
                <w:rStyle w:val="a8"/>
                <w:rFonts w:ascii="宋体" w:eastAsia="宋体" w:hAnsi="宋体"/>
                <w:noProof/>
                <w:kern w:val="44"/>
              </w:rPr>
              <w:t>1.1</w:t>
            </w:r>
            <w:r w:rsidRPr="005C7FAA">
              <w:rPr>
                <w:rStyle w:val="a8"/>
                <w:rFonts w:ascii="宋体" w:eastAsia="宋体" w:hAnsi="宋体" w:hint="eastAsia"/>
                <w:noProof/>
                <w:kern w:val="44"/>
              </w:rPr>
              <w:t>：设备配置清单</w:t>
            </w:r>
            <w:r>
              <w:rPr>
                <w:noProof/>
                <w:webHidden/>
              </w:rPr>
              <w:tab/>
            </w:r>
            <w:r>
              <w:rPr>
                <w:noProof/>
                <w:webHidden/>
              </w:rPr>
              <w:fldChar w:fldCharType="begin"/>
            </w:r>
            <w:r>
              <w:rPr>
                <w:noProof/>
                <w:webHidden/>
              </w:rPr>
              <w:instrText xml:space="preserve"> PAGEREF _Toc44948147 \h </w:instrText>
            </w:r>
            <w:r>
              <w:rPr>
                <w:noProof/>
                <w:webHidden/>
              </w:rPr>
            </w:r>
            <w:r>
              <w:rPr>
                <w:noProof/>
                <w:webHidden/>
              </w:rPr>
              <w:fldChar w:fldCharType="separate"/>
            </w:r>
            <w:r>
              <w:rPr>
                <w:noProof/>
                <w:webHidden/>
              </w:rPr>
              <w:t>47</w:t>
            </w:r>
            <w:r>
              <w:rPr>
                <w:noProof/>
                <w:webHidden/>
              </w:rPr>
              <w:fldChar w:fldCharType="end"/>
            </w:r>
          </w:hyperlink>
        </w:p>
        <w:p w:rsidR="00A07324" w:rsidRDefault="00A07324">
          <w:pPr>
            <w:pStyle w:val="10"/>
            <w:tabs>
              <w:tab w:val="right" w:leader="dot" w:pos="8296"/>
            </w:tabs>
            <w:rPr>
              <w:noProof/>
            </w:rPr>
          </w:pPr>
          <w:hyperlink w:anchor="_Toc44948148" w:history="1">
            <w:r w:rsidRPr="005C7FAA">
              <w:rPr>
                <w:rStyle w:val="a8"/>
                <w:rFonts w:ascii="宋体" w:eastAsia="宋体" w:hAnsi="宋体" w:hint="eastAsia"/>
                <w:noProof/>
              </w:rPr>
              <w:t>附件</w:t>
            </w:r>
            <w:r w:rsidRPr="005C7FAA">
              <w:rPr>
                <w:rStyle w:val="a8"/>
                <w:rFonts w:ascii="宋体" w:eastAsia="宋体" w:hAnsi="宋体"/>
                <w:noProof/>
              </w:rPr>
              <w:t>2</w:t>
            </w:r>
            <w:r w:rsidRPr="005C7FAA">
              <w:rPr>
                <w:rStyle w:val="a8"/>
                <w:rFonts w:ascii="宋体" w:eastAsia="宋体" w:hAnsi="宋体" w:hint="eastAsia"/>
                <w:noProof/>
              </w:rPr>
              <w:t>：合同变更协议（模板）</w:t>
            </w:r>
            <w:r>
              <w:rPr>
                <w:noProof/>
                <w:webHidden/>
              </w:rPr>
              <w:tab/>
            </w:r>
            <w:r>
              <w:rPr>
                <w:noProof/>
                <w:webHidden/>
              </w:rPr>
              <w:fldChar w:fldCharType="begin"/>
            </w:r>
            <w:r>
              <w:rPr>
                <w:noProof/>
                <w:webHidden/>
              </w:rPr>
              <w:instrText xml:space="preserve"> PAGEREF _Toc44948148 \h </w:instrText>
            </w:r>
            <w:r>
              <w:rPr>
                <w:noProof/>
                <w:webHidden/>
              </w:rPr>
            </w:r>
            <w:r>
              <w:rPr>
                <w:noProof/>
                <w:webHidden/>
              </w:rPr>
              <w:fldChar w:fldCharType="separate"/>
            </w:r>
            <w:r>
              <w:rPr>
                <w:noProof/>
                <w:webHidden/>
              </w:rPr>
              <w:t>48</w:t>
            </w:r>
            <w:r>
              <w:rPr>
                <w:noProof/>
                <w:webHidden/>
              </w:rPr>
              <w:fldChar w:fldCharType="end"/>
            </w:r>
          </w:hyperlink>
        </w:p>
        <w:p w:rsidR="00A07324" w:rsidRDefault="00A07324">
          <w:pPr>
            <w:pStyle w:val="10"/>
            <w:tabs>
              <w:tab w:val="right" w:leader="dot" w:pos="8296"/>
            </w:tabs>
            <w:rPr>
              <w:noProof/>
            </w:rPr>
          </w:pPr>
          <w:hyperlink w:anchor="_Toc44948149" w:history="1">
            <w:r w:rsidRPr="005C7FAA">
              <w:rPr>
                <w:rStyle w:val="a8"/>
                <w:rFonts w:ascii="宋体" w:eastAsia="宋体" w:hAnsi="宋体" w:hint="eastAsia"/>
                <w:noProof/>
              </w:rPr>
              <w:t>（变更类型：数量变更、单价变更、其他变更）</w:t>
            </w:r>
            <w:r>
              <w:rPr>
                <w:noProof/>
                <w:webHidden/>
              </w:rPr>
              <w:tab/>
            </w:r>
            <w:r>
              <w:rPr>
                <w:noProof/>
                <w:webHidden/>
              </w:rPr>
              <w:fldChar w:fldCharType="begin"/>
            </w:r>
            <w:r>
              <w:rPr>
                <w:noProof/>
                <w:webHidden/>
              </w:rPr>
              <w:instrText xml:space="preserve"> PAGEREF _Toc44948149 \h </w:instrText>
            </w:r>
            <w:r>
              <w:rPr>
                <w:noProof/>
                <w:webHidden/>
              </w:rPr>
            </w:r>
            <w:r>
              <w:rPr>
                <w:noProof/>
                <w:webHidden/>
              </w:rPr>
              <w:fldChar w:fldCharType="separate"/>
            </w:r>
            <w:r>
              <w:rPr>
                <w:noProof/>
                <w:webHidden/>
              </w:rPr>
              <w:t>48</w:t>
            </w:r>
            <w:r>
              <w:rPr>
                <w:noProof/>
                <w:webHidden/>
              </w:rPr>
              <w:fldChar w:fldCharType="end"/>
            </w:r>
          </w:hyperlink>
        </w:p>
        <w:p w:rsidR="00A07324" w:rsidRDefault="00A07324">
          <w:pPr>
            <w:pStyle w:val="10"/>
            <w:tabs>
              <w:tab w:val="right" w:leader="dot" w:pos="8296"/>
            </w:tabs>
            <w:rPr>
              <w:noProof/>
            </w:rPr>
          </w:pPr>
          <w:hyperlink w:anchor="_Toc44948150" w:history="1">
            <w:r w:rsidRPr="005C7FAA">
              <w:rPr>
                <w:rStyle w:val="a8"/>
                <w:rFonts w:ascii="宋体" w:eastAsia="宋体" w:hAnsi="宋体" w:hint="eastAsia"/>
                <w:noProof/>
              </w:rPr>
              <w:t>（一）变更数量</w:t>
            </w:r>
            <w:r w:rsidRPr="005C7FAA">
              <w:rPr>
                <w:rStyle w:val="a8"/>
                <w:rFonts w:ascii="宋体" w:eastAsia="宋体" w:hAnsi="宋体"/>
                <w:noProof/>
              </w:rPr>
              <w:t>/</w:t>
            </w:r>
            <w:r w:rsidRPr="005C7FAA">
              <w:rPr>
                <w:rStyle w:val="a8"/>
                <w:rFonts w:ascii="宋体" w:eastAsia="宋体" w:hAnsi="宋体" w:hint="eastAsia"/>
                <w:noProof/>
              </w:rPr>
              <w:t>单价</w:t>
            </w:r>
            <w:r>
              <w:rPr>
                <w:noProof/>
                <w:webHidden/>
              </w:rPr>
              <w:tab/>
            </w:r>
            <w:r>
              <w:rPr>
                <w:noProof/>
                <w:webHidden/>
              </w:rPr>
              <w:fldChar w:fldCharType="begin"/>
            </w:r>
            <w:r>
              <w:rPr>
                <w:noProof/>
                <w:webHidden/>
              </w:rPr>
              <w:instrText xml:space="preserve"> PAGEREF _Toc44948150 \h </w:instrText>
            </w:r>
            <w:r>
              <w:rPr>
                <w:noProof/>
                <w:webHidden/>
              </w:rPr>
            </w:r>
            <w:r>
              <w:rPr>
                <w:noProof/>
                <w:webHidden/>
              </w:rPr>
              <w:fldChar w:fldCharType="separate"/>
            </w:r>
            <w:r>
              <w:rPr>
                <w:noProof/>
                <w:webHidden/>
              </w:rPr>
              <w:t>48</w:t>
            </w:r>
            <w:r>
              <w:rPr>
                <w:noProof/>
                <w:webHidden/>
              </w:rPr>
              <w:fldChar w:fldCharType="end"/>
            </w:r>
          </w:hyperlink>
        </w:p>
        <w:p w:rsidR="00A07324" w:rsidRDefault="00A07324">
          <w:pPr>
            <w:pStyle w:val="10"/>
            <w:tabs>
              <w:tab w:val="right" w:leader="dot" w:pos="8296"/>
            </w:tabs>
            <w:rPr>
              <w:noProof/>
            </w:rPr>
          </w:pPr>
          <w:hyperlink w:anchor="_Toc44948151" w:history="1">
            <w:r w:rsidRPr="005C7FAA">
              <w:rPr>
                <w:rStyle w:val="a8"/>
                <w:rFonts w:ascii="宋体" w:eastAsia="宋体" w:hAnsi="宋体" w:hint="eastAsia"/>
                <w:noProof/>
              </w:rPr>
              <w:t>（二）修改条款</w:t>
            </w:r>
            <w:r>
              <w:rPr>
                <w:noProof/>
                <w:webHidden/>
              </w:rPr>
              <w:tab/>
            </w:r>
            <w:r>
              <w:rPr>
                <w:noProof/>
                <w:webHidden/>
              </w:rPr>
              <w:fldChar w:fldCharType="begin"/>
            </w:r>
            <w:r>
              <w:rPr>
                <w:noProof/>
                <w:webHidden/>
              </w:rPr>
              <w:instrText xml:space="preserve"> PAGEREF _Toc44948151 \h </w:instrText>
            </w:r>
            <w:r>
              <w:rPr>
                <w:noProof/>
                <w:webHidden/>
              </w:rPr>
            </w:r>
            <w:r>
              <w:rPr>
                <w:noProof/>
                <w:webHidden/>
              </w:rPr>
              <w:fldChar w:fldCharType="separate"/>
            </w:r>
            <w:r>
              <w:rPr>
                <w:noProof/>
                <w:webHidden/>
              </w:rPr>
              <w:t>48</w:t>
            </w:r>
            <w:r>
              <w:rPr>
                <w:noProof/>
                <w:webHidden/>
              </w:rPr>
              <w:fldChar w:fldCharType="end"/>
            </w:r>
          </w:hyperlink>
        </w:p>
        <w:p w:rsidR="00A07324" w:rsidRDefault="00A07324">
          <w:pPr>
            <w:pStyle w:val="10"/>
            <w:tabs>
              <w:tab w:val="right" w:leader="dot" w:pos="8296"/>
            </w:tabs>
            <w:rPr>
              <w:noProof/>
            </w:rPr>
          </w:pPr>
          <w:hyperlink w:anchor="_Toc44948152" w:history="1">
            <w:r w:rsidRPr="005C7FAA">
              <w:rPr>
                <w:rStyle w:val="a8"/>
                <w:rFonts w:ascii="宋体" w:eastAsia="宋体" w:hAnsi="宋体" w:hint="eastAsia"/>
                <w:noProof/>
              </w:rPr>
              <w:t>（三）增加条款</w:t>
            </w:r>
            <w:r>
              <w:rPr>
                <w:noProof/>
                <w:webHidden/>
              </w:rPr>
              <w:tab/>
            </w:r>
            <w:r>
              <w:rPr>
                <w:noProof/>
                <w:webHidden/>
              </w:rPr>
              <w:fldChar w:fldCharType="begin"/>
            </w:r>
            <w:r>
              <w:rPr>
                <w:noProof/>
                <w:webHidden/>
              </w:rPr>
              <w:instrText xml:space="preserve"> PAGEREF _Toc44948152 \h </w:instrText>
            </w:r>
            <w:r>
              <w:rPr>
                <w:noProof/>
                <w:webHidden/>
              </w:rPr>
            </w:r>
            <w:r>
              <w:rPr>
                <w:noProof/>
                <w:webHidden/>
              </w:rPr>
              <w:fldChar w:fldCharType="separate"/>
            </w:r>
            <w:r>
              <w:rPr>
                <w:noProof/>
                <w:webHidden/>
              </w:rPr>
              <w:t>48</w:t>
            </w:r>
            <w:r>
              <w:rPr>
                <w:noProof/>
                <w:webHidden/>
              </w:rPr>
              <w:fldChar w:fldCharType="end"/>
            </w:r>
          </w:hyperlink>
        </w:p>
        <w:p w:rsidR="00A07324" w:rsidRDefault="00A07324">
          <w:pPr>
            <w:pStyle w:val="10"/>
            <w:tabs>
              <w:tab w:val="right" w:leader="dot" w:pos="8296"/>
            </w:tabs>
            <w:rPr>
              <w:noProof/>
            </w:rPr>
          </w:pPr>
          <w:hyperlink w:anchor="_Toc44948153" w:history="1">
            <w:r w:rsidRPr="005C7FAA">
              <w:rPr>
                <w:rStyle w:val="a8"/>
                <w:rFonts w:ascii="宋体" w:eastAsia="宋体" w:hAnsi="宋体" w:hint="eastAsia"/>
                <w:noProof/>
              </w:rPr>
              <w:t>（四）删除条款</w:t>
            </w:r>
            <w:r>
              <w:rPr>
                <w:noProof/>
                <w:webHidden/>
              </w:rPr>
              <w:tab/>
            </w:r>
            <w:r>
              <w:rPr>
                <w:noProof/>
                <w:webHidden/>
              </w:rPr>
              <w:fldChar w:fldCharType="begin"/>
            </w:r>
            <w:r>
              <w:rPr>
                <w:noProof/>
                <w:webHidden/>
              </w:rPr>
              <w:instrText xml:space="preserve"> PAGEREF _Toc44948153 \h </w:instrText>
            </w:r>
            <w:r>
              <w:rPr>
                <w:noProof/>
                <w:webHidden/>
              </w:rPr>
            </w:r>
            <w:r>
              <w:rPr>
                <w:noProof/>
                <w:webHidden/>
              </w:rPr>
              <w:fldChar w:fldCharType="separate"/>
            </w:r>
            <w:r>
              <w:rPr>
                <w:noProof/>
                <w:webHidden/>
              </w:rPr>
              <w:t>48</w:t>
            </w:r>
            <w:r>
              <w:rPr>
                <w:noProof/>
                <w:webHidden/>
              </w:rPr>
              <w:fldChar w:fldCharType="end"/>
            </w:r>
          </w:hyperlink>
        </w:p>
        <w:p w:rsidR="00A07324" w:rsidRDefault="00A07324">
          <w:pPr>
            <w:pStyle w:val="10"/>
            <w:tabs>
              <w:tab w:val="right" w:leader="dot" w:pos="8296"/>
            </w:tabs>
            <w:rPr>
              <w:noProof/>
            </w:rPr>
          </w:pPr>
          <w:hyperlink w:anchor="_Toc44948154" w:history="1">
            <w:r w:rsidRPr="005C7FAA">
              <w:rPr>
                <w:rStyle w:val="a8"/>
                <w:rFonts w:ascii="宋体" w:eastAsia="宋体" w:hAnsi="宋体" w:hint="eastAsia"/>
                <w:noProof/>
              </w:rPr>
              <w:t>（五）其他变更</w:t>
            </w:r>
            <w:r>
              <w:rPr>
                <w:noProof/>
                <w:webHidden/>
              </w:rPr>
              <w:tab/>
            </w:r>
            <w:r>
              <w:rPr>
                <w:noProof/>
                <w:webHidden/>
              </w:rPr>
              <w:fldChar w:fldCharType="begin"/>
            </w:r>
            <w:r>
              <w:rPr>
                <w:noProof/>
                <w:webHidden/>
              </w:rPr>
              <w:instrText xml:space="preserve"> PAGEREF _Toc44948154 \h </w:instrText>
            </w:r>
            <w:r>
              <w:rPr>
                <w:noProof/>
                <w:webHidden/>
              </w:rPr>
            </w:r>
            <w:r>
              <w:rPr>
                <w:noProof/>
                <w:webHidden/>
              </w:rPr>
              <w:fldChar w:fldCharType="separate"/>
            </w:r>
            <w:r>
              <w:rPr>
                <w:noProof/>
                <w:webHidden/>
              </w:rPr>
              <w:t>48</w:t>
            </w:r>
            <w:r>
              <w:rPr>
                <w:noProof/>
                <w:webHidden/>
              </w:rPr>
              <w:fldChar w:fldCharType="end"/>
            </w:r>
          </w:hyperlink>
        </w:p>
        <w:p w:rsidR="00A07324" w:rsidRDefault="00A07324">
          <w:pPr>
            <w:pStyle w:val="10"/>
            <w:tabs>
              <w:tab w:val="right" w:leader="dot" w:pos="8296"/>
            </w:tabs>
            <w:rPr>
              <w:noProof/>
            </w:rPr>
          </w:pPr>
          <w:hyperlink w:anchor="_Toc44948155" w:history="1">
            <w:r w:rsidRPr="005C7FAA">
              <w:rPr>
                <w:rStyle w:val="a8"/>
                <w:rFonts w:ascii="宋体" w:eastAsia="宋体" w:hAnsi="宋体" w:hint="eastAsia"/>
                <w:noProof/>
              </w:rPr>
              <w:t>附件</w:t>
            </w:r>
            <w:r w:rsidRPr="005C7FAA">
              <w:rPr>
                <w:rStyle w:val="a8"/>
                <w:rFonts w:ascii="宋体" w:eastAsia="宋体" w:hAnsi="宋体"/>
                <w:noProof/>
              </w:rPr>
              <w:t>3</w:t>
            </w:r>
            <w:r w:rsidRPr="005C7FAA">
              <w:rPr>
                <w:rStyle w:val="a8"/>
                <w:rFonts w:ascii="宋体" w:eastAsia="宋体" w:hAnsi="宋体" w:hint="eastAsia"/>
                <w:noProof/>
              </w:rPr>
              <w:t>：商务条款修改一览表</w:t>
            </w:r>
            <w:r>
              <w:rPr>
                <w:noProof/>
                <w:webHidden/>
              </w:rPr>
              <w:tab/>
            </w:r>
            <w:r>
              <w:rPr>
                <w:noProof/>
                <w:webHidden/>
              </w:rPr>
              <w:fldChar w:fldCharType="begin"/>
            </w:r>
            <w:r>
              <w:rPr>
                <w:noProof/>
                <w:webHidden/>
              </w:rPr>
              <w:instrText xml:space="preserve"> PAGEREF _Toc44948155 \h </w:instrText>
            </w:r>
            <w:r>
              <w:rPr>
                <w:noProof/>
                <w:webHidden/>
              </w:rPr>
            </w:r>
            <w:r>
              <w:rPr>
                <w:noProof/>
                <w:webHidden/>
              </w:rPr>
              <w:fldChar w:fldCharType="separate"/>
            </w:r>
            <w:r>
              <w:rPr>
                <w:noProof/>
                <w:webHidden/>
              </w:rPr>
              <w:t>50</w:t>
            </w:r>
            <w:r>
              <w:rPr>
                <w:noProof/>
                <w:webHidden/>
              </w:rPr>
              <w:fldChar w:fldCharType="end"/>
            </w:r>
          </w:hyperlink>
        </w:p>
        <w:p w:rsidR="00A07324" w:rsidRDefault="00A07324">
          <w:pPr>
            <w:pStyle w:val="10"/>
            <w:tabs>
              <w:tab w:val="right" w:leader="dot" w:pos="8296"/>
            </w:tabs>
            <w:rPr>
              <w:noProof/>
            </w:rPr>
          </w:pPr>
          <w:hyperlink w:anchor="_Toc44948156" w:history="1">
            <w:r w:rsidRPr="005C7FAA">
              <w:rPr>
                <w:rStyle w:val="a8"/>
                <w:rFonts w:ascii="宋体" w:eastAsia="宋体" w:hAnsi="宋体" w:hint="eastAsia"/>
                <w:noProof/>
              </w:rPr>
              <w:t>附件</w:t>
            </w:r>
            <w:r w:rsidRPr="005C7FAA">
              <w:rPr>
                <w:rStyle w:val="a8"/>
                <w:rFonts w:ascii="宋体" w:eastAsia="宋体" w:hAnsi="宋体"/>
                <w:noProof/>
              </w:rPr>
              <w:t>4</w:t>
            </w:r>
            <w:r w:rsidRPr="005C7FAA">
              <w:rPr>
                <w:rStyle w:val="a8"/>
                <w:rFonts w:ascii="宋体" w:eastAsia="宋体" w:hAnsi="宋体" w:hint="eastAsia"/>
                <w:noProof/>
              </w:rPr>
              <w:t>：技术协议</w:t>
            </w:r>
            <w:r>
              <w:rPr>
                <w:noProof/>
                <w:webHidden/>
              </w:rPr>
              <w:tab/>
            </w:r>
            <w:r>
              <w:rPr>
                <w:noProof/>
                <w:webHidden/>
              </w:rPr>
              <w:fldChar w:fldCharType="begin"/>
            </w:r>
            <w:r>
              <w:rPr>
                <w:noProof/>
                <w:webHidden/>
              </w:rPr>
              <w:instrText xml:space="preserve"> PAGEREF _Toc44948156 \h </w:instrText>
            </w:r>
            <w:r>
              <w:rPr>
                <w:noProof/>
                <w:webHidden/>
              </w:rPr>
            </w:r>
            <w:r>
              <w:rPr>
                <w:noProof/>
                <w:webHidden/>
              </w:rPr>
              <w:fldChar w:fldCharType="separate"/>
            </w:r>
            <w:r>
              <w:rPr>
                <w:noProof/>
                <w:webHidden/>
              </w:rPr>
              <w:t>50</w:t>
            </w:r>
            <w:r>
              <w:rPr>
                <w:noProof/>
                <w:webHidden/>
              </w:rPr>
              <w:fldChar w:fldCharType="end"/>
            </w:r>
          </w:hyperlink>
        </w:p>
        <w:p w:rsidR="00A07324" w:rsidRDefault="00A07324">
          <w:pPr>
            <w:pStyle w:val="10"/>
            <w:tabs>
              <w:tab w:val="right" w:leader="dot" w:pos="8296"/>
            </w:tabs>
            <w:rPr>
              <w:noProof/>
            </w:rPr>
          </w:pPr>
          <w:hyperlink w:anchor="_Toc44948157" w:history="1">
            <w:r w:rsidRPr="005C7FAA">
              <w:rPr>
                <w:rStyle w:val="a8"/>
                <w:rFonts w:ascii="宋体" w:eastAsia="宋体" w:hAnsi="宋体" w:hint="eastAsia"/>
                <w:noProof/>
              </w:rPr>
              <w:t>附件</w:t>
            </w:r>
            <w:r w:rsidRPr="005C7FAA">
              <w:rPr>
                <w:rStyle w:val="a8"/>
                <w:rFonts w:ascii="宋体" w:eastAsia="宋体" w:hAnsi="宋体"/>
                <w:noProof/>
              </w:rPr>
              <w:t>5</w:t>
            </w:r>
            <w:r w:rsidRPr="005C7FAA">
              <w:rPr>
                <w:rStyle w:val="a8"/>
                <w:rFonts w:ascii="宋体" w:eastAsia="宋体" w:hAnsi="宋体" w:hint="eastAsia"/>
                <w:noProof/>
              </w:rPr>
              <w:t>：安装作业指导书模板（另附）</w:t>
            </w:r>
            <w:r>
              <w:rPr>
                <w:noProof/>
                <w:webHidden/>
              </w:rPr>
              <w:tab/>
            </w:r>
            <w:r>
              <w:rPr>
                <w:noProof/>
                <w:webHidden/>
              </w:rPr>
              <w:fldChar w:fldCharType="begin"/>
            </w:r>
            <w:r>
              <w:rPr>
                <w:noProof/>
                <w:webHidden/>
              </w:rPr>
              <w:instrText xml:space="preserve"> PAGEREF _Toc44948157 \h </w:instrText>
            </w:r>
            <w:r>
              <w:rPr>
                <w:noProof/>
                <w:webHidden/>
              </w:rPr>
            </w:r>
            <w:r>
              <w:rPr>
                <w:noProof/>
                <w:webHidden/>
              </w:rPr>
              <w:fldChar w:fldCharType="separate"/>
            </w:r>
            <w:r>
              <w:rPr>
                <w:noProof/>
                <w:webHidden/>
              </w:rPr>
              <w:t>50</w:t>
            </w:r>
            <w:r>
              <w:rPr>
                <w:noProof/>
                <w:webHidden/>
              </w:rPr>
              <w:fldChar w:fldCharType="end"/>
            </w:r>
          </w:hyperlink>
        </w:p>
        <w:p w:rsidR="00A07324" w:rsidRDefault="00A07324">
          <w:pPr>
            <w:pStyle w:val="10"/>
            <w:tabs>
              <w:tab w:val="right" w:leader="dot" w:pos="8296"/>
            </w:tabs>
            <w:rPr>
              <w:noProof/>
            </w:rPr>
          </w:pPr>
          <w:hyperlink w:anchor="_Toc44948158" w:history="1">
            <w:r w:rsidRPr="005C7FAA">
              <w:rPr>
                <w:rStyle w:val="a8"/>
                <w:rFonts w:ascii="宋体" w:eastAsia="宋体" w:hAnsi="宋体" w:hint="eastAsia"/>
                <w:noProof/>
              </w:rPr>
              <w:t>附件</w:t>
            </w:r>
            <w:r w:rsidRPr="005C7FAA">
              <w:rPr>
                <w:rStyle w:val="a8"/>
                <w:rFonts w:ascii="宋体" w:eastAsia="宋体" w:hAnsi="宋体"/>
                <w:noProof/>
              </w:rPr>
              <w:t>6</w:t>
            </w:r>
            <w:r w:rsidRPr="005C7FAA">
              <w:rPr>
                <w:rStyle w:val="a8"/>
                <w:rFonts w:ascii="宋体" w:eastAsia="宋体" w:hAnsi="宋体" w:hint="eastAsia"/>
                <w:noProof/>
              </w:rPr>
              <w:t>：维护检修手册模板（另附）</w:t>
            </w:r>
            <w:r>
              <w:rPr>
                <w:noProof/>
                <w:webHidden/>
              </w:rPr>
              <w:tab/>
            </w:r>
            <w:r>
              <w:rPr>
                <w:noProof/>
                <w:webHidden/>
              </w:rPr>
              <w:fldChar w:fldCharType="begin"/>
            </w:r>
            <w:r>
              <w:rPr>
                <w:noProof/>
                <w:webHidden/>
              </w:rPr>
              <w:instrText xml:space="preserve"> PAGEREF _Toc44948158 \h </w:instrText>
            </w:r>
            <w:r>
              <w:rPr>
                <w:noProof/>
                <w:webHidden/>
              </w:rPr>
            </w:r>
            <w:r>
              <w:rPr>
                <w:noProof/>
                <w:webHidden/>
              </w:rPr>
              <w:fldChar w:fldCharType="separate"/>
            </w:r>
            <w:r>
              <w:rPr>
                <w:noProof/>
                <w:webHidden/>
              </w:rPr>
              <w:t>50</w:t>
            </w:r>
            <w:r>
              <w:rPr>
                <w:noProof/>
                <w:webHidden/>
              </w:rPr>
              <w:fldChar w:fldCharType="end"/>
            </w:r>
          </w:hyperlink>
        </w:p>
        <w:p w:rsidR="00A07324" w:rsidRDefault="00A07324">
          <w:pPr>
            <w:pStyle w:val="10"/>
            <w:tabs>
              <w:tab w:val="right" w:leader="dot" w:pos="8296"/>
            </w:tabs>
            <w:rPr>
              <w:noProof/>
            </w:rPr>
          </w:pPr>
          <w:hyperlink w:anchor="_Toc44948159" w:history="1">
            <w:r w:rsidRPr="005C7FAA">
              <w:rPr>
                <w:rStyle w:val="a8"/>
                <w:rFonts w:ascii="宋体" w:eastAsia="宋体" w:hAnsi="宋体" w:hint="eastAsia"/>
                <w:noProof/>
              </w:rPr>
              <w:t>附件</w:t>
            </w:r>
            <w:r w:rsidRPr="005C7FAA">
              <w:rPr>
                <w:rStyle w:val="a8"/>
                <w:rFonts w:ascii="宋体" w:eastAsia="宋体" w:hAnsi="宋体"/>
                <w:noProof/>
              </w:rPr>
              <w:t>7</w:t>
            </w:r>
            <w:r w:rsidRPr="005C7FAA">
              <w:rPr>
                <w:rStyle w:val="a8"/>
                <w:rFonts w:ascii="宋体" w:eastAsia="宋体" w:hAnsi="宋体" w:hint="eastAsia"/>
                <w:noProof/>
              </w:rPr>
              <w:t>：出厂承诺书（格式）</w:t>
            </w:r>
            <w:r>
              <w:rPr>
                <w:noProof/>
                <w:webHidden/>
              </w:rPr>
              <w:tab/>
            </w:r>
            <w:r>
              <w:rPr>
                <w:noProof/>
                <w:webHidden/>
              </w:rPr>
              <w:fldChar w:fldCharType="begin"/>
            </w:r>
            <w:r>
              <w:rPr>
                <w:noProof/>
                <w:webHidden/>
              </w:rPr>
              <w:instrText xml:space="preserve"> PAGEREF _Toc44948159 \h </w:instrText>
            </w:r>
            <w:r>
              <w:rPr>
                <w:noProof/>
                <w:webHidden/>
              </w:rPr>
            </w:r>
            <w:r>
              <w:rPr>
                <w:noProof/>
                <w:webHidden/>
              </w:rPr>
              <w:fldChar w:fldCharType="separate"/>
            </w:r>
            <w:r>
              <w:rPr>
                <w:noProof/>
                <w:webHidden/>
              </w:rPr>
              <w:t>50</w:t>
            </w:r>
            <w:r>
              <w:rPr>
                <w:noProof/>
                <w:webHidden/>
              </w:rPr>
              <w:fldChar w:fldCharType="end"/>
            </w:r>
          </w:hyperlink>
        </w:p>
        <w:p w:rsidR="00A07324" w:rsidRDefault="00A07324">
          <w:pPr>
            <w:pStyle w:val="10"/>
            <w:tabs>
              <w:tab w:val="right" w:leader="dot" w:pos="8296"/>
            </w:tabs>
            <w:rPr>
              <w:noProof/>
            </w:rPr>
          </w:pPr>
          <w:hyperlink w:anchor="_Toc44948160" w:history="1">
            <w:r w:rsidRPr="005C7FAA">
              <w:rPr>
                <w:rStyle w:val="a8"/>
                <w:rFonts w:ascii="宋体" w:eastAsia="宋体" w:hAnsi="宋体" w:hint="eastAsia"/>
                <w:noProof/>
              </w:rPr>
              <w:t>附件</w:t>
            </w:r>
            <w:r w:rsidRPr="005C7FAA">
              <w:rPr>
                <w:rStyle w:val="a8"/>
                <w:rFonts w:ascii="宋体" w:eastAsia="宋体" w:hAnsi="宋体"/>
                <w:noProof/>
              </w:rPr>
              <w:t>8</w:t>
            </w:r>
            <w:r w:rsidRPr="005C7FAA">
              <w:rPr>
                <w:rStyle w:val="a8"/>
                <w:rFonts w:ascii="宋体" w:eastAsia="宋体" w:hAnsi="宋体" w:hint="eastAsia"/>
                <w:noProof/>
              </w:rPr>
              <w:t>：设备身份证编码二维码标识标准</w:t>
            </w:r>
            <w:r>
              <w:rPr>
                <w:noProof/>
                <w:webHidden/>
              </w:rPr>
              <w:tab/>
            </w:r>
            <w:r>
              <w:rPr>
                <w:noProof/>
                <w:webHidden/>
              </w:rPr>
              <w:fldChar w:fldCharType="begin"/>
            </w:r>
            <w:r>
              <w:rPr>
                <w:noProof/>
                <w:webHidden/>
              </w:rPr>
              <w:instrText xml:space="preserve"> PAGEREF _Toc44948160 \h </w:instrText>
            </w:r>
            <w:r>
              <w:rPr>
                <w:noProof/>
                <w:webHidden/>
              </w:rPr>
            </w:r>
            <w:r>
              <w:rPr>
                <w:noProof/>
                <w:webHidden/>
              </w:rPr>
              <w:fldChar w:fldCharType="separate"/>
            </w:r>
            <w:r>
              <w:rPr>
                <w:noProof/>
                <w:webHidden/>
              </w:rPr>
              <w:t>51</w:t>
            </w:r>
            <w:r>
              <w:rPr>
                <w:noProof/>
                <w:webHidden/>
              </w:rPr>
              <w:fldChar w:fldCharType="end"/>
            </w:r>
          </w:hyperlink>
        </w:p>
        <w:p w:rsidR="00A07324" w:rsidRDefault="00A07324">
          <w:pPr>
            <w:pStyle w:val="10"/>
            <w:tabs>
              <w:tab w:val="right" w:leader="dot" w:pos="8296"/>
            </w:tabs>
            <w:rPr>
              <w:noProof/>
            </w:rPr>
          </w:pPr>
          <w:hyperlink w:anchor="_Toc44948161" w:history="1">
            <w:r w:rsidRPr="005C7FAA">
              <w:rPr>
                <w:rStyle w:val="a8"/>
                <w:noProof/>
              </w:rPr>
              <w:t>1</w:t>
            </w:r>
            <w:r w:rsidRPr="005C7FAA">
              <w:rPr>
                <w:rStyle w:val="a8"/>
                <w:rFonts w:ascii="宋体" w:eastAsia="宋体" w:hAnsi="宋体" w:hint="eastAsia"/>
                <w:noProof/>
              </w:rPr>
              <w:t xml:space="preserve"> 范围</w:t>
            </w:r>
            <w:r>
              <w:rPr>
                <w:noProof/>
                <w:webHidden/>
              </w:rPr>
              <w:tab/>
            </w:r>
            <w:r>
              <w:rPr>
                <w:noProof/>
                <w:webHidden/>
              </w:rPr>
              <w:fldChar w:fldCharType="begin"/>
            </w:r>
            <w:r>
              <w:rPr>
                <w:noProof/>
                <w:webHidden/>
              </w:rPr>
              <w:instrText xml:space="preserve"> PAGEREF _Toc44948161 \h </w:instrText>
            </w:r>
            <w:r>
              <w:rPr>
                <w:noProof/>
                <w:webHidden/>
              </w:rPr>
            </w:r>
            <w:r>
              <w:rPr>
                <w:noProof/>
                <w:webHidden/>
              </w:rPr>
              <w:fldChar w:fldCharType="separate"/>
            </w:r>
            <w:r>
              <w:rPr>
                <w:noProof/>
                <w:webHidden/>
              </w:rPr>
              <w:t>51</w:t>
            </w:r>
            <w:r>
              <w:rPr>
                <w:noProof/>
                <w:webHidden/>
              </w:rPr>
              <w:fldChar w:fldCharType="end"/>
            </w:r>
          </w:hyperlink>
        </w:p>
        <w:p w:rsidR="00A07324" w:rsidRDefault="00A07324">
          <w:pPr>
            <w:pStyle w:val="10"/>
            <w:tabs>
              <w:tab w:val="right" w:leader="dot" w:pos="8296"/>
            </w:tabs>
            <w:rPr>
              <w:noProof/>
            </w:rPr>
          </w:pPr>
          <w:hyperlink w:anchor="_Toc44948162" w:history="1">
            <w:r w:rsidRPr="005C7FAA">
              <w:rPr>
                <w:rStyle w:val="a8"/>
                <w:rFonts w:eastAsia="宋体" w:hAnsi="宋体"/>
                <w:noProof/>
              </w:rPr>
              <w:t>AIM</w:t>
            </w:r>
            <w:r w:rsidRPr="005C7FAA">
              <w:rPr>
                <w:rStyle w:val="a8"/>
                <w:rFonts w:eastAsia="宋体" w:hAnsi="宋体" w:hint="eastAsia"/>
                <w:noProof/>
              </w:rPr>
              <w:t>国际技术规范</w:t>
            </w:r>
            <w:r w:rsidRPr="005C7FAA">
              <w:rPr>
                <w:rStyle w:val="a8"/>
                <w:rFonts w:eastAsia="宋体" w:hAnsi="宋体"/>
                <w:noProof/>
              </w:rPr>
              <w:t xml:space="preserve">  </w:t>
            </w:r>
            <w:r w:rsidRPr="005C7FAA">
              <w:rPr>
                <w:rStyle w:val="a8"/>
                <w:rFonts w:eastAsia="宋体" w:hAnsi="宋体" w:hint="eastAsia"/>
                <w:noProof/>
              </w:rPr>
              <w:t>扩展解释：第一部分：识别方案与协议（称作“</w:t>
            </w:r>
            <w:r w:rsidRPr="005C7FAA">
              <w:rPr>
                <w:rStyle w:val="a8"/>
                <w:rFonts w:eastAsia="宋体" w:hAnsi="宋体"/>
                <w:noProof/>
              </w:rPr>
              <w:t>AIM ECI</w:t>
            </w:r>
            <w:r w:rsidRPr="005C7FAA">
              <w:rPr>
                <w:rStyle w:val="a8"/>
                <w:rFonts w:eastAsia="宋体" w:hAnsi="宋体" w:hint="eastAsia"/>
                <w:noProof/>
              </w:rPr>
              <w:t>规范”）</w:t>
            </w:r>
            <w:r>
              <w:rPr>
                <w:noProof/>
                <w:webHidden/>
              </w:rPr>
              <w:tab/>
            </w:r>
            <w:r>
              <w:rPr>
                <w:noProof/>
                <w:webHidden/>
              </w:rPr>
              <w:fldChar w:fldCharType="begin"/>
            </w:r>
            <w:r>
              <w:rPr>
                <w:noProof/>
                <w:webHidden/>
              </w:rPr>
              <w:instrText xml:space="preserve"> PAGEREF _Toc44948162 \h </w:instrText>
            </w:r>
            <w:r>
              <w:rPr>
                <w:noProof/>
                <w:webHidden/>
              </w:rPr>
            </w:r>
            <w:r>
              <w:rPr>
                <w:noProof/>
                <w:webHidden/>
              </w:rPr>
              <w:fldChar w:fldCharType="separate"/>
            </w:r>
            <w:r>
              <w:rPr>
                <w:noProof/>
                <w:webHidden/>
              </w:rPr>
              <w:t>51</w:t>
            </w:r>
            <w:r>
              <w:rPr>
                <w:noProof/>
                <w:webHidden/>
              </w:rPr>
              <w:fldChar w:fldCharType="end"/>
            </w:r>
          </w:hyperlink>
        </w:p>
        <w:p w:rsidR="00A07324" w:rsidRDefault="00A07324">
          <w:pPr>
            <w:pStyle w:val="10"/>
            <w:tabs>
              <w:tab w:val="right" w:leader="dot" w:pos="8296"/>
            </w:tabs>
            <w:rPr>
              <w:noProof/>
            </w:rPr>
          </w:pPr>
          <w:hyperlink w:anchor="_Toc44948163" w:history="1">
            <w:r w:rsidRPr="005C7FAA">
              <w:rPr>
                <w:rStyle w:val="a8"/>
                <w:noProof/>
              </w:rPr>
              <w:t>3.2</w:t>
            </w:r>
            <w:r w:rsidRPr="005C7FAA">
              <w:rPr>
                <w:rStyle w:val="a8"/>
                <w:rFonts w:ascii="宋体" w:eastAsia="宋体" w:hAnsi="宋体" w:hint="eastAsia"/>
                <w:noProof/>
              </w:rPr>
              <w:t xml:space="preserve"> 出厂编号</w:t>
            </w:r>
            <w:r w:rsidRPr="005C7FAA">
              <w:rPr>
                <w:rStyle w:val="a8"/>
                <w:rFonts w:ascii="宋体" w:eastAsia="宋体" w:hAnsi="宋体"/>
                <w:noProof/>
              </w:rPr>
              <w:t xml:space="preserve"> Manufacturing Code</w:t>
            </w:r>
            <w:r>
              <w:rPr>
                <w:noProof/>
                <w:webHidden/>
              </w:rPr>
              <w:tab/>
            </w:r>
            <w:r>
              <w:rPr>
                <w:noProof/>
                <w:webHidden/>
              </w:rPr>
              <w:fldChar w:fldCharType="begin"/>
            </w:r>
            <w:r>
              <w:rPr>
                <w:noProof/>
                <w:webHidden/>
              </w:rPr>
              <w:instrText xml:space="preserve"> PAGEREF _Toc44948163 \h </w:instrText>
            </w:r>
            <w:r>
              <w:rPr>
                <w:noProof/>
                <w:webHidden/>
              </w:rPr>
            </w:r>
            <w:r>
              <w:rPr>
                <w:noProof/>
                <w:webHidden/>
              </w:rPr>
              <w:fldChar w:fldCharType="separate"/>
            </w:r>
            <w:r>
              <w:rPr>
                <w:noProof/>
                <w:webHidden/>
              </w:rPr>
              <w:t>52</w:t>
            </w:r>
            <w:r>
              <w:rPr>
                <w:noProof/>
                <w:webHidden/>
              </w:rPr>
              <w:fldChar w:fldCharType="end"/>
            </w:r>
          </w:hyperlink>
        </w:p>
        <w:p w:rsidR="00A07324" w:rsidRDefault="00A07324">
          <w:pPr>
            <w:pStyle w:val="10"/>
            <w:tabs>
              <w:tab w:val="right" w:leader="dot" w:pos="8296"/>
            </w:tabs>
            <w:rPr>
              <w:noProof/>
            </w:rPr>
          </w:pPr>
          <w:hyperlink w:anchor="_Toc44948164" w:history="1">
            <w:r w:rsidRPr="005C7FAA">
              <w:rPr>
                <w:rStyle w:val="a8"/>
                <w:rFonts w:ascii="宋体" w:eastAsia="宋体" w:hAnsi="宋体"/>
                <w:noProof/>
                <w:kern w:val="0"/>
              </w:rPr>
              <w:t>0353 B A GS10 GS13 0000048 T;150258;GDDW2320150401LY13560</w:t>
            </w:r>
            <w:r>
              <w:rPr>
                <w:noProof/>
                <w:webHidden/>
              </w:rPr>
              <w:tab/>
            </w:r>
            <w:r>
              <w:rPr>
                <w:noProof/>
                <w:webHidden/>
              </w:rPr>
              <w:fldChar w:fldCharType="begin"/>
            </w:r>
            <w:r>
              <w:rPr>
                <w:noProof/>
                <w:webHidden/>
              </w:rPr>
              <w:instrText xml:space="preserve"> PAGEREF _Toc44948164 \h </w:instrText>
            </w:r>
            <w:r>
              <w:rPr>
                <w:noProof/>
                <w:webHidden/>
              </w:rPr>
            </w:r>
            <w:r>
              <w:rPr>
                <w:noProof/>
                <w:webHidden/>
              </w:rPr>
              <w:fldChar w:fldCharType="separate"/>
            </w:r>
            <w:r>
              <w:rPr>
                <w:noProof/>
                <w:webHidden/>
              </w:rPr>
              <w:t>53</w:t>
            </w:r>
            <w:r>
              <w:rPr>
                <w:noProof/>
                <w:webHidden/>
              </w:rPr>
              <w:fldChar w:fldCharType="end"/>
            </w:r>
          </w:hyperlink>
        </w:p>
        <w:p w:rsidR="00A07324" w:rsidRDefault="00A07324">
          <w:pPr>
            <w:pStyle w:val="10"/>
            <w:tabs>
              <w:tab w:val="right" w:leader="dot" w:pos="8296"/>
            </w:tabs>
            <w:rPr>
              <w:noProof/>
            </w:rPr>
          </w:pPr>
          <w:hyperlink w:anchor="_Toc44948165" w:history="1">
            <w:r w:rsidRPr="005C7FAA">
              <w:rPr>
                <w:rStyle w:val="a8"/>
                <w:rFonts w:eastAsia="宋体" w:hAnsi="宋体"/>
                <w:noProof/>
              </w:rPr>
              <w:t>0353 B A GS10 GS13 0000048 T</w:t>
            </w:r>
            <w:r>
              <w:rPr>
                <w:noProof/>
                <w:webHidden/>
              </w:rPr>
              <w:tab/>
            </w:r>
            <w:r>
              <w:rPr>
                <w:noProof/>
                <w:webHidden/>
              </w:rPr>
              <w:fldChar w:fldCharType="begin"/>
            </w:r>
            <w:r>
              <w:rPr>
                <w:noProof/>
                <w:webHidden/>
              </w:rPr>
              <w:instrText xml:space="preserve"> PAGEREF _Toc44948165 \h </w:instrText>
            </w:r>
            <w:r>
              <w:rPr>
                <w:noProof/>
                <w:webHidden/>
              </w:rPr>
            </w:r>
            <w:r>
              <w:rPr>
                <w:noProof/>
                <w:webHidden/>
              </w:rPr>
              <w:fldChar w:fldCharType="separate"/>
            </w:r>
            <w:r>
              <w:rPr>
                <w:noProof/>
                <w:webHidden/>
              </w:rPr>
              <w:t>54</w:t>
            </w:r>
            <w:r>
              <w:rPr>
                <w:noProof/>
                <w:webHidden/>
              </w:rPr>
              <w:fldChar w:fldCharType="end"/>
            </w:r>
          </w:hyperlink>
        </w:p>
        <w:p w:rsidR="00A07324" w:rsidRDefault="00A07324">
          <w:pPr>
            <w:pStyle w:val="10"/>
            <w:tabs>
              <w:tab w:val="right" w:leader="dot" w:pos="8296"/>
            </w:tabs>
            <w:rPr>
              <w:noProof/>
            </w:rPr>
          </w:pPr>
          <w:hyperlink w:anchor="_Toc44948166" w:history="1">
            <w:r w:rsidRPr="005C7FAA">
              <w:rPr>
                <w:rStyle w:val="a8"/>
                <w:rFonts w:ascii="宋体" w:eastAsia="宋体" w:hAnsi="宋体"/>
                <w:noProof/>
                <w:kern w:val="0"/>
              </w:rPr>
              <w:t>6.3.2</w:t>
            </w:r>
            <w:r w:rsidRPr="005C7FAA">
              <w:rPr>
                <w:rStyle w:val="a8"/>
                <w:rFonts w:ascii="宋体" w:eastAsia="宋体" w:hAnsi="宋体" w:cs="宋体" w:hint="eastAsia"/>
                <w:noProof/>
              </w:rPr>
              <w:t>设备本体刻码</w:t>
            </w:r>
            <w:r>
              <w:rPr>
                <w:noProof/>
                <w:webHidden/>
              </w:rPr>
              <w:tab/>
            </w:r>
            <w:r>
              <w:rPr>
                <w:noProof/>
                <w:webHidden/>
              </w:rPr>
              <w:fldChar w:fldCharType="begin"/>
            </w:r>
            <w:r>
              <w:rPr>
                <w:noProof/>
                <w:webHidden/>
              </w:rPr>
              <w:instrText xml:space="preserve"> PAGEREF _Toc44948166 \h </w:instrText>
            </w:r>
            <w:r>
              <w:rPr>
                <w:noProof/>
                <w:webHidden/>
              </w:rPr>
            </w:r>
            <w:r>
              <w:rPr>
                <w:noProof/>
                <w:webHidden/>
              </w:rPr>
              <w:fldChar w:fldCharType="separate"/>
            </w:r>
            <w:r>
              <w:rPr>
                <w:noProof/>
                <w:webHidden/>
              </w:rPr>
              <w:t>54</w:t>
            </w:r>
            <w:r>
              <w:rPr>
                <w:noProof/>
                <w:webHidden/>
              </w:rPr>
              <w:fldChar w:fldCharType="end"/>
            </w:r>
          </w:hyperlink>
        </w:p>
        <w:p w:rsidR="00A07324" w:rsidRDefault="00A07324">
          <w:pPr>
            <w:pStyle w:val="10"/>
            <w:tabs>
              <w:tab w:val="right" w:leader="dot" w:pos="8296"/>
            </w:tabs>
            <w:rPr>
              <w:noProof/>
            </w:rPr>
          </w:pPr>
          <w:hyperlink w:anchor="_Toc44948167" w:history="1">
            <w:r w:rsidRPr="005C7FAA">
              <w:rPr>
                <w:rStyle w:val="a8"/>
                <w:rFonts w:ascii="宋体" w:eastAsia="宋体" w:hAnsi="宋体" w:hint="eastAsia"/>
                <w:noProof/>
              </w:rPr>
              <w:t>附件</w:t>
            </w:r>
            <w:r w:rsidRPr="005C7FAA">
              <w:rPr>
                <w:rStyle w:val="a8"/>
                <w:rFonts w:ascii="宋体" w:eastAsia="宋体" w:hAnsi="宋体"/>
                <w:noProof/>
              </w:rPr>
              <w:t>9</w:t>
            </w:r>
            <w:r w:rsidRPr="005C7FAA">
              <w:rPr>
                <w:rStyle w:val="a8"/>
                <w:rFonts w:ascii="宋体" w:eastAsia="宋体" w:hAnsi="宋体" w:hint="eastAsia"/>
                <w:noProof/>
              </w:rPr>
              <w:t>：保证金保函（格式）</w:t>
            </w:r>
            <w:r>
              <w:rPr>
                <w:noProof/>
                <w:webHidden/>
              </w:rPr>
              <w:tab/>
            </w:r>
            <w:r>
              <w:rPr>
                <w:noProof/>
                <w:webHidden/>
              </w:rPr>
              <w:fldChar w:fldCharType="begin"/>
            </w:r>
            <w:r>
              <w:rPr>
                <w:noProof/>
                <w:webHidden/>
              </w:rPr>
              <w:instrText xml:space="preserve"> PAGEREF _Toc44948167 \h </w:instrText>
            </w:r>
            <w:r>
              <w:rPr>
                <w:noProof/>
                <w:webHidden/>
              </w:rPr>
            </w:r>
            <w:r>
              <w:rPr>
                <w:noProof/>
                <w:webHidden/>
              </w:rPr>
              <w:fldChar w:fldCharType="separate"/>
            </w:r>
            <w:r>
              <w:rPr>
                <w:noProof/>
                <w:webHidden/>
              </w:rPr>
              <w:t>56</w:t>
            </w:r>
            <w:r>
              <w:rPr>
                <w:noProof/>
                <w:webHidden/>
              </w:rPr>
              <w:fldChar w:fldCharType="end"/>
            </w:r>
          </w:hyperlink>
        </w:p>
        <w:p w:rsidR="00A07324" w:rsidRDefault="00A07324">
          <w:pPr>
            <w:pStyle w:val="20"/>
            <w:tabs>
              <w:tab w:val="right" w:leader="dot" w:pos="8296"/>
            </w:tabs>
            <w:rPr>
              <w:noProof/>
            </w:rPr>
          </w:pPr>
          <w:hyperlink w:anchor="_Toc44948168" w:history="1">
            <w:r w:rsidRPr="005C7FAA">
              <w:rPr>
                <w:rStyle w:val="a8"/>
                <w:rFonts w:ascii="宋体" w:eastAsia="宋体" w:hAnsi="宋体"/>
                <w:noProof/>
                <w:kern w:val="44"/>
              </w:rPr>
              <w:t>9.1</w:t>
            </w:r>
            <w:r w:rsidRPr="005C7FAA">
              <w:rPr>
                <w:rStyle w:val="a8"/>
                <w:rFonts w:ascii="宋体" w:eastAsia="宋体" w:hAnsi="宋体" w:hint="eastAsia"/>
                <w:noProof/>
                <w:kern w:val="44"/>
              </w:rPr>
              <w:t>：履约保证金</w:t>
            </w:r>
            <w:r>
              <w:rPr>
                <w:noProof/>
                <w:webHidden/>
              </w:rPr>
              <w:tab/>
            </w:r>
            <w:r>
              <w:rPr>
                <w:noProof/>
                <w:webHidden/>
              </w:rPr>
              <w:fldChar w:fldCharType="begin"/>
            </w:r>
            <w:r>
              <w:rPr>
                <w:noProof/>
                <w:webHidden/>
              </w:rPr>
              <w:instrText xml:space="preserve"> PAGEREF _Toc44948168 \h </w:instrText>
            </w:r>
            <w:r>
              <w:rPr>
                <w:noProof/>
                <w:webHidden/>
              </w:rPr>
            </w:r>
            <w:r>
              <w:rPr>
                <w:noProof/>
                <w:webHidden/>
              </w:rPr>
              <w:fldChar w:fldCharType="separate"/>
            </w:r>
            <w:r>
              <w:rPr>
                <w:noProof/>
                <w:webHidden/>
              </w:rPr>
              <w:t>56</w:t>
            </w:r>
            <w:r>
              <w:rPr>
                <w:noProof/>
                <w:webHidden/>
              </w:rPr>
              <w:fldChar w:fldCharType="end"/>
            </w:r>
          </w:hyperlink>
        </w:p>
        <w:p w:rsidR="00A07324" w:rsidRDefault="00A07324">
          <w:pPr>
            <w:pStyle w:val="20"/>
            <w:tabs>
              <w:tab w:val="right" w:leader="dot" w:pos="8296"/>
            </w:tabs>
            <w:rPr>
              <w:noProof/>
            </w:rPr>
          </w:pPr>
          <w:hyperlink w:anchor="_Toc44948169" w:history="1">
            <w:r w:rsidRPr="005C7FAA">
              <w:rPr>
                <w:rStyle w:val="a8"/>
                <w:rFonts w:ascii="宋体" w:eastAsia="宋体" w:hAnsi="宋体"/>
                <w:noProof/>
                <w:kern w:val="44"/>
              </w:rPr>
              <w:t>9.2</w:t>
            </w:r>
            <w:r w:rsidRPr="005C7FAA">
              <w:rPr>
                <w:rStyle w:val="a8"/>
                <w:rFonts w:ascii="宋体" w:eastAsia="宋体" w:hAnsi="宋体" w:hint="eastAsia"/>
                <w:noProof/>
                <w:kern w:val="44"/>
              </w:rPr>
              <w:t>：质量保证金保函</w:t>
            </w:r>
            <w:r>
              <w:rPr>
                <w:noProof/>
                <w:webHidden/>
              </w:rPr>
              <w:tab/>
            </w:r>
            <w:r>
              <w:rPr>
                <w:noProof/>
                <w:webHidden/>
              </w:rPr>
              <w:fldChar w:fldCharType="begin"/>
            </w:r>
            <w:r>
              <w:rPr>
                <w:noProof/>
                <w:webHidden/>
              </w:rPr>
              <w:instrText xml:space="preserve"> PAGEREF _Toc44948169 \h </w:instrText>
            </w:r>
            <w:r>
              <w:rPr>
                <w:noProof/>
                <w:webHidden/>
              </w:rPr>
            </w:r>
            <w:r>
              <w:rPr>
                <w:noProof/>
                <w:webHidden/>
              </w:rPr>
              <w:fldChar w:fldCharType="separate"/>
            </w:r>
            <w:r>
              <w:rPr>
                <w:noProof/>
                <w:webHidden/>
              </w:rPr>
              <w:t>57</w:t>
            </w:r>
            <w:r>
              <w:rPr>
                <w:noProof/>
                <w:webHidden/>
              </w:rPr>
              <w:fldChar w:fldCharType="end"/>
            </w:r>
          </w:hyperlink>
        </w:p>
        <w:p w:rsidR="00A07324" w:rsidRDefault="00A07324">
          <w:pPr>
            <w:pStyle w:val="10"/>
            <w:tabs>
              <w:tab w:val="right" w:leader="dot" w:pos="8296"/>
            </w:tabs>
            <w:rPr>
              <w:noProof/>
            </w:rPr>
          </w:pPr>
          <w:hyperlink w:anchor="_Toc44948170" w:history="1">
            <w:r w:rsidRPr="005C7FAA">
              <w:rPr>
                <w:rStyle w:val="a8"/>
                <w:rFonts w:ascii="宋体" w:eastAsia="宋体" w:hAnsi="宋体" w:hint="eastAsia"/>
                <w:noProof/>
              </w:rPr>
              <w:t>附件</w:t>
            </w:r>
            <w:r w:rsidRPr="005C7FAA">
              <w:rPr>
                <w:rStyle w:val="a8"/>
                <w:rFonts w:ascii="宋体" w:eastAsia="宋体" w:hAnsi="宋体"/>
                <w:noProof/>
              </w:rPr>
              <w:t>10</w:t>
            </w:r>
            <w:r w:rsidRPr="005C7FAA">
              <w:rPr>
                <w:rStyle w:val="a8"/>
                <w:rFonts w:ascii="宋体" w:eastAsia="宋体" w:hAnsi="宋体" w:hint="eastAsia"/>
                <w:noProof/>
              </w:rPr>
              <w:t>：廉洁协议书（另附）</w:t>
            </w:r>
            <w:r>
              <w:rPr>
                <w:noProof/>
                <w:webHidden/>
              </w:rPr>
              <w:tab/>
            </w:r>
            <w:r>
              <w:rPr>
                <w:noProof/>
                <w:webHidden/>
              </w:rPr>
              <w:fldChar w:fldCharType="begin"/>
            </w:r>
            <w:r>
              <w:rPr>
                <w:noProof/>
                <w:webHidden/>
              </w:rPr>
              <w:instrText xml:space="preserve"> PAGEREF _Toc44948170 \h </w:instrText>
            </w:r>
            <w:r>
              <w:rPr>
                <w:noProof/>
                <w:webHidden/>
              </w:rPr>
            </w:r>
            <w:r>
              <w:rPr>
                <w:noProof/>
                <w:webHidden/>
              </w:rPr>
              <w:fldChar w:fldCharType="separate"/>
            </w:r>
            <w:r>
              <w:rPr>
                <w:noProof/>
                <w:webHidden/>
              </w:rPr>
              <w:t>58</w:t>
            </w:r>
            <w:r>
              <w:rPr>
                <w:noProof/>
                <w:webHidden/>
              </w:rPr>
              <w:fldChar w:fldCharType="end"/>
            </w:r>
          </w:hyperlink>
        </w:p>
        <w:p w:rsidR="000C2BE4" w:rsidRDefault="00C562FC">
          <w:pPr>
            <w:pStyle w:val="10"/>
            <w:tabs>
              <w:tab w:val="right" w:leader="dot" w:pos="8296"/>
            </w:tabs>
          </w:pPr>
          <w:r>
            <w:rPr>
              <w:rFonts w:ascii="宋体" w:eastAsia="宋体" w:hAnsi="宋体"/>
              <w:b/>
              <w:bCs/>
              <w:szCs w:val="21"/>
              <w:lang w:val="zh-CN"/>
            </w:rPr>
            <w:fldChar w:fldCharType="end"/>
          </w:r>
        </w:p>
      </w:sdtContent>
    </w:sdt>
    <w:permEnd w:id="1298816578"/>
    <w:p w:rsidR="000C2BE4" w:rsidRDefault="000C2BE4">
      <w:pPr>
        <w:topLinePunct/>
        <w:adjustRightInd w:val="0"/>
        <w:snapToGrid w:val="0"/>
        <w:spacing w:line="360" w:lineRule="auto"/>
        <w:jc w:val="left"/>
        <w:rPr>
          <w:rFonts w:ascii="宋体" w:eastAsia="宋体" w:hAnsi="宋体" w:cs="宋体"/>
          <w:kern w:val="0"/>
          <w:szCs w:val="21"/>
        </w:rPr>
        <w:sectPr w:rsidR="000C2BE4">
          <w:footerReference w:type="default" r:id="rId11"/>
          <w:pgSz w:w="11906" w:h="16838"/>
          <w:pgMar w:top="1440" w:right="1800" w:bottom="1440" w:left="1800" w:header="851" w:footer="992" w:gutter="0"/>
          <w:pgNumType w:start="1"/>
          <w:cols w:space="425"/>
          <w:docGrid w:type="lines" w:linePitch="312"/>
        </w:sectPr>
      </w:pPr>
    </w:p>
    <w:p w:rsidR="000C2BE4" w:rsidRDefault="0021163F" w:rsidP="00783802">
      <w:pPr>
        <w:pStyle w:val="1"/>
        <w:jc w:val="center"/>
        <w:rPr>
          <w:rFonts w:ascii="宋体" w:eastAsia="宋体" w:hAnsi="宋体" w:cs="Arial Unicode MS"/>
          <w:kern w:val="0"/>
          <w:sz w:val="32"/>
        </w:rPr>
      </w:pPr>
      <w:bookmarkStart w:id="3" w:name="_Toc44948042"/>
      <w:r>
        <w:rPr>
          <w:rFonts w:ascii="宋体" w:eastAsia="宋体" w:hAnsi="宋体" w:cs="Arial Unicode MS" w:hint="eastAsia"/>
          <w:kern w:val="0"/>
          <w:sz w:val="32"/>
        </w:rPr>
        <w:lastRenderedPageBreak/>
        <w:t>第一节 合同协议书</w:t>
      </w:r>
      <w:bookmarkEnd w:id="3"/>
    </w:p>
    <w:p w:rsidR="000C2BE4" w:rsidRDefault="0021163F">
      <w:pPr>
        <w:topLinePunct/>
        <w:adjustRightInd w:val="0"/>
        <w:snapToGrid w:val="0"/>
        <w:spacing w:line="360" w:lineRule="auto"/>
        <w:ind w:firstLineChars="300" w:firstLine="630"/>
        <w:jc w:val="left"/>
        <w:rPr>
          <w:rFonts w:ascii="宋体" w:eastAsia="宋体" w:hAnsi="宋体" w:cs="宋体"/>
          <w:kern w:val="0"/>
          <w:szCs w:val="21"/>
        </w:rPr>
      </w:pPr>
      <w:r>
        <w:rPr>
          <w:rFonts w:ascii="宋体" w:eastAsia="宋体" w:hAnsi="宋体" w:cs="宋体" w:hint="eastAsia"/>
          <w:kern w:val="0"/>
          <w:szCs w:val="21"/>
        </w:rPr>
        <w:t>根据</w:t>
      </w:r>
      <w:permStart w:id="904593829" w:edGrp="everyone"/>
      <w:permEnd w:id="904593829"/>
      <w:r>
        <w:rPr>
          <w:rFonts w:ascii="宋体" w:eastAsia="宋体" w:hAnsi="宋体" w:cs="宋体"/>
          <w:kern w:val="0"/>
          <w:szCs w:val="21"/>
        </w:rPr>
        <w:t>公司</w:t>
      </w:r>
      <w:permStart w:id="1614031556" w:edGrp="everyone"/>
      <w:permEnd w:id="1614031556"/>
      <w:r>
        <w:rPr>
          <w:rFonts w:ascii="宋体" w:eastAsia="宋体" w:hAnsi="宋体" w:cs="宋体"/>
          <w:kern w:val="0"/>
          <w:szCs w:val="21"/>
        </w:rPr>
        <w:t>年</w:t>
      </w:r>
      <w:permStart w:id="1546744011" w:edGrp="everyone"/>
      <w:permEnd w:id="1546744011"/>
      <w:r>
        <w:rPr>
          <w:rFonts w:ascii="宋体" w:eastAsia="宋体" w:hAnsi="宋体" w:cs="宋体"/>
          <w:kern w:val="0"/>
          <w:szCs w:val="21"/>
        </w:rPr>
        <w:t>专项招标结果（</w:t>
      </w:r>
      <w:permStart w:id="461117655" w:edGrp="everyone"/>
      <w:permEnd w:id="461117655"/>
      <w:r>
        <w:rPr>
          <w:rFonts w:ascii="宋体" w:eastAsia="宋体" w:hAnsi="宋体" w:cs="宋体"/>
          <w:kern w:val="0"/>
          <w:szCs w:val="21"/>
        </w:rPr>
        <w:t>号中标通知书）</w:t>
      </w:r>
      <w:r>
        <w:rPr>
          <w:rFonts w:ascii="宋体" w:eastAsia="宋体" w:hAnsi="宋体" w:cs="宋体" w:hint="eastAsia"/>
          <w:kern w:val="0"/>
          <w:szCs w:val="21"/>
        </w:rPr>
        <w:t>，</w:t>
      </w:r>
      <w:permStart w:id="1375020186" w:edGrp="everyone"/>
      <w:permEnd w:id="1375020186"/>
      <w:r>
        <w:rPr>
          <w:rFonts w:ascii="宋体" w:eastAsia="宋体" w:hAnsi="宋体" w:cs="宋体" w:hint="eastAsia"/>
          <w:kern w:val="0"/>
          <w:szCs w:val="21"/>
        </w:rPr>
        <w:t>（买方名称，以下简称</w:t>
      </w:r>
      <w:r>
        <w:rPr>
          <w:rFonts w:ascii="宋体" w:eastAsia="宋体" w:hAnsi="宋体" w:cs="Times New Roman"/>
          <w:kern w:val="0"/>
          <w:szCs w:val="21"/>
        </w:rPr>
        <w:t>“</w:t>
      </w:r>
      <w:r>
        <w:rPr>
          <w:rFonts w:ascii="宋体" w:eastAsia="宋体" w:hAnsi="宋体" w:cs="宋体" w:hint="eastAsia"/>
          <w:kern w:val="0"/>
          <w:szCs w:val="21"/>
        </w:rPr>
        <w:t>买方</w:t>
      </w:r>
      <w:r>
        <w:rPr>
          <w:rFonts w:ascii="宋体" w:eastAsia="宋体" w:hAnsi="宋体" w:cs="Times New Roman"/>
          <w:kern w:val="0"/>
          <w:szCs w:val="21"/>
        </w:rPr>
        <w:t>”</w:t>
      </w:r>
      <w:r>
        <w:rPr>
          <w:rFonts w:ascii="宋体" w:eastAsia="宋体" w:hAnsi="宋体" w:cs="宋体" w:hint="eastAsia"/>
          <w:kern w:val="0"/>
          <w:szCs w:val="21"/>
        </w:rPr>
        <w:t>）为获得</w:t>
      </w:r>
      <w:permStart w:id="1349083624" w:edGrp="everyone"/>
      <w:permEnd w:id="1349083624"/>
      <w:r>
        <w:rPr>
          <w:rFonts w:ascii="宋体" w:eastAsia="宋体" w:hAnsi="宋体" w:cs="宋体" w:hint="eastAsia"/>
          <w:kern w:val="0"/>
          <w:szCs w:val="21"/>
        </w:rPr>
        <w:t>（项目名称）的</w:t>
      </w:r>
      <w:permStart w:id="816319292" w:edGrp="everyone"/>
      <w:permEnd w:id="816319292"/>
      <w:r>
        <w:rPr>
          <w:rFonts w:ascii="宋体" w:eastAsia="宋体" w:hAnsi="宋体" w:cs="宋体" w:hint="eastAsia"/>
          <w:kern w:val="0"/>
          <w:szCs w:val="21"/>
        </w:rPr>
        <w:t>（合同设备名称）和相关技术服务、质保期服务，已接受</w:t>
      </w:r>
      <w:permStart w:id="1723033252" w:edGrp="everyone"/>
      <w:permEnd w:id="1723033252"/>
      <w:r>
        <w:rPr>
          <w:rFonts w:ascii="宋体" w:eastAsia="宋体" w:hAnsi="宋体" w:cs="宋体" w:hint="eastAsia"/>
          <w:kern w:val="0"/>
          <w:szCs w:val="21"/>
        </w:rPr>
        <w:t>（卖方名称，以下简称</w:t>
      </w:r>
      <w:r>
        <w:rPr>
          <w:rFonts w:ascii="宋体" w:eastAsia="宋体" w:hAnsi="宋体" w:cs="Times New Roman"/>
          <w:kern w:val="0"/>
          <w:szCs w:val="21"/>
        </w:rPr>
        <w:t>“</w:t>
      </w:r>
      <w:r>
        <w:rPr>
          <w:rFonts w:ascii="宋体" w:eastAsia="宋体" w:hAnsi="宋体" w:cs="宋体" w:hint="eastAsia"/>
          <w:kern w:val="0"/>
          <w:szCs w:val="21"/>
        </w:rPr>
        <w:t>卖方</w:t>
      </w:r>
      <w:r>
        <w:rPr>
          <w:rFonts w:ascii="宋体" w:eastAsia="宋体" w:hAnsi="宋体" w:cs="Times New Roman"/>
          <w:kern w:val="0"/>
          <w:szCs w:val="21"/>
        </w:rPr>
        <w:t>”</w:t>
      </w:r>
      <w:r>
        <w:rPr>
          <w:rFonts w:ascii="宋体" w:eastAsia="宋体" w:hAnsi="宋体" w:cs="宋体" w:hint="eastAsia"/>
          <w:kern w:val="0"/>
          <w:szCs w:val="21"/>
        </w:rPr>
        <w:t>）为提供上述合同设备和技术服务和</w:t>
      </w:r>
      <w:proofErr w:type="gramStart"/>
      <w:r>
        <w:rPr>
          <w:rFonts w:ascii="宋体" w:eastAsia="宋体" w:hAnsi="宋体" w:cs="宋体" w:hint="eastAsia"/>
          <w:kern w:val="0"/>
          <w:szCs w:val="21"/>
        </w:rPr>
        <w:t>质保期</w:t>
      </w:r>
      <w:proofErr w:type="gramEnd"/>
      <w:r>
        <w:rPr>
          <w:rFonts w:ascii="宋体" w:eastAsia="宋体" w:hAnsi="宋体" w:cs="宋体" w:hint="eastAsia"/>
          <w:kern w:val="0"/>
          <w:szCs w:val="21"/>
        </w:rPr>
        <w:t>服务所作的投标，买方和卖方共同达成如下协议：</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 </w:t>
      </w:r>
      <w:r>
        <w:rPr>
          <w:rFonts w:ascii="宋体" w:eastAsia="宋体" w:hAnsi="宋体" w:cs="宋体" w:hint="eastAsia"/>
          <w:kern w:val="0"/>
          <w:szCs w:val="21"/>
        </w:rPr>
        <w:t>本协议书与下列文件一起构成合同文件：</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1）中标通知书；</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2）投标函；</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3）商务和技术偏差表；</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4）专用合同条款；</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5）通用合同条款；</w:t>
      </w:r>
      <w:bookmarkStart w:id="4" w:name="_GoBack"/>
      <w:bookmarkEnd w:id="4"/>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6）供货要求；</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7）分项报价表；</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8）中标设备技术性能指标的详细描述；</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9）技术服务和</w:t>
      </w:r>
      <w:proofErr w:type="gramStart"/>
      <w:r>
        <w:rPr>
          <w:rFonts w:ascii="宋体" w:eastAsia="宋体" w:hAnsi="宋体" w:cs="宋体"/>
          <w:kern w:val="0"/>
          <w:szCs w:val="21"/>
        </w:rPr>
        <w:t>质保期</w:t>
      </w:r>
      <w:proofErr w:type="gramEnd"/>
      <w:r>
        <w:rPr>
          <w:rFonts w:ascii="宋体" w:eastAsia="宋体" w:hAnsi="宋体" w:cs="宋体"/>
          <w:kern w:val="0"/>
          <w:szCs w:val="21"/>
        </w:rPr>
        <w:t>服务计划；</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10）在本合同签订之后双方达成的与本合同有关的任何文件。</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2. </w:t>
      </w:r>
      <w:r>
        <w:rPr>
          <w:rFonts w:ascii="宋体" w:eastAsia="宋体" w:hAnsi="宋体" w:cs="宋体" w:hint="eastAsia"/>
          <w:kern w:val="0"/>
          <w:szCs w:val="21"/>
        </w:rPr>
        <w:t>上述合同文件互相补充和解释。如果合同文件之间存在矛盾或不一致之处，以上述文件的排列顺序在先者为准。但是，技术协议中的规定与合同商务条款对相同事项的规定</w:t>
      </w:r>
      <w:r>
        <w:rPr>
          <w:rFonts w:ascii="宋体" w:eastAsia="宋体" w:hAnsi="宋体" w:cs="宋体"/>
          <w:szCs w:val="21"/>
        </w:rPr>
        <w:t>不一致或者</w:t>
      </w:r>
      <w:r>
        <w:rPr>
          <w:rFonts w:ascii="宋体" w:eastAsia="宋体" w:hAnsi="宋体" w:cs="宋体" w:hint="eastAsia"/>
          <w:kern w:val="0"/>
          <w:szCs w:val="21"/>
        </w:rPr>
        <w:t>不能同时成立时，以商务条款的规定为准。</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3.合同设备的名称、数量、交货时间和地点等内容详见附件</w:t>
      </w:r>
      <w:r>
        <w:rPr>
          <w:rFonts w:ascii="宋体" w:eastAsia="宋体" w:hAnsi="宋体" w:cs="宋体"/>
          <w:kern w:val="0"/>
          <w:szCs w:val="21"/>
        </w:rPr>
        <w:t>1《供货一览表》。</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4. </w:t>
      </w:r>
      <w:r>
        <w:rPr>
          <w:rFonts w:ascii="宋体" w:eastAsia="宋体" w:hAnsi="宋体" w:cs="宋体" w:hint="eastAsia"/>
          <w:kern w:val="0"/>
          <w:szCs w:val="21"/>
        </w:rPr>
        <w:t>签约合同价：人民币（大写）</w:t>
      </w:r>
      <w:sdt>
        <w:sdtPr>
          <w:rPr>
            <w:rFonts w:ascii="宋体" w:eastAsia="宋体" w:hAnsi="宋体" w:cs="宋体" w:hint="eastAsia"/>
            <w:kern w:val="0"/>
            <w:szCs w:val="21"/>
            <w:u w:val="single"/>
          </w:rPr>
          <w:alias w:val="合同大写金额"/>
          <w:tag w:val="合同大写金额"/>
          <w:id w:val="147457359"/>
          <w:placeholder>
            <w:docPart w:val="{3d67324d-0047-4687-9ab9-b18dafecae76}"/>
          </w:placeholder>
          <w:text/>
        </w:sdtPr>
        <w:sdtEndPr/>
        <w:sdtContent/>
      </w:sdt>
      <w:r>
        <w:rPr>
          <w:rFonts w:ascii="宋体" w:eastAsia="宋体" w:hAnsi="宋体" w:cs="宋体" w:hint="eastAsia"/>
          <w:kern w:val="0"/>
          <w:szCs w:val="21"/>
        </w:rPr>
        <w:t>（</w:t>
      </w:r>
      <w:r>
        <w:rPr>
          <w:rFonts w:ascii="宋体" w:eastAsia="宋体" w:hAnsi="宋体" w:cs="Times New Roman"/>
          <w:kern w:val="0"/>
          <w:szCs w:val="21"/>
        </w:rPr>
        <w:t>¥</w:t>
      </w:r>
      <w:sdt>
        <w:sdtPr>
          <w:rPr>
            <w:rFonts w:ascii="宋体" w:eastAsia="宋体" w:hAnsi="宋体" w:cs="宋体" w:hint="eastAsia"/>
            <w:kern w:val="0"/>
            <w:szCs w:val="21"/>
            <w:u w:val="single"/>
          </w:rPr>
          <w:alias w:val="合同金额"/>
          <w:tag w:val="合同金额"/>
          <w:id w:val="147457304"/>
          <w:placeholder>
            <w:docPart w:val="{f3b37355-e92f-43dd-b3da-3bbb8ce60798}"/>
          </w:placeholder>
          <w:text/>
        </w:sdtPr>
        <w:sdtEndPr/>
        <w:sdtContent/>
      </w:sdt>
      <w:r>
        <w:rPr>
          <w:rFonts w:ascii="宋体" w:eastAsia="宋体" w:hAnsi="宋体" w:cs="宋体" w:hint="eastAsia"/>
          <w:kern w:val="0"/>
          <w:szCs w:val="21"/>
        </w:rPr>
        <w:t>）。</w:t>
      </w:r>
      <w:r>
        <w:rPr>
          <w:rFonts w:ascii="宋体" w:eastAsia="宋体" w:hAnsi="宋体" w:cs="宋体"/>
          <w:kern w:val="0"/>
          <w:szCs w:val="21"/>
        </w:rPr>
        <w:t>合同单价及总价构成详见本合同附件1《供货一览表》。</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合同价款分预付款、入卖方成品库款、交货款和结清款四次支付</w:t>
      </w:r>
      <w:r>
        <w:rPr>
          <w:rFonts w:ascii="宋体" w:eastAsia="宋体" w:hAnsi="宋体" w:cs="宋体"/>
          <w:kern w:val="0"/>
          <w:szCs w:val="21"/>
        </w:rPr>
        <w:t>，支付比例为</w:t>
      </w:r>
      <w:permStart w:id="906372499" w:edGrp="everyone"/>
      <w:r w:rsidRPr="00961DE8">
        <w:rPr>
          <w:rFonts w:ascii="宋体" w:eastAsia="宋体" w:hAnsi="宋体" w:cs="宋体"/>
          <w:color w:val="FF0000"/>
          <w:kern w:val="0"/>
          <w:szCs w:val="21"/>
        </w:rPr>
        <w:t>：：：</w:t>
      </w:r>
      <w:permEnd w:id="906372499"/>
      <w:r>
        <w:rPr>
          <w:rFonts w:ascii="宋体" w:eastAsia="宋体" w:hAnsi="宋体" w:cs="宋体" w:hint="eastAsia"/>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5. </w:t>
      </w:r>
      <w:r>
        <w:rPr>
          <w:rFonts w:ascii="宋体" w:eastAsia="宋体" w:hAnsi="宋体" w:cs="宋体" w:hint="eastAsia"/>
          <w:kern w:val="0"/>
          <w:szCs w:val="21"/>
        </w:rPr>
        <w:t>卖方承诺保证完全按照合同约定提供合同设备和技术服务和</w:t>
      </w:r>
      <w:proofErr w:type="gramStart"/>
      <w:r>
        <w:rPr>
          <w:rFonts w:ascii="宋体" w:eastAsia="宋体" w:hAnsi="宋体" w:cs="宋体" w:hint="eastAsia"/>
          <w:kern w:val="0"/>
          <w:szCs w:val="21"/>
        </w:rPr>
        <w:t>质保期</w:t>
      </w:r>
      <w:proofErr w:type="gramEnd"/>
      <w:r>
        <w:rPr>
          <w:rFonts w:ascii="宋体" w:eastAsia="宋体" w:hAnsi="宋体" w:cs="宋体" w:hint="eastAsia"/>
          <w:kern w:val="0"/>
          <w:szCs w:val="21"/>
        </w:rPr>
        <w:t>服务并修补缺陷。</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 </w:t>
      </w:r>
      <w:r>
        <w:rPr>
          <w:rFonts w:ascii="宋体" w:eastAsia="宋体" w:hAnsi="宋体" w:cs="宋体" w:hint="eastAsia"/>
          <w:kern w:val="0"/>
          <w:szCs w:val="21"/>
        </w:rPr>
        <w:t>买方承诺保证按照合同约定的条件、时间和方式向卖方支付合同价款。</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7. </w:t>
      </w:r>
      <w:r>
        <w:rPr>
          <w:rFonts w:ascii="宋体" w:eastAsia="宋体" w:hAnsi="宋体" w:cs="宋体" w:hint="eastAsia"/>
          <w:kern w:val="0"/>
          <w:szCs w:val="21"/>
        </w:rPr>
        <w:t>本合同协议书一式</w:t>
      </w:r>
      <w:permStart w:id="1963542492" w:edGrp="everyone"/>
      <w:r>
        <w:rPr>
          <w:rFonts w:ascii="宋体" w:eastAsia="宋体" w:hAnsi="宋体" w:cs="宋体" w:hint="eastAsia"/>
          <w:kern w:val="0"/>
          <w:szCs w:val="21"/>
        </w:rPr>
        <w:t>六</w:t>
      </w:r>
      <w:permEnd w:id="1963542492"/>
      <w:r>
        <w:rPr>
          <w:rFonts w:ascii="宋体" w:eastAsia="宋体" w:hAnsi="宋体" w:cs="宋体" w:hint="eastAsia"/>
          <w:kern w:val="0"/>
          <w:szCs w:val="21"/>
        </w:rPr>
        <w:t>份，买方执</w:t>
      </w:r>
      <w:permStart w:id="835202759" w:edGrp="everyone"/>
      <w:r>
        <w:rPr>
          <w:rFonts w:ascii="宋体" w:eastAsia="宋体" w:hAnsi="宋体" w:cs="宋体" w:hint="eastAsia"/>
          <w:kern w:val="0"/>
          <w:szCs w:val="21"/>
        </w:rPr>
        <w:t>四</w:t>
      </w:r>
      <w:permEnd w:id="835202759"/>
      <w:r>
        <w:rPr>
          <w:rFonts w:ascii="宋体" w:eastAsia="宋体" w:hAnsi="宋体" w:cs="宋体" w:hint="eastAsia"/>
          <w:kern w:val="0"/>
          <w:szCs w:val="21"/>
        </w:rPr>
        <w:t>份，卖方执</w:t>
      </w:r>
      <w:permStart w:id="2122385644" w:edGrp="everyone"/>
      <w:r>
        <w:rPr>
          <w:rFonts w:ascii="宋体" w:eastAsia="宋体" w:hAnsi="宋体" w:cs="宋体" w:hint="eastAsia"/>
          <w:kern w:val="0"/>
          <w:szCs w:val="21"/>
        </w:rPr>
        <w:t>两</w:t>
      </w:r>
      <w:permEnd w:id="2122385644"/>
      <w:r>
        <w:rPr>
          <w:rFonts w:ascii="宋体" w:eastAsia="宋体" w:hAnsi="宋体" w:cs="宋体" w:hint="eastAsia"/>
          <w:kern w:val="0"/>
          <w:szCs w:val="21"/>
        </w:rPr>
        <w:t>份。</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8. 买方授权的结算</w:t>
      </w:r>
      <w:r>
        <w:rPr>
          <w:rFonts w:ascii="宋体" w:eastAsia="宋体" w:hAnsi="宋体" w:cs="宋体" w:hint="eastAsia"/>
          <w:kern w:val="0"/>
          <w:szCs w:val="21"/>
        </w:rPr>
        <w:t>单位、</w:t>
      </w:r>
      <w:r>
        <w:rPr>
          <w:rFonts w:ascii="宋体" w:eastAsia="宋体" w:hAnsi="宋体" w:cs="宋体"/>
          <w:kern w:val="0"/>
          <w:szCs w:val="21"/>
        </w:rPr>
        <w:t xml:space="preserve">收货单位的权利和义务如下：                                         </w:t>
      </w:r>
    </w:p>
    <w:p w:rsidR="000C2BE4" w:rsidRDefault="0021163F">
      <w:pPr>
        <w:topLinePunct/>
        <w:adjustRightInd w:val="0"/>
        <w:snapToGrid w:val="0"/>
        <w:spacing w:line="360" w:lineRule="auto"/>
        <w:ind w:firstLineChars="200" w:firstLine="420"/>
        <w:jc w:val="left"/>
        <w:rPr>
          <w:rFonts w:ascii="宋体" w:eastAsia="宋体" w:hAnsi="宋体"/>
          <w:szCs w:val="21"/>
        </w:rPr>
      </w:pPr>
      <w:r>
        <w:rPr>
          <w:rFonts w:ascii="宋体" w:eastAsia="宋体" w:hAnsi="宋体" w:cs="宋体" w:hint="eastAsia"/>
          <w:kern w:val="0"/>
          <w:szCs w:val="21"/>
        </w:rPr>
        <w:t>（</w:t>
      </w:r>
      <w:r>
        <w:rPr>
          <w:rFonts w:ascii="宋体" w:eastAsia="宋体" w:hAnsi="宋体" w:cs="宋体"/>
          <w:kern w:val="0"/>
          <w:szCs w:val="21"/>
        </w:rPr>
        <w:t>1）结算单位：为本合同之货款支付人，行使和履行本合同有关货款支付的权利和义务。</w:t>
      </w:r>
      <w:bookmarkStart w:id="5" w:name="_Toc492891997"/>
      <w:r>
        <w:rPr>
          <w:rFonts w:ascii="宋体" w:eastAsia="宋体" w:hAnsi="宋体" w:hint="eastAsia"/>
          <w:szCs w:val="21"/>
        </w:rPr>
        <w:t>结算单位基本信息</w:t>
      </w:r>
      <w:bookmarkEnd w:id="5"/>
      <w:r>
        <w:rPr>
          <w:rFonts w:ascii="宋体" w:eastAsia="宋体" w:hAnsi="宋体" w:hint="eastAsia"/>
          <w:szCs w:val="21"/>
        </w:rPr>
        <w:t>如下：</w:t>
      </w: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6"/>
        <w:gridCol w:w="5762"/>
      </w:tblGrid>
      <w:tr w:rsidR="000C2BE4">
        <w:trPr>
          <w:cantSplit/>
          <w:trHeight w:val="70"/>
          <w:jc w:val="center"/>
        </w:trPr>
        <w:tc>
          <w:tcPr>
            <w:tcW w:w="2426" w:type="dxa"/>
          </w:tcPr>
          <w:p w:rsidR="000C2BE4" w:rsidRDefault="0021163F">
            <w:pPr>
              <w:spacing w:line="0" w:lineRule="atLeast"/>
              <w:jc w:val="left"/>
              <w:rPr>
                <w:rFonts w:ascii="宋体" w:eastAsia="宋体" w:hAnsi="宋体"/>
                <w:szCs w:val="21"/>
              </w:rPr>
            </w:pPr>
            <w:permStart w:id="628776289" w:edGrp="everyone" w:colFirst="1" w:colLast="1"/>
            <w:r>
              <w:rPr>
                <w:rFonts w:ascii="宋体" w:eastAsia="宋体" w:hAnsi="宋体" w:hint="eastAsia"/>
                <w:szCs w:val="21"/>
              </w:rPr>
              <w:t>结算单位：</w:t>
            </w:r>
          </w:p>
        </w:tc>
        <w:tc>
          <w:tcPr>
            <w:tcW w:w="5762" w:type="dxa"/>
          </w:tcPr>
          <w:p w:rsidR="000C2BE4" w:rsidRDefault="000C2BE4">
            <w:pPr>
              <w:spacing w:line="0" w:lineRule="atLeast"/>
              <w:jc w:val="left"/>
              <w:rPr>
                <w:rFonts w:ascii="宋体" w:eastAsia="宋体" w:hAnsi="宋体"/>
                <w:szCs w:val="21"/>
              </w:rPr>
            </w:pPr>
          </w:p>
        </w:tc>
      </w:tr>
      <w:tr w:rsidR="000C2BE4">
        <w:trPr>
          <w:cantSplit/>
          <w:trHeight w:val="70"/>
          <w:jc w:val="center"/>
        </w:trPr>
        <w:tc>
          <w:tcPr>
            <w:tcW w:w="2426" w:type="dxa"/>
          </w:tcPr>
          <w:p w:rsidR="000C2BE4" w:rsidRDefault="0021163F">
            <w:pPr>
              <w:spacing w:line="0" w:lineRule="atLeast"/>
              <w:jc w:val="left"/>
              <w:rPr>
                <w:rFonts w:ascii="宋体" w:eastAsia="宋体" w:hAnsi="宋体"/>
                <w:szCs w:val="21"/>
              </w:rPr>
            </w:pPr>
            <w:permStart w:id="1002404339" w:edGrp="everyone" w:colFirst="1" w:colLast="1"/>
            <w:permEnd w:id="628776289"/>
            <w:r>
              <w:rPr>
                <w:rFonts w:ascii="宋体" w:eastAsia="宋体" w:hAnsi="宋体" w:hint="eastAsia"/>
                <w:szCs w:val="21"/>
              </w:rPr>
              <w:t>开户银行：</w:t>
            </w:r>
          </w:p>
        </w:tc>
        <w:tc>
          <w:tcPr>
            <w:tcW w:w="5762" w:type="dxa"/>
          </w:tcPr>
          <w:p w:rsidR="000C2BE4" w:rsidRDefault="000C2BE4">
            <w:pPr>
              <w:spacing w:line="0" w:lineRule="atLeast"/>
              <w:jc w:val="left"/>
              <w:rPr>
                <w:rFonts w:ascii="宋体" w:eastAsia="宋体" w:hAnsi="宋体"/>
                <w:szCs w:val="21"/>
              </w:rPr>
            </w:pPr>
          </w:p>
        </w:tc>
      </w:tr>
      <w:tr w:rsidR="000C2BE4">
        <w:trPr>
          <w:cantSplit/>
          <w:trHeight w:val="126"/>
          <w:jc w:val="center"/>
        </w:trPr>
        <w:tc>
          <w:tcPr>
            <w:tcW w:w="2426" w:type="dxa"/>
          </w:tcPr>
          <w:p w:rsidR="000C2BE4" w:rsidRDefault="0021163F">
            <w:pPr>
              <w:spacing w:line="0" w:lineRule="atLeast"/>
              <w:jc w:val="left"/>
              <w:rPr>
                <w:rFonts w:ascii="宋体" w:eastAsia="宋体" w:hAnsi="宋体"/>
                <w:szCs w:val="21"/>
              </w:rPr>
            </w:pPr>
            <w:permStart w:id="1619477770" w:edGrp="everyone" w:colFirst="1" w:colLast="1"/>
            <w:permEnd w:id="1002404339"/>
            <w:r>
              <w:rPr>
                <w:rFonts w:ascii="宋体" w:eastAsia="宋体" w:hAnsi="宋体" w:hint="eastAsia"/>
                <w:szCs w:val="21"/>
              </w:rPr>
              <w:t>帐 户 名：</w:t>
            </w:r>
          </w:p>
        </w:tc>
        <w:tc>
          <w:tcPr>
            <w:tcW w:w="5762" w:type="dxa"/>
          </w:tcPr>
          <w:p w:rsidR="000C2BE4" w:rsidRDefault="000C2BE4">
            <w:pPr>
              <w:spacing w:line="0" w:lineRule="atLeast"/>
              <w:jc w:val="left"/>
              <w:rPr>
                <w:rFonts w:ascii="宋体" w:eastAsia="宋体" w:hAnsi="宋体"/>
                <w:szCs w:val="21"/>
              </w:rPr>
            </w:pPr>
          </w:p>
        </w:tc>
      </w:tr>
      <w:tr w:rsidR="000C2BE4">
        <w:trPr>
          <w:cantSplit/>
          <w:trHeight w:val="144"/>
          <w:jc w:val="center"/>
        </w:trPr>
        <w:tc>
          <w:tcPr>
            <w:tcW w:w="2426" w:type="dxa"/>
          </w:tcPr>
          <w:p w:rsidR="000C2BE4" w:rsidRDefault="0021163F">
            <w:pPr>
              <w:spacing w:line="0" w:lineRule="atLeast"/>
              <w:jc w:val="left"/>
              <w:rPr>
                <w:rFonts w:ascii="宋体" w:eastAsia="宋体" w:hAnsi="宋体"/>
                <w:szCs w:val="21"/>
              </w:rPr>
            </w:pPr>
            <w:permStart w:id="600137825" w:edGrp="everyone" w:colFirst="1" w:colLast="1"/>
            <w:permEnd w:id="1619477770"/>
            <w:r>
              <w:rPr>
                <w:rFonts w:ascii="宋体" w:eastAsia="宋体" w:hAnsi="宋体" w:hint="eastAsia"/>
                <w:szCs w:val="21"/>
              </w:rPr>
              <w:lastRenderedPageBreak/>
              <w:t>付款</w:t>
            </w:r>
            <w:proofErr w:type="gramStart"/>
            <w:r>
              <w:rPr>
                <w:rFonts w:ascii="宋体" w:eastAsia="宋体" w:hAnsi="宋体" w:hint="eastAsia"/>
                <w:szCs w:val="21"/>
              </w:rPr>
              <w:t>帐号</w:t>
            </w:r>
            <w:proofErr w:type="gramEnd"/>
            <w:r>
              <w:rPr>
                <w:rFonts w:ascii="宋体" w:eastAsia="宋体" w:hAnsi="宋体" w:hint="eastAsia"/>
                <w:szCs w:val="21"/>
              </w:rPr>
              <w:t>：</w:t>
            </w:r>
          </w:p>
        </w:tc>
        <w:tc>
          <w:tcPr>
            <w:tcW w:w="5762" w:type="dxa"/>
          </w:tcPr>
          <w:p w:rsidR="000C2BE4" w:rsidRDefault="000C2BE4">
            <w:pPr>
              <w:spacing w:line="0" w:lineRule="atLeast"/>
              <w:jc w:val="left"/>
              <w:rPr>
                <w:rFonts w:ascii="宋体" w:eastAsia="宋体" w:hAnsi="宋体"/>
                <w:szCs w:val="21"/>
              </w:rPr>
            </w:pPr>
          </w:p>
        </w:tc>
      </w:tr>
      <w:tr w:rsidR="000C2BE4">
        <w:trPr>
          <w:cantSplit/>
          <w:trHeight w:val="148"/>
          <w:jc w:val="center"/>
        </w:trPr>
        <w:tc>
          <w:tcPr>
            <w:tcW w:w="2426" w:type="dxa"/>
          </w:tcPr>
          <w:p w:rsidR="000C2BE4" w:rsidRDefault="0021163F">
            <w:pPr>
              <w:spacing w:line="0" w:lineRule="atLeast"/>
              <w:jc w:val="left"/>
              <w:rPr>
                <w:rFonts w:ascii="宋体" w:eastAsia="宋体" w:hAnsi="宋体"/>
                <w:szCs w:val="21"/>
              </w:rPr>
            </w:pPr>
            <w:permStart w:id="216757809" w:edGrp="everyone" w:colFirst="1" w:colLast="1"/>
            <w:permEnd w:id="600137825"/>
            <w:r>
              <w:rPr>
                <w:rFonts w:ascii="宋体" w:eastAsia="宋体" w:hAnsi="宋体" w:hint="eastAsia"/>
                <w:szCs w:val="21"/>
              </w:rPr>
              <w:t>税    号：</w:t>
            </w:r>
          </w:p>
        </w:tc>
        <w:tc>
          <w:tcPr>
            <w:tcW w:w="5762" w:type="dxa"/>
          </w:tcPr>
          <w:p w:rsidR="000C2BE4" w:rsidRDefault="000C2BE4">
            <w:pPr>
              <w:spacing w:line="0" w:lineRule="atLeast"/>
              <w:jc w:val="left"/>
              <w:rPr>
                <w:rFonts w:ascii="宋体" w:eastAsia="宋体" w:hAnsi="宋体"/>
                <w:szCs w:val="21"/>
              </w:rPr>
            </w:pPr>
          </w:p>
        </w:tc>
      </w:tr>
      <w:tr w:rsidR="000C2BE4">
        <w:trPr>
          <w:cantSplit/>
          <w:trHeight w:val="138"/>
          <w:jc w:val="center"/>
        </w:trPr>
        <w:tc>
          <w:tcPr>
            <w:tcW w:w="2426" w:type="dxa"/>
          </w:tcPr>
          <w:p w:rsidR="000C2BE4" w:rsidRDefault="0021163F">
            <w:pPr>
              <w:spacing w:line="0" w:lineRule="atLeast"/>
              <w:jc w:val="left"/>
              <w:rPr>
                <w:rFonts w:ascii="宋体" w:eastAsia="宋体" w:hAnsi="宋体"/>
                <w:szCs w:val="21"/>
              </w:rPr>
            </w:pPr>
            <w:permStart w:id="17714410" w:edGrp="everyone" w:colFirst="1" w:colLast="1"/>
            <w:permEnd w:id="216757809"/>
            <w:r>
              <w:rPr>
                <w:rFonts w:ascii="宋体" w:eastAsia="宋体" w:hAnsi="宋体" w:hint="eastAsia"/>
                <w:szCs w:val="21"/>
              </w:rPr>
              <w:t>联 系 人：</w:t>
            </w:r>
          </w:p>
        </w:tc>
        <w:tc>
          <w:tcPr>
            <w:tcW w:w="5762" w:type="dxa"/>
          </w:tcPr>
          <w:p w:rsidR="000C2BE4" w:rsidRDefault="000C2BE4">
            <w:pPr>
              <w:spacing w:line="0" w:lineRule="atLeast"/>
              <w:jc w:val="left"/>
              <w:rPr>
                <w:rFonts w:ascii="宋体" w:eastAsia="宋体" w:hAnsi="宋体"/>
                <w:szCs w:val="21"/>
              </w:rPr>
            </w:pPr>
          </w:p>
        </w:tc>
      </w:tr>
      <w:tr w:rsidR="000C2BE4">
        <w:trPr>
          <w:cantSplit/>
          <w:trHeight w:val="141"/>
          <w:jc w:val="center"/>
        </w:trPr>
        <w:tc>
          <w:tcPr>
            <w:tcW w:w="2426" w:type="dxa"/>
          </w:tcPr>
          <w:p w:rsidR="000C2BE4" w:rsidRDefault="0021163F">
            <w:pPr>
              <w:spacing w:line="0" w:lineRule="atLeast"/>
              <w:jc w:val="left"/>
              <w:rPr>
                <w:rFonts w:ascii="宋体" w:eastAsia="宋体" w:hAnsi="宋体"/>
                <w:szCs w:val="21"/>
              </w:rPr>
            </w:pPr>
            <w:permStart w:id="1130902726" w:edGrp="everyone" w:colFirst="1" w:colLast="1"/>
            <w:permEnd w:id="17714410"/>
            <w:r>
              <w:rPr>
                <w:rFonts w:ascii="宋体" w:eastAsia="宋体" w:hAnsi="宋体" w:hint="eastAsia"/>
                <w:szCs w:val="21"/>
              </w:rPr>
              <w:t>联系电话</w:t>
            </w:r>
            <w:r>
              <w:rPr>
                <w:rFonts w:ascii="宋体" w:eastAsia="宋体" w:hAnsi="宋体"/>
                <w:szCs w:val="21"/>
              </w:rPr>
              <w:t>/传真电话：</w:t>
            </w:r>
          </w:p>
        </w:tc>
        <w:tc>
          <w:tcPr>
            <w:tcW w:w="5762" w:type="dxa"/>
          </w:tcPr>
          <w:p w:rsidR="000C2BE4" w:rsidRDefault="000C2BE4">
            <w:pPr>
              <w:spacing w:line="0" w:lineRule="atLeast"/>
              <w:jc w:val="left"/>
              <w:rPr>
                <w:rFonts w:ascii="宋体" w:eastAsia="宋体" w:hAnsi="宋体"/>
                <w:szCs w:val="21"/>
              </w:rPr>
            </w:pPr>
          </w:p>
        </w:tc>
      </w:tr>
      <w:tr w:rsidR="000C2BE4">
        <w:trPr>
          <w:cantSplit/>
          <w:trHeight w:val="131"/>
          <w:jc w:val="center"/>
        </w:trPr>
        <w:tc>
          <w:tcPr>
            <w:tcW w:w="2426" w:type="dxa"/>
          </w:tcPr>
          <w:p w:rsidR="000C2BE4" w:rsidRDefault="0021163F">
            <w:pPr>
              <w:spacing w:line="0" w:lineRule="atLeast"/>
              <w:jc w:val="left"/>
              <w:rPr>
                <w:rFonts w:ascii="宋体" w:eastAsia="宋体" w:hAnsi="宋体"/>
                <w:szCs w:val="21"/>
              </w:rPr>
            </w:pPr>
            <w:permStart w:id="1477193349" w:edGrp="everyone" w:colFirst="1" w:colLast="1"/>
            <w:permEnd w:id="1130902726"/>
            <w:r>
              <w:rPr>
                <w:rFonts w:ascii="宋体" w:eastAsia="宋体" w:hAnsi="宋体" w:hint="eastAsia"/>
                <w:szCs w:val="21"/>
              </w:rPr>
              <w:t>通信地址：</w:t>
            </w:r>
          </w:p>
        </w:tc>
        <w:tc>
          <w:tcPr>
            <w:tcW w:w="5762" w:type="dxa"/>
          </w:tcPr>
          <w:p w:rsidR="000C2BE4" w:rsidRDefault="000C2BE4">
            <w:pPr>
              <w:spacing w:line="0" w:lineRule="atLeast"/>
              <w:jc w:val="left"/>
              <w:rPr>
                <w:rFonts w:ascii="宋体" w:eastAsia="宋体" w:hAnsi="宋体"/>
                <w:szCs w:val="21"/>
              </w:rPr>
            </w:pPr>
          </w:p>
        </w:tc>
      </w:tr>
      <w:tr w:rsidR="000C2BE4">
        <w:trPr>
          <w:cantSplit/>
          <w:trHeight w:val="70"/>
          <w:jc w:val="center"/>
        </w:trPr>
        <w:tc>
          <w:tcPr>
            <w:tcW w:w="2426" w:type="dxa"/>
          </w:tcPr>
          <w:p w:rsidR="000C2BE4" w:rsidRDefault="0021163F">
            <w:pPr>
              <w:spacing w:line="0" w:lineRule="atLeast"/>
              <w:jc w:val="left"/>
              <w:rPr>
                <w:rFonts w:ascii="宋体" w:eastAsia="宋体" w:hAnsi="宋体"/>
                <w:szCs w:val="21"/>
              </w:rPr>
            </w:pPr>
            <w:permStart w:id="210438137" w:edGrp="everyone" w:colFirst="1" w:colLast="1"/>
            <w:permEnd w:id="1477193349"/>
            <w:r>
              <w:rPr>
                <w:rFonts w:ascii="宋体" w:eastAsia="宋体" w:hAnsi="宋体" w:hint="eastAsia"/>
                <w:szCs w:val="21"/>
              </w:rPr>
              <w:t>邮政编码</w:t>
            </w:r>
            <w:r>
              <w:rPr>
                <w:rFonts w:ascii="宋体" w:eastAsia="宋体" w:hAnsi="宋体"/>
                <w:szCs w:val="21"/>
              </w:rPr>
              <w:t>:</w:t>
            </w:r>
          </w:p>
        </w:tc>
        <w:tc>
          <w:tcPr>
            <w:tcW w:w="5762" w:type="dxa"/>
          </w:tcPr>
          <w:p w:rsidR="000C2BE4" w:rsidRDefault="000C2BE4">
            <w:pPr>
              <w:spacing w:line="0" w:lineRule="atLeast"/>
              <w:jc w:val="left"/>
              <w:rPr>
                <w:rFonts w:ascii="宋体" w:eastAsia="宋体" w:hAnsi="宋体"/>
                <w:szCs w:val="21"/>
              </w:rPr>
            </w:pPr>
          </w:p>
        </w:tc>
      </w:tr>
    </w:tbl>
    <w:p w:rsidR="000C2BE4" w:rsidRDefault="0021163F">
      <w:pPr>
        <w:rPr>
          <w:rFonts w:ascii="宋体" w:eastAsia="宋体" w:hAnsi="宋体"/>
          <w:b/>
          <w:sz w:val="18"/>
        </w:rPr>
      </w:pPr>
      <w:bookmarkStart w:id="6" w:name="_Toc7776"/>
      <w:bookmarkStart w:id="7" w:name="_Toc9582"/>
      <w:bookmarkStart w:id="8" w:name="_Toc341185208"/>
      <w:bookmarkStart w:id="9" w:name="_Toc338347406"/>
      <w:bookmarkStart w:id="10" w:name="_Toc339285276"/>
      <w:bookmarkStart w:id="11" w:name="_Toc338347333"/>
      <w:bookmarkStart w:id="12" w:name="_Toc341171265"/>
      <w:permEnd w:id="210438137"/>
      <w:r>
        <w:rPr>
          <w:rFonts w:ascii="宋体" w:eastAsia="宋体" w:hAnsi="宋体" w:hint="eastAsia"/>
          <w:sz w:val="18"/>
        </w:rPr>
        <w:t>说明：</w:t>
      </w:r>
      <w:bookmarkEnd w:id="6"/>
      <w:bookmarkEnd w:id="7"/>
      <w:bookmarkEnd w:id="8"/>
      <w:bookmarkEnd w:id="9"/>
      <w:bookmarkEnd w:id="10"/>
      <w:bookmarkEnd w:id="11"/>
      <w:bookmarkEnd w:id="12"/>
      <w:r>
        <w:rPr>
          <w:rFonts w:ascii="宋体" w:eastAsia="宋体" w:hAnsi="宋体" w:hint="eastAsia"/>
          <w:sz w:val="18"/>
          <w:szCs w:val="21"/>
        </w:rPr>
        <w:t>当本合同涉及多个项目需要</w:t>
      </w:r>
      <w:r>
        <w:rPr>
          <w:rFonts w:ascii="宋体" w:eastAsia="宋体" w:hAnsi="宋体"/>
          <w:sz w:val="18"/>
          <w:szCs w:val="21"/>
        </w:rPr>
        <w:t>2个以上的结算单位分别进行付款时，应将所有结算单位信息分别列明。</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2）收货单位：为本合同之设备接收人，行使和履行本合同有关设备接收的权利和义务。</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sectPr w:rsidR="000C2BE4">
          <w:footerReference w:type="default" r:id="rId12"/>
          <w:pgSz w:w="11906" w:h="16838"/>
          <w:pgMar w:top="1440" w:right="1800" w:bottom="1440" w:left="1800" w:header="851" w:footer="992" w:gutter="0"/>
          <w:pgNumType w:start="1"/>
          <w:cols w:space="425"/>
          <w:docGrid w:type="lines" w:linePitch="312"/>
        </w:sectPr>
      </w:pPr>
      <w:r>
        <w:rPr>
          <w:rFonts w:ascii="宋体" w:eastAsia="宋体" w:hAnsi="宋体" w:cs="Times New Roman"/>
          <w:kern w:val="0"/>
          <w:szCs w:val="21"/>
        </w:rPr>
        <w:t xml:space="preserve">9. </w:t>
      </w:r>
      <w:r>
        <w:rPr>
          <w:rFonts w:ascii="宋体" w:eastAsia="宋体" w:hAnsi="宋体" w:cs="宋体" w:hint="eastAsia"/>
          <w:kern w:val="0"/>
          <w:szCs w:val="21"/>
        </w:rPr>
        <w:t>合同未尽事宜，双方另行签订补充协议，补充协议是合同的组成部分。</w:t>
      </w:r>
    </w:p>
    <w:p w:rsidR="000C2BE4" w:rsidRDefault="000C2BE4">
      <w:pPr>
        <w:topLinePunct/>
        <w:adjustRightInd w:val="0"/>
        <w:snapToGrid w:val="0"/>
        <w:spacing w:line="360" w:lineRule="auto"/>
        <w:ind w:firstLineChars="200" w:firstLine="420"/>
        <w:jc w:val="left"/>
        <w:rPr>
          <w:rFonts w:ascii="宋体" w:eastAsia="宋体" w:hAnsi="宋体" w:cs="宋体"/>
          <w:kern w:val="0"/>
          <w:szCs w:val="21"/>
        </w:rPr>
      </w:pP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2"/>
        <w:gridCol w:w="4448"/>
      </w:tblGrid>
      <w:tr w:rsidR="000C2BE4">
        <w:trPr>
          <w:trHeight w:val="431"/>
          <w:jc w:val="center"/>
        </w:trPr>
        <w:tc>
          <w:tcPr>
            <w:tcW w:w="4562" w:type="dxa"/>
            <w:vAlign w:val="center"/>
          </w:tcPr>
          <w:p w:rsidR="000C2BE4" w:rsidRDefault="0021163F">
            <w:pPr>
              <w:spacing w:line="360" w:lineRule="auto"/>
              <w:rPr>
                <w:rFonts w:ascii="宋体" w:eastAsia="宋体" w:hAnsi="宋体"/>
                <w:szCs w:val="21"/>
              </w:rPr>
            </w:pPr>
            <w:r>
              <w:rPr>
                <w:rFonts w:ascii="宋体" w:eastAsia="宋体" w:hAnsi="宋体" w:hint="eastAsia"/>
                <w:szCs w:val="21"/>
              </w:rPr>
              <w:t>买方</w:t>
            </w:r>
            <w:r>
              <w:rPr>
                <w:rFonts w:ascii="宋体" w:eastAsia="宋体" w:hAnsi="宋体"/>
                <w:szCs w:val="21"/>
              </w:rPr>
              <w:t>:</w:t>
            </w:r>
            <w:sdt>
              <w:sdtPr>
                <w:rPr>
                  <w:rFonts w:ascii="宋体" w:eastAsia="宋体" w:hAnsi="宋体" w:hint="eastAsia"/>
                  <w:szCs w:val="21"/>
                </w:rPr>
                <w:alias w:val="甲方当事人全称"/>
                <w:tag w:val="甲方当事人全称"/>
                <w:id w:val="147456993"/>
                <w:placeholder>
                  <w:docPart w:val="{71bf5e08-ba25-41ce-b4dc-d1a90c6a6773}"/>
                </w:placeholder>
                <w:text/>
              </w:sdtPr>
              <w:sdtEndPr/>
              <w:sdtContent/>
            </w:sdt>
          </w:p>
        </w:tc>
        <w:tc>
          <w:tcPr>
            <w:tcW w:w="4448" w:type="dxa"/>
            <w:vAlign w:val="center"/>
          </w:tcPr>
          <w:p w:rsidR="000C2BE4" w:rsidRDefault="0021163F">
            <w:pPr>
              <w:spacing w:line="360" w:lineRule="auto"/>
              <w:rPr>
                <w:rFonts w:ascii="宋体" w:eastAsia="宋体" w:hAnsi="宋体"/>
                <w:szCs w:val="21"/>
              </w:rPr>
            </w:pPr>
            <w:r>
              <w:rPr>
                <w:rFonts w:ascii="宋体" w:eastAsia="宋体" w:hAnsi="宋体" w:hint="eastAsia"/>
                <w:szCs w:val="21"/>
              </w:rPr>
              <w:t>卖方</w:t>
            </w:r>
            <w:r>
              <w:rPr>
                <w:rFonts w:ascii="宋体" w:eastAsia="宋体" w:hAnsi="宋体"/>
                <w:szCs w:val="21"/>
              </w:rPr>
              <w:t>:</w:t>
            </w:r>
            <w:sdt>
              <w:sdtPr>
                <w:rPr>
                  <w:rFonts w:ascii="宋体" w:eastAsia="宋体" w:hAnsi="宋体" w:hint="eastAsia"/>
                  <w:szCs w:val="21"/>
                </w:rPr>
                <w:alias w:val="乙方当事人全称"/>
                <w:tag w:val="乙方当事人全称"/>
                <w:id w:val="147456945"/>
                <w:placeholder>
                  <w:docPart w:val="{946dd2e9-84a7-4878-855b-4c4ace839b37}"/>
                </w:placeholder>
                <w:text/>
              </w:sdtPr>
              <w:sdtEndPr/>
              <w:sdtContent/>
            </w:sdt>
          </w:p>
        </w:tc>
      </w:tr>
      <w:tr w:rsidR="000C2BE4">
        <w:trPr>
          <w:trHeight w:val="463"/>
          <w:jc w:val="center"/>
        </w:trPr>
        <w:tc>
          <w:tcPr>
            <w:tcW w:w="4562" w:type="dxa"/>
          </w:tcPr>
          <w:p w:rsidR="000C2BE4" w:rsidRDefault="0021163F">
            <w:pPr>
              <w:spacing w:line="360" w:lineRule="auto"/>
              <w:rPr>
                <w:rFonts w:ascii="宋体" w:eastAsia="宋体" w:hAnsi="宋体"/>
                <w:szCs w:val="21"/>
              </w:rPr>
            </w:pPr>
            <w:r>
              <w:rPr>
                <w:rFonts w:ascii="宋体" w:eastAsia="宋体" w:hAnsi="宋体" w:hint="eastAsia"/>
                <w:szCs w:val="21"/>
              </w:rPr>
              <w:t>法定代表人（单位负责人）或其委托代理人</w:t>
            </w:r>
            <w:r>
              <w:rPr>
                <w:rFonts w:ascii="宋体" w:eastAsia="宋体" w:hAnsi="宋体"/>
                <w:szCs w:val="21"/>
              </w:rPr>
              <w:t>（签字）</w:t>
            </w:r>
            <w:r>
              <w:rPr>
                <w:rFonts w:ascii="宋体" w:eastAsia="宋体" w:hAnsi="宋体" w:hint="eastAsia"/>
                <w:szCs w:val="21"/>
              </w:rPr>
              <w:t>：</w:t>
            </w:r>
          </w:p>
        </w:tc>
        <w:tc>
          <w:tcPr>
            <w:tcW w:w="4448" w:type="dxa"/>
          </w:tcPr>
          <w:p w:rsidR="000C2BE4" w:rsidRDefault="0021163F">
            <w:pPr>
              <w:spacing w:line="360" w:lineRule="auto"/>
              <w:rPr>
                <w:rFonts w:ascii="宋体" w:eastAsia="宋体" w:hAnsi="宋体"/>
                <w:szCs w:val="21"/>
              </w:rPr>
            </w:pPr>
            <w:r>
              <w:rPr>
                <w:rFonts w:ascii="宋体" w:eastAsia="宋体" w:hAnsi="宋体" w:hint="eastAsia"/>
                <w:szCs w:val="21"/>
              </w:rPr>
              <w:t>法定代表人（单位负责人）或其委托代理人</w:t>
            </w:r>
            <w:r>
              <w:rPr>
                <w:rFonts w:ascii="宋体" w:eastAsia="宋体" w:hAnsi="宋体"/>
                <w:szCs w:val="21"/>
              </w:rPr>
              <w:t>（签字）</w:t>
            </w:r>
            <w:r>
              <w:rPr>
                <w:rFonts w:ascii="宋体" w:eastAsia="宋体" w:hAnsi="宋体" w:hint="eastAsia"/>
                <w:szCs w:val="21"/>
              </w:rPr>
              <w:t>：</w:t>
            </w:r>
          </w:p>
        </w:tc>
      </w:tr>
      <w:tr w:rsidR="000C2BE4">
        <w:trPr>
          <w:trHeight w:val="271"/>
          <w:jc w:val="center"/>
        </w:trPr>
        <w:tc>
          <w:tcPr>
            <w:tcW w:w="4562" w:type="dxa"/>
            <w:vAlign w:val="center"/>
          </w:tcPr>
          <w:p w:rsidR="000C2BE4" w:rsidRDefault="0021163F">
            <w:pPr>
              <w:tabs>
                <w:tab w:val="left" w:pos="3225"/>
              </w:tabs>
              <w:spacing w:line="360" w:lineRule="auto"/>
              <w:rPr>
                <w:rFonts w:ascii="宋体" w:eastAsia="宋体" w:hAnsi="宋体"/>
                <w:szCs w:val="21"/>
              </w:rPr>
            </w:pPr>
            <w:r>
              <w:rPr>
                <w:rFonts w:ascii="宋体" w:eastAsia="宋体" w:hAnsi="宋体" w:hint="eastAsia"/>
                <w:szCs w:val="21"/>
              </w:rPr>
              <w:t>签字日期：</w:t>
            </w:r>
          </w:p>
        </w:tc>
        <w:tc>
          <w:tcPr>
            <w:tcW w:w="4448" w:type="dxa"/>
            <w:vAlign w:val="center"/>
          </w:tcPr>
          <w:p w:rsidR="000C2BE4" w:rsidRDefault="0021163F">
            <w:pPr>
              <w:tabs>
                <w:tab w:val="left" w:pos="3225"/>
              </w:tabs>
              <w:spacing w:line="360" w:lineRule="auto"/>
              <w:rPr>
                <w:rFonts w:ascii="宋体" w:eastAsia="宋体" w:hAnsi="宋体"/>
                <w:szCs w:val="21"/>
              </w:rPr>
            </w:pPr>
            <w:r>
              <w:rPr>
                <w:rFonts w:ascii="宋体" w:eastAsia="宋体" w:hAnsi="宋体" w:hint="eastAsia"/>
                <w:szCs w:val="21"/>
              </w:rPr>
              <w:t>签字日期：</w:t>
            </w:r>
          </w:p>
        </w:tc>
      </w:tr>
      <w:tr w:rsidR="000C2BE4">
        <w:trPr>
          <w:trHeight w:val="251"/>
          <w:jc w:val="center"/>
        </w:trPr>
        <w:tc>
          <w:tcPr>
            <w:tcW w:w="4562" w:type="dxa"/>
            <w:vAlign w:val="center"/>
          </w:tcPr>
          <w:p w:rsidR="000C2BE4" w:rsidRDefault="0021163F">
            <w:pPr>
              <w:spacing w:line="360" w:lineRule="auto"/>
              <w:rPr>
                <w:rFonts w:ascii="宋体" w:eastAsia="宋体" w:hAnsi="宋体"/>
                <w:szCs w:val="21"/>
              </w:rPr>
            </w:pPr>
            <w:r>
              <w:rPr>
                <w:rFonts w:ascii="宋体" w:eastAsia="宋体" w:hAnsi="宋体" w:hint="eastAsia"/>
                <w:szCs w:val="21"/>
              </w:rPr>
              <w:t>注册地址：</w:t>
            </w:r>
            <w:sdt>
              <w:sdtPr>
                <w:rPr>
                  <w:rFonts w:ascii="宋体" w:eastAsia="宋体" w:hAnsi="宋体" w:hint="eastAsia"/>
                  <w:szCs w:val="21"/>
                </w:rPr>
                <w:alias w:val="甲方注册地址"/>
                <w:tag w:val="甲方注册地址"/>
                <w:id w:val="147456373"/>
                <w:placeholder>
                  <w:docPart w:val="{9a45abff-b53a-4a51-a420-23dc242c4b6a}"/>
                </w:placeholder>
                <w:text/>
              </w:sdtPr>
              <w:sdtEndPr/>
              <w:sdtContent/>
            </w:sdt>
          </w:p>
        </w:tc>
        <w:tc>
          <w:tcPr>
            <w:tcW w:w="4448" w:type="dxa"/>
            <w:vAlign w:val="center"/>
          </w:tcPr>
          <w:p w:rsidR="000C2BE4" w:rsidRDefault="0021163F">
            <w:pPr>
              <w:tabs>
                <w:tab w:val="left" w:pos="3225"/>
              </w:tabs>
              <w:spacing w:line="360" w:lineRule="auto"/>
              <w:rPr>
                <w:rFonts w:ascii="宋体" w:eastAsia="宋体" w:hAnsi="宋体"/>
                <w:szCs w:val="21"/>
              </w:rPr>
            </w:pPr>
            <w:r>
              <w:rPr>
                <w:rFonts w:ascii="宋体" w:eastAsia="宋体" w:hAnsi="宋体" w:hint="eastAsia"/>
                <w:szCs w:val="21"/>
              </w:rPr>
              <w:t>注册地址</w:t>
            </w:r>
            <w:r>
              <w:rPr>
                <w:rFonts w:ascii="宋体" w:eastAsia="宋体" w:hAnsi="宋体"/>
                <w:szCs w:val="21"/>
              </w:rPr>
              <w:t xml:space="preserve">: </w:t>
            </w:r>
            <w:sdt>
              <w:sdtPr>
                <w:rPr>
                  <w:rFonts w:ascii="宋体" w:eastAsia="宋体" w:hAnsi="宋体"/>
                  <w:szCs w:val="21"/>
                </w:rPr>
                <w:alias w:val="乙方注册地址"/>
                <w:tag w:val="乙方注册地址"/>
                <w:id w:val="147456282"/>
                <w:placeholder>
                  <w:docPart w:val="{aa356894-13df-4b41-b1b3-3381dc4eb59d}"/>
                </w:placeholder>
                <w:text/>
              </w:sdtPr>
              <w:sdtEndPr>
                <w:rPr>
                  <w:rFonts w:hint="eastAsia"/>
                </w:rPr>
              </w:sdtEndPr>
              <w:sdtContent/>
            </w:sdt>
          </w:p>
        </w:tc>
      </w:tr>
      <w:tr w:rsidR="000C2BE4">
        <w:trPr>
          <w:trHeight w:val="90"/>
          <w:jc w:val="center"/>
        </w:trPr>
        <w:tc>
          <w:tcPr>
            <w:tcW w:w="4562" w:type="dxa"/>
            <w:vAlign w:val="center"/>
          </w:tcPr>
          <w:p w:rsidR="000C2BE4" w:rsidRDefault="0021163F">
            <w:pPr>
              <w:spacing w:line="360" w:lineRule="auto"/>
              <w:rPr>
                <w:rFonts w:ascii="宋体" w:eastAsia="宋体" w:hAnsi="宋体"/>
                <w:szCs w:val="21"/>
              </w:rPr>
            </w:pPr>
            <w:r>
              <w:rPr>
                <w:rFonts w:ascii="宋体" w:eastAsia="宋体" w:hAnsi="宋体" w:hint="eastAsia"/>
                <w:szCs w:val="21"/>
              </w:rPr>
              <w:t>通信地址：</w:t>
            </w:r>
            <w:permStart w:id="915041044" w:edGrp="everyone"/>
            <w:sdt>
              <w:sdtPr>
                <w:rPr>
                  <w:rFonts w:ascii="宋体" w:eastAsia="宋体" w:hAnsi="宋体" w:hint="eastAsia"/>
                  <w:szCs w:val="21"/>
                </w:rPr>
                <w:alias w:val="甲方办公通讯地址"/>
                <w:tag w:val="甲方办公通讯地址"/>
                <w:id w:val="147456177"/>
                <w:placeholder>
                  <w:docPart w:val="{a591adff-ed11-4a81-b113-0e9303c6fe39}"/>
                </w:placeholder>
                <w:text/>
              </w:sdtPr>
              <w:sdtEndPr/>
              <w:sdtContent/>
            </w:sdt>
            <w:permEnd w:id="915041044"/>
          </w:p>
        </w:tc>
        <w:tc>
          <w:tcPr>
            <w:tcW w:w="4448" w:type="dxa"/>
            <w:vAlign w:val="center"/>
          </w:tcPr>
          <w:p w:rsidR="000C2BE4" w:rsidRDefault="0021163F">
            <w:pPr>
              <w:tabs>
                <w:tab w:val="left" w:pos="3225"/>
              </w:tabs>
              <w:spacing w:line="360" w:lineRule="auto"/>
              <w:rPr>
                <w:rFonts w:ascii="宋体" w:eastAsia="宋体" w:hAnsi="宋体"/>
                <w:szCs w:val="21"/>
              </w:rPr>
            </w:pPr>
            <w:r>
              <w:rPr>
                <w:rFonts w:ascii="宋体" w:eastAsia="宋体" w:hAnsi="宋体" w:hint="eastAsia"/>
                <w:szCs w:val="21"/>
              </w:rPr>
              <w:t>通信地址：</w:t>
            </w:r>
            <w:permStart w:id="1227623609" w:edGrp="everyone"/>
            <w:sdt>
              <w:sdtPr>
                <w:rPr>
                  <w:rFonts w:ascii="宋体" w:eastAsia="宋体" w:hAnsi="宋体" w:hint="eastAsia"/>
                  <w:szCs w:val="21"/>
                </w:rPr>
                <w:alias w:val="乙方办公通讯地址"/>
                <w:tag w:val="乙方办公通讯地址"/>
                <w:id w:val="147456131"/>
                <w:placeholder>
                  <w:docPart w:val="{456bc45d-a724-4532-8489-7da32b062fdc}"/>
                </w:placeholder>
                <w:text/>
              </w:sdtPr>
              <w:sdtEndPr/>
              <w:sdtContent/>
            </w:sdt>
            <w:permEnd w:id="1227623609"/>
          </w:p>
        </w:tc>
      </w:tr>
      <w:tr w:rsidR="000C2BE4">
        <w:trPr>
          <w:trHeight w:val="70"/>
          <w:jc w:val="center"/>
        </w:trPr>
        <w:tc>
          <w:tcPr>
            <w:tcW w:w="4562" w:type="dxa"/>
            <w:vAlign w:val="center"/>
          </w:tcPr>
          <w:p w:rsidR="000C2BE4" w:rsidRDefault="0021163F">
            <w:pPr>
              <w:tabs>
                <w:tab w:val="left" w:pos="3225"/>
              </w:tabs>
              <w:spacing w:line="360" w:lineRule="auto"/>
              <w:rPr>
                <w:rFonts w:ascii="宋体" w:eastAsia="宋体" w:hAnsi="宋体"/>
                <w:szCs w:val="21"/>
              </w:rPr>
            </w:pPr>
            <w:r>
              <w:rPr>
                <w:rFonts w:ascii="宋体" w:eastAsia="宋体" w:hAnsi="宋体" w:hint="eastAsia"/>
                <w:szCs w:val="21"/>
              </w:rPr>
              <w:t>邮政编码</w:t>
            </w:r>
            <w:r>
              <w:rPr>
                <w:rFonts w:ascii="宋体" w:eastAsia="宋体" w:hAnsi="宋体"/>
                <w:szCs w:val="21"/>
              </w:rPr>
              <w:t>:</w:t>
            </w:r>
            <w:permStart w:id="461336260" w:edGrp="everyone"/>
            <w:permEnd w:id="461336260"/>
          </w:p>
        </w:tc>
        <w:tc>
          <w:tcPr>
            <w:tcW w:w="4448" w:type="dxa"/>
            <w:vAlign w:val="center"/>
          </w:tcPr>
          <w:p w:rsidR="000C2BE4" w:rsidRDefault="0021163F">
            <w:pPr>
              <w:tabs>
                <w:tab w:val="left" w:pos="3225"/>
              </w:tabs>
              <w:spacing w:line="360" w:lineRule="auto"/>
              <w:rPr>
                <w:rFonts w:ascii="宋体" w:eastAsia="宋体" w:hAnsi="宋体"/>
                <w:szCs w:val="21"/>
              </w:rPr>
            </w:pPr>
            <w:r>
              <w:rPr>
                <w:rFonts w:ascii="宋体" w:eastAsia="宋体" w:hAnsi="宋体" w:hint="eastAsia"/>
                <w:szCs w:val="21"/>
              </w:rPr>
              <w:t>邮政编码</w:t>
            </w:r>
            <w:r>
              <w:rPr>
                <w:rFonts w:ascii="宋体" w:eastAsia="宋体" w:hAnsi="宋体"/>
                <w:szCs w:val="21"/>
              </w:rPr>
              <w:t>:</w:t>
            </w:r>
            <w:permStart w:id="844135336" w:edGrp="everyone"/>
            <w:permEnd w:id="844135336"/>
          </w:p>
        </w:tc>
      </w:tr>
      <w:tr w:rsidR="000C2BE4">
        <w:trPr>
          <w:trHeight w:val="117"/>
          <w:jc w:val="center"/>
        </w:trPr>
        <w:tc>
          <w:tcPr>
            <w:tcW w:w="4562" w:type="dxa"/>
            <w:vAlign w:val="center"/>
          </w:tcPr>
          <w:p w:rsidR="000C2BE4" w:rsidRDefault="0021163F">
            <w:pPr>
              <w:spacing w:line="360" w:lineRule="auto"/>
              <w:rPr>
                <w:rFonts w:ascii="宋体" w:eastAsia="宋体" w:hAnsi="宋体"/>
                <w:szCs w:val="21"/>
              </w:rPr>
            </w:pPr>
            <w:r>
              <w:rPr>
                <w:rFonts w:ascii="宋体" w:eastAsia="宋体" w:hAnsi="宋体" w:hint="eastAsia"/>
                <w:szCs w:val="21"/>
              </w:rPr>
              <w:t>法定代表人（单位负责人）</w:t>
            </w:r>
            <w:r>
              <w:rPr>
                <w:rFonts w:ascii="宋体" w:eastAsia="宋体" w:hAnsi="宋体"/>
                <w:szCs w:val="21"/>
              </w:rPr>
              <w:t>:</w:t>
            </w:r>
            <w:sdt>
              <w:sdtPr>
                <w:rPr>
                  <w:rFonts w:ascii="宋体" w:eastAsia="宋体" w:hAnsi="宋体" w:hint="eastAsia"/>
                  <w:szCs w:val="21"/>
                </w:rPr>
                <w:alias w:val="甲方法定代表人或负责人"/>
                <w:tag w:val="甲方法定代表人或负责人"/>
                <w:id w:val="147456491"/>
                <w:placeholder>
                  <w:docPart w:val="{33e5aa85-5bbf-43af-941d-79d29427d93a}"/>
                </w:placeholder>
                <w:text/>
              </w:sdtPr>
              <w:sdtEndPr/>
              <w:sdtContent/>
            </w:sdt>
          </w:p>
        </w:tc>
        <w:tc>
          <w:tcPr>
            <w:tcW w:w="4448" w:type="dxa"/>
            <w:vAlign w:val="center"/>
          </w:tcPr>
          <w:p w:rsidR="000C2BE4" w:rsidRDefault="0021163F">
            <w:pPr>
              <w:tabs>
                <w:tab w:val="left" w:pos="3225"/>
              </w:tabs>
              <w:spacing w:line="360" w:lineRule="auto"/>
              <w:rPr>
                <w:rFonts w:ascii="宋体" w:eastAsia="宋体" w:hAnsi="宋体"/>
                <w:szCs w:val="21"/>
              </w:rPr>
            </w:pPr>
            <w:r>
              <w:rPr>
                <w:rFonts w:ascii="宋体" w:eastAsia="宋体" w:hAnsi="宋体" w:hint="eastAsia"/>
                <w:szCs w:val="21"/>
              </w:rPr>
              <w:t>法定代表人（单位负责人）</w:t>
            </w:r>
            <w:r>
              <w:rPr>
                <w:rFonts w:ascii="宋体" w:eastAsia="宋体" w:hAnsi="宋体"/>
                <w:szCs w:val="21"/>
              </w:rPr>
              <w:t>:</w:t>
            </w:r>
            <w:sdt>
              <w:sdtPr>
                <w:rPr>
                  <w:rFonts w:ascii="宋体" w:eastAsia="宋体" w:hAnsi="宋体"/>
                  <w:szCs w:val="21"/>
                </w:rPr>
                <w:alias w:val="乙方法定代表人或负责人"/>
                <w:tag w:val="乙方法定代表人或负责人"/>
                <w:id w:val="147456435"/>
                <w:placeholder>
                  <w:docPart w:val="{dbe157bd-b119-4a73-8784-80b6ff54ee98}"/>
                </w:placeholder>
                <w:text/>
              </w:sdtPr>
              <w:sdtEndPr/>
              <w:sdtContent/>
            </w:sdt>
          </w:p>
        </w:tc>
      </w:tr>
      <w:tr w:rsidR="000C2BE4">
        <w:trPr>
          <w:trHeight w:val="209"/>
          <w:jc w:val="center"/>
        </w:trPr>
        <w:tc>
          <w:tcPr>
            <w:tcW w:w="4562" w:type="dxa"/>
            <w:vAlign w:val="center"/>
          </w:tcPr>
          <w:p w:rsidR="000C2BE4" w:rsidRDefault="0021163F">
            <w:pPr>
              <w:spacing w:line="360" w:lineRule="auto"/>
              <w:rPr>
                <w:rFonts w:ascii="宋体" w:eastAsia="宋体" w:hAnsi="宋体"/>
                <w:szCs w:val="21"/>
              </w:rPr>
            </w:pPr>
            <w:r>
              <w:rPr>
                <w:rFonts w:ascii="宋体" w:eastAsia="宋体" w:hAnsi="宋体" w:hint="eastAsia"/>
                <w:szCs w:val="21"/>
              </w:rPr>
              <w:t>联 系 人：</w:t>
            </w:r>
            <w:permStart w:id="776301993" w:edGrp="everyone"/>
            <w:sdt>
              <w:sdtPr>
                <w:rPr>
                  <w:rFonts w:ascii="宋体" w:eastAsia="宋体" w:hAnsi="宋体" w:hint="eastAsia"/>
                  <w:szCs w:val="21"/>
                </w:rPr>
                <w:alias w:val="甲方联系人姓名"/>
                <w:tag w:val="甲方联系人姓名"/>
                <w:id w:val="147456076"/>
                <w:placeholder>
                  <w:docPart w:val="{370e1aad-d46f-4e43-a874-a840b703ccef}"/>
                </w:placeholder>
                <w:text/>
              </w:sdtPr>
              <w:sdtEndPr/>
              <w:sdtContent/>
            </w:sdt>
            <w:permEnd w:id="776301993"/>
          </w:p>
        </w:tc>
        <w:tc>
          <w:tcPr>
            <w:tcW w:w="4448" w:type="dxa"/>
            <w:vAlign w:val="center"/>
          </w:tcPr>
          <w:p w:rsidR="000C2BE4" w:rsidRDefault="0021163F">
            <w:pPr>
              <w:tabs>
                <w:tab w:val="left" w:pos="3225"/>
              </w:tabs>
              <w:spacing w:line="360" w:lineRule="auto"/>
              <w:rPr>
                <w:rFonts w:ascii="宋体" w:eastAsia="宋体" w:hAnsi="宋体"/>
                <w:szCs w:val="21"/>
              </w:rPr>
            </w:pPr>
            <w:r>
              <w:rPr>
                <w:rFonts w:ascii="宋体" w:eastAsia="宋体" w:hAnsi="宋体" w:hint="eastAsia"/>
                <w:szCs w:val="21"/>
              </w:rPr>
              <w:t>联 系 人：</w:t>
            </w:r>
            <w:permStart w:id="109071701" w:edGrp="everyone"/>
            <w:sdt>
              <w:sdtPr>
                <w:rPr>
                  <w:rFonts w:ascii="宋体" w:eastAsia="宋体" w:hAnsi="宋体" w:hint="eastAsia"/>
                  <w:szCs w:val="21"/>
                </w:rPr>
                <w:alias w:val="乙方联系人姓名"/>
                <w:tag w:val="乙方联系人姓名"/>
                <w:id w:val="147456030"/>
                <w:placeholder>
                  <w:docPart w:val="{8daf9910-2d4c-4688-8325-d6c64defb4a4}"/>
                </w:placeholder>
                <w:text/>
              </w:sdtPr>
              <w:sdtEndPr/>
              <w:sdtContent/>
            </w:sdt>
            <w:permEnd w:id="109071701"/>
          </w:p>
        </w:tc>
      </w:tr>
      <w:tr w:rsidR="000C2BE4">
        <w:trPr>
          <w:trHeight w:val="571"/>
          <w:jc w:val="center"/>
        </w:trPr>
        <w:tc>
          <w:tcPr>
            <w:tcW w:w="4562" w:type="dxa"/>
            <w:vAlign w:val="center"/>
          </w:tcPr>
          <w:p w:rsidR="000C2BE4" w:rsidRDefault="0021163F">
            <w:pPr>
              <w:spacing w:line="360" w:lineRule="auto"/>
              <w:rPr>
                <w:rFonts w:ascii="宋体" w:eastAsia="宋体" w:hAnsi="宋体"/>
                <w:szCs w:val="21"/>
              </w:rPr>
            </w:pPr>
            <w:r>
              <w:rPr>
                <w:rFonts w:ascii="宋体" w:eastAsia="宋体" w:hAnsi="宋体" w:hint="eastAsia"/>
                <w:szCs w:val="21"/>
              </w:rPr>
              <w:t>联系电话</w:t>
            </w:r>
            <w:r>
              <w:rPr>
                <w:rFonts w:ascii="宋体" w:eastAsia="宋体" w:hAnsi="宋体"/>
                <w:szCs w:val="21"/>
              </w:rPr>
              <w:t>:</w:t>
            </w:r>
            <w:permStart w:id="346427469" w:edGrp="everyone"/>
            <w:sdt>
              <w:sdtPr>
                <w:rPr>
                  <w:rFonts w:ascii="宋体" w:eastAsia="宋体" w:hAnsi="宋体" w:hint="eastAsia"/>
                  <w:szCs w:val="21"/>
                </w:rPr>
                <w:alias w:val="甲方联系人固定电话"/>
                <w:tag w:val="甲方联系人固定电话"/>
                <w:id w:val="147455981"/>
                <w:placeholder>
                  <w:docPart w:val="{7af8068a-78da-4513-bf94-b447963731b8}"/>
                </w:placeholder>
                <w:text/>
              </w:sdtPr>
              <w:sdtEndPr/>
              <w:sdtContent/>
            </w:sdt>
            <w:permEnd w:id="346427469"/>
          </w:p>
          <w:p w:rsidR="000C2BE4" w:rsidRDefault="0021163F">
            <w:pPr>
              <w:spacing w:line="360" w:lineRule="auto"/>
              <w:rPr>
                <w:rFonts w:ascii="宋体" w:eastAsia="宋体" w:hAnsi="宋体"/>
                <w:szCs w:val="21"/>
              </w:rPr>
            </w:pPr>
            <w:r>
              <w:rPr>
                <w:rFonts w:ascii="宋体" w:eastAsia="宋体" w:hAnsi="宋体" w:hint="eastAsia"/>
                <w:szCs w:val="21"/>
              </w:rPr>
              <w:t>手    机：</w:t>
            </w:r>
            <w:permStart w:id="1096443648" w:edGrp="everyone"/>
            <w:sdt>
              <w:sdtPr>
                <w:rPr>
                  <w:rFonts w:ascii="宋体" w:eastAsia="宋体" w:hAnsi="宋体" w:hint="eastAsia"/>
                  <w:szCs w:val="21"/>
                </w:rPr>
                <w:alias w:val="甲方联系人手机"/>
                <w:tag w:val="甲方联系人手机"/>
                <w:id w:val="147455834"/>
                <w:placeholder>
                  <w:docPart w:val="{4c7f0535-fce4-4581-bc6f-98cf787c57c8}"/>
                </w:placeholder>
                <w:text/>
              </w:sdtPr>
              <w:sdtEndPr/>
              <w:sdtContent/>
            </w:sdt>
            <w:permEnd w:id="1096443648"/>
          </w:p>
        </w:tc>
        <w:tc>
          <w:tcPr>
            <w:tcW w:w="4448" w:type="dxa"/>
            <w:vAlign w:val="center"/>
          </w:tcPr>
          <w:p w:rsidR="000C2BE4" w:rsidRDefault="0021163F">
            <w:pPr>
              <w:spacing w:line="360" w:lineRule="auto"/>
              <w:rPr>
                <w:rFonts w:ascii="宋体" w:eastAsia="宋体" w:hAnsi="宋体"/>
                <w:szCs w:val="21"/>
              </w:rPr>
            </w:pPr>
            <w:r>
              <w:rPr>
                <w:rFonts w:ascii="宋体" w:eastAsia="宋体" w:hAnsi="宋体" w:hint="eastAsia"/>
                <w:szCs w:val="21"/>
              </w:rPr>
              <w:t>联系电话</w:t>
            </w:r>
            <w:r>
              <w:rPr>
                <w:rFonts w:ascii="宋体" w:eastAsia="宋体" w:hAnsi="宋体"/>
                <w:szCs w:val="21"/>
              </w:rPr>
              <w:t>:</w:t>
            </w:r>
            <w:permStart w:id="778069840" w:edGrp="everyone"/>
            <w:sdt>
              <w:sdtPr>
                <w:rPr>
                  <w:rFonts w:ascii="宋体" w:eastAsia="宋体" w:hAnsi="宋体" w:hint="eastAsia"/>
                  <w:szCs w:val="21"/>
                </w:rPr>
                <w:alias w:val="乙方联系人固定电话"/>
                <w:tag w:val="乙方联系人固定电话"/>
                <w:id w:val="147455766"/>
                <w:placeholder>
                  <w:docPart w:val="{9f708b8b-e7df-4924-ba9b-13015c332ffd}"/>
                </w:placeholder>
                <w:text/>
              </w:sdtPr>
              <w:sdtEndPr/>
              <w:sdtContent/>
            </w:sdt>
            <w:permEnd w:id="778069840"/>
          </w:p>
          <w:p w:rsidR="000C2BE4" w:rsidRDefault="0021163F">
            <w:pPr>
              <w:spacing w:line="360" w:lineRule="auto"/>
              <w:rPr>
                <w:rFonts w:ascii="宋体" w:eastAsia="宋体" w:hAnsi="宋体"/>
                <w:szCs w:val="21"/>
              </w:rPr>
            </w:pPr>
            <w:r>
              <w:rPr>
                <w:rFonts w:ascii="宋体" w:eastAsia="宋体" w:hAnsi="宋体" w:hint="eastAsia"/>
                <w:szCs w:val="21"/>
              </w:rPr>
              <w:t>手    机：</w:t>
            </w:r>
            <w:permStart w:id="153271" w:edGrp="everyone"/>
            <w:sdt>
              <w:sdtPr>
                <w:rPr>
                  <w:rFonts w:ascii="宋体" w:eastAsia="宋体" w:hAnsi="宋体" w:hint="eastAsia"/>
                  <w:szCs w:val="21"/>
                </w:rPr>
                <w:alias w:val="乙方联系人手机"/>
                <w:tag w:val="乙方联系人手机"/>
                <w:id w:val="147455802"/>
                <w:text/>
              </w:sdtPr>
              <w:sdtEndPr/>
              <w:sdtContent/>
            </w:sdt>
            <w:permEnd w:id="153271"/>
          </w:p>
        </w:tc>
      </w:tr>
      <w:tr w:rsidR="000C2BE4">
        <w:trPr>
          <w:trHeight w:val="70"/>
          <w:jc w:val="center"/>
        </w:trPr>
        <w:tc>
          <w:tcPr>
            <w:tcW w:w="4562" w:type="dxa"/>
            <w:vAlign w:val="center"/>
          </w:tcPr>
          <w:p w:rsidR="000C2BE4" w:rsidRDefault="0021163F">
            <w:pPr>
              <w:spacing w:line="360" w:lineRule="auto"/>
              <w:rPr>
                <w:rFonts w:ascii="宋体" w:eastAsia="宋体" w:hAnsi="宋体"/>
                <w:szCs w:val="21"/>
              </w:rPr>
            </w:pPr>
            <w:r>
              <w:rPr>
                <w:rFonts w:ascii="宋体" w:eastAsia="宋体" w:hAnsi="宋体" w:hint="eastAsia"/>
                <w:szCs w:val="21"/>
              </w:rPr>
              <w:t>传真电话：</w:t>
            </w:r>
            <w:permStart w:id="1125085706" w:edGrp="everyone"/>
            <w:permEnd w:id="1125085706"/>
          </w:p>
        </w:tc>
        <w:tc>
          <w:tcPr>
            <w:tcW w:w="4448" w:type="dxa"/>
            <w:vAlign w:val="center"/>
          </w:tcPr>
          <w:p w:rsidR="000C2BE4" w:rsidRDefault="0021163F">
            <w:pPr>
              <w:spacing w:line="360" w:lineRule="auto"/>
              <w:rPr>
                <w:rFonts w:ascii="宋体" w:eastAsia="宋体" w:hAnsi="宋体"/>
                <w:szCs w:val="21"/>
              </w:rPr>
            </w:pPr>
            <w:r>
              <w:rPr>
                <w:rFonts w:ascii="宋体" w:eastAsia="宋体" w:hAnsi="宋体" w:hint="eastAsia"/>
                <w:szCs w:val="21"/>
              </w:rPr>
              <w:t>传真电话：</w:t>
            </w:r>
            <w:permStart w:id="1981965805" w:edGrp="everyone"/>
            <w:permEnd w:id="1981965805"/>
          </w:p>
        </w:tc>
      </w:tr>
      <w:tr w:rsidR="000C2BE4">
        <w:trPr>
          <w:trHeight w:val="137"/>
          <w:jc w:val="center"/>
        </w:trPr>
        <w:tc>
          <w:tcPr>
            <w:tcW w:w="4562" w:type="dxa"/>
            <w:tcBorders>
              <w:bottom w:val="nil"/>
            </w:tcBorders>
            <w:vAlign w:val="center"/>
          </w:tcPr>
          <w:p w:rsidR="000C2BE4" w:rsidRDefault="000C2BE4">
            <w:pPr>
              <w:spacing w:line="360" w:lineRule="auto"/>
              <w:rPr>
                <w:rFonts w:ascii="宋体" w:eastAsia="宋体" w:hAnsi="宋体"/>
                <w:szCs w:val="21"/>
              </w:rPr>
            </w:pPr>
          </w:p>
        </w:tc>
        <w:tc>
          <w:tcPr>
            <w:tcW w:w="4448" w:type="dxa"/>
            <w:tcBorders>
              <w:bottom w:val="nil"/>
            </w:tcBorders>
            <w:vAlign w:val="center"/>
          </w:tcPr>
          <w:p w:rsidR="000C2BE4" w:rsidRDefault="0021163F">
            <w:pPr>
              <w:spacing w:line="360" w:lineRule="auto"/>
              <w:rPr>
                <w:rFonts w:ascii="宋体" w:eastAsia="宋体" w:hAnsi="宋体"/>
                <w:szCs w:val="21"/>
              </w:rPr>
            </w:pPr>
            <w:r>
              <w:rPr>
                <w:rFonts w:ascii="宋体" w:eastAsia="宋体" w:hAnsi="宋体" w:hint="eastAsia"/>
                <w:szCs w:val="21"/>
              </w:rPr>
              <w:t>开户银行：</w:t>
            </w:r>
            <w:permStart w:id="576146854" w:edGrp="everyone"/>
            <w:sdt>
              <w:sdtPr>
                <w:rPr>
                  <w:rFonts w:ascii="宋体" w:eastAsia="宋体" w:hAnsi="宋体" w:hint="eastAsia"/>
                  <w:szCs w:val="21"/>
                </w:rPr>
                <w:alias w:val="乙方开户银行名称"/>
                <w:tag w:val="乙方开户银行名称"/>
                <w:id w:val="147455707"/>
                <w:text/>
              </w:sdtPr>
              <w:sdtEndPr/>
              <w:sdtContent/>
            </w:sdt>
            <w:permEnd w:id="576146854"/>
          </w:p>
        </w:tc>
      </w:tr>
      <w:tr w:rsidR="000C2BE4">
        <w:trPr>
          <w:trHeight w:val="87"/>
          <w:jc w:val="center"/>
        </w:trPr>
        <w:tc>
          <w:tcPr>
            <w:tcW w:w="4562" w:type="dxa"/>
            <w:tcBorders>
              <w:bottom w:val="nil"/>
            </w:tcBorders>
            <w:vAlign w:val="center"/>
          </w:tcPr>
          <w:p w:rsidR="000C2BE4" w:rsidRDefault="000C2BE4">
            <w:pPr>
              <w:spacing w:line="360" w:lineRule="auto"/>
              <w:rPr>
                <w:rFonts w:ascii="宋体" w:eastAsia="宋体" w:hAnsi="宋体"/>
                <w:szCs w:val="21"/>
              </w:rPr>
            </w:pPr>
          </w:p>
        </w:tc>
        <w:tc>
          <w:tcPr>
            <w:tcW w:w="4448" w:type="dxa"/>
            <w:tcBorders>
              <w:bottom w:val="nil"/>
            </w:tcBorders>
            <w:vAlign w:val="center"/>
          </w:tcPr>
          <w:p w:rsidR="000C2BE4" w:rsidRDefault="0021163F">
            <w:pPr>
              <w:spacing w:line="360" w:lineRule="auto"/>
              <w:rPr>
                <w:rFonts w:ascii="宋体" w:eastAsia="宋体" w:hAnsi="宋体"/>
                <w:szCs w:val="21"/>
              </w:rPr>
            </w:pPr>
            <w:r>
              <w:rPr>
                <w:rFonts w:ascii="宋体" w:eastAsia="宋体" w:hAnsi="宋体" w:hint="eastAsia"/>
                <w:szCs w:val="21"/>
              </w:rPr>
              <w:t>帐 户 名：</w:t>
            </w:r>
            <w:permStart w:id="407376523" w:edGrp="everyone"/>
            <w:sdt>
              <w:sdtPr>
                <w:rPr>
                  <w:rFonts w:ascii="宋体" w:eastAsia="宋体" w:hAnsi="宋体" w:hint="eastAsia"/>
                  <w:szCs w:val="21"/>
                </w:rPr>
                <w:alias w:val="乙方当事人名称"/>
                <w:tag w:val="乙方当事人名称"/>
                <w:id w:val="147455638"/>
                <w:text/>
              </w:sdtPr>
              <w:sdtEndPr/>
              <w:sdtContent/>
            </w:sdt>
            <w:permEnd w:id="407376523"/>
          </w:p>
        </w:tc>
      </w:tr>
      <w:tr w:rsidR="000C2BE4">
        <w:trPr>
          <w:cantSplit/>
          <w:trHeight w:val="70"/>
          <w:jc w:val="center"/>
        </w:trPr>
        <w:tc>
          <w:tcPr>
            <w:tcW w:w="4562" w:type="dxa"/>
            <w:tcBorders>
              <w:top w:val="single" w:sz="4" w:space="0" w:color="auto"/>
            </w:tcBorders>
            <w:vAlign w:val="center"/>
          </w:tcPr>
          <w:p w:rsidR="000C2BE4" w:rsidRDefault="000C2BE4">
            <w:pPr>
              <w:spacing w:line="360" w:lineRule="auto"/>
              <w:rPr>
                <w:rFonts w:ascii="宋体" w:eastAsia="宋体" w:hAnsi="宋体"/>
                <w:szCs w:val="21"/>
              </w:rPr>
            </w:pPr>
          </w:p>
        </w:tc>
        <w:tc>
          <w:tcPr>
            <w:tcW w:w="4448" w:type="dxa"/>
            <w:tcBorders>
              <w:top w:val="single" w:sz="4" w:space="0" w:color="auto"/>
            </w:tcBorders>
            <w:vAlign w:val="center"/>
          </w:tcPr>
          <w:p w:rsidR="000C2BE4" w:rsidRDefault="0021163F">
            <w:pPr>
              <w:spacing w:line="360" w:lineRule="auto"/>
              <w:rPr>
                <w:rFonts w:ascii="宋体" w:eastAsia="宋体" w:hAnsi="宋体"/>
                <w:szCs w:val="21"/>
              </w:rPr>
            </w:pPr>
            <w:r>
              <w:rPr>
                <w:rFonts w:ascii="宋体" w:eastAsia="宋体" w:hAnsi="宋体" w:hint="eastAsia"/>
                <w:szCs w:val="21"/>
              </w:rPr>
              <w:t>结算</w:t>
            </w:r>
            <w:proofErr w:type="gramStart"/>
            <w:r>
              <w:rPr>
                <w:rFonts w:ascii="宋体" w:eastAsia="宋体" w:hAnsi="宋体" w:hint="eastAsia"/>
                <w:szCs w:val="21"/>
              </w:rPr>
              <w:t>帐号</w:t>
            </w:r>
            <w:proofErr w:type="gramEnd"/>
            <w:r>
              <w:rPr>
                <w:rFonts w:ascii="宋体" w:eastAsia="宋体" w:hAnsi="宋体" w:hint="eastAsia"/>
                <w:szCs w:val="21"/>
              </w:rPr>
              <w:t>：</w:t>
            </w:r>
            <w:permStart w:id="520366389" w:edGrp="everyone"/>
            <w:sdt>
              <w:sdtPr>
                <w:rPr>
                  <w:rFonts w:ascii="宋体" w:eastAsia="宋体" w:hAnsi="宋体" w:hint="eastAsia"/>
                  <w:szCs w:val="21"/>
                </w:rPr>
                <w:alias w:val="乙方银行账号"/>
                <w:tag w:val="乙方银行账号"/>
                <w:id w:val="147455534"/>
                <w:text/>
              </w:sdtPr>
              <w:sdtEndPr/>
              <w:sdtContent/>
            </w:sdt>
            <w:permEnd w:id="520366389"/>
          </w:p>
        </w:tc>
      </w:tr>
      <w:tr w:rsidR="000C2BE4">
        <w:trPr>
          <w:cantSplit/>
          <w:trHeight w:val="70"/>
          <w:jc w:val="center"/>
        </w:trPr>
        <w:tc>
          <w:tcPr>
            <w:tcW w:w="4562" w:type="dxa"/>
            <w:vAlign w:val="center"/>
          </w:tcPr>
          <w:p w:rsidR="000C2BE4" w:rsidRDefault="000C2BE4">
            <w:pPr>
              <w:spacing w:line="360" w:lineRule="auto"/>
              <w:rPr>
                <w:rFonts w:ascii="宋体" w:eastAsia="宋体" w:hAnsi="宋体"/>
                <w:szCs w:val="21"/>
              </w:rPr>
            </w:pPr>
          </w:p>
        </w:tc>
        <w:tc>
          <w:tcPr>
            <w:tcW w:w="4448" w:type="dxa"/>
            <w:vAlign w:val="center"/>
          </w:tcPr>
          <w:p w:rsidR="000C2BE4" w:rsidRDefault="0021163F">
            <w:pPr>
              <w:spacing w:line="360" w:lineRule="auto"/>
              <w:rPr>
                <w:rFonts w:ascii="宋体" w:eastAsia="宋体" w:hAnsi="宋体"/>
                <w:szCs w:val="21"/>
              </w:rPr>
            </w:pPr>
            <w:r>
              <w:rPr>
                <w:rFonts w:ascii="宋体" w:eastAsia="宋体" w:hAnsi="宋体" w:hint="eastAsia"/>
                <w:szCs w:val="21"/>
              </w:rPr>
              <w:t>税    号：</w:t>
            </w:r>
            <w:permStart w:id="1129981061" w:edGrp="everyone"/>
            <w:permEnd w:id="1129981061"/>
          </w:p>
        </w:tc>
      </w:tr>
    </w:tbl>
    <w:p w:rsidR="000C2BE4" w:rsidRDefault="000C2BE4">
      <w:pPr>
        <w:spacing w:line="0" w:lineRule="atLeast"/>
        <w:rPr>
          <w:rFonts w:ascii="宋体" w:hAnsi="宋体"/>
          <w:szCs w:val="21"/>
        </w:rPr>
      </w:pPr>
    </w:p>
    <w:p w:rsidR="000C2BE4" w:rsidRDefault="000C2BE4">
      <w:pPr>
        <w:topLinePunct/>
        <w:adjustRightInd w:val="0"/>
        <w:snapToGrid w:val="0"/>
        <w:spacing w:line="360" w:lineRule="auto"/>
        <w:ind w:firstLineChars="200" w:firstLine="420"/>
        <w:jc w:val="left"/>
        <w:rPr>
          <w:rFonts w:ascii="宋体" w:eastAsia="宋体" w:hAnsi="宋体" w:cs="宋体"/>
          <w:kern w:val="0"/>
          <w:szCs w:val="21"/>
        </w:rPr>
      </w:pPr>
    </w:p>
    <w:p w:rsidR="000C2BE4" w:rsidRDefault="000C2BE4">
      <w:pPr>
        <w:topLinePunct/>
        <w:adjustRightInd w:val="0"/>
        <w:snapToGrid w:val="0"/>
        <w:spacing w:line="360" w:lineRule="auto"/>
        <w:ind w:firstLineChars="200" w:firstLine="420"/>
        <w:jc w:val="right"/>
        <w:rPr>
          <w:rFonts w:ascii="宋体" w:eastAsia="宋体" w:hAnsi="宋体" w:cs="宋体"/>
          <w:kern w:val="0"/>
          <w:szCs w:val="21"/>
        </w:rPr>
        <w:sectPr w:rsidR="000C2BE4">
          <w:pgSz w:w="11906" w:h="16838"/>
          <w:pgMar w:top="1440" w:right="1800" w:bottom="1440" w:left="1800" w:header="851" w:footer="992" w:gutter="0"/>
          <w:cols w:space="425"/>
          <w:docGrid w:type="lines" w:linePitch="312"/>
        </w:sectPr>
      </w:pPr>
    </w:p>
    <w:p w:rsidR="000C2BE4" w:rsidRDefault="0021163F" w:rsidP="00783802">
      <w:pPr>
        <w:pStyle w:val="1"/>
        <w:jc w:val="center"/>
        <w:rPr>
          <w:rFonts w:ascii="宋体" w:eastAsia="宋体" w:hAnsi="宋体"/>
          <w:kern w:val="0"/>
          <w:sz w:val="32"/>
        </w:rPr>
      </w:pPr>
      <w:bookmarkStart w:id="13" w:name="_Toc44948043"/>
      <w:r>
        <w:rPr>
          <w:rFonts w:ascii="宋体" w:eastAsia="宋体" w:hAnsi="宋体"/>
          <w:kern w:val="0"/>
          <w:sz w:val="32"/>
        </w:rPr>
        <w:lastRenderedPageBreak/>
        <w:t>第</w:t>
      </w:r>
      <w:r>
        <w:rPr>
          <w:rFonts w:ascii="宋体" w:eastAsia="宋体" w:hAnsi="宋体" w:hint="eastAsia"/>
          <w:kern w:val="0"/>
          <w:sz w:val="32"/>
        </w:rPr>
        <w:t>二</w:t>
      </w:r>
      <w:r>
        <w:rPr>
          <w:rFonts w:ascii="宋体" w:eastAsia="宋体" w:hAnsi="宋体"/>
          <w:kern w:val="0"/>
          <w:sz w:val="32"/>
        </w:rPr>
        <w:t>节通用合同条款</w:t>
      </w:r>
      <w:bookmarkEnd w:id="13"/>
    </w:p>
    <w:p w:rsidR="000C2BE4" w:rsidRDefault="0021163F" w:rsidP="00783802">
      <w:pPr>
        <w:pStyle w:val="2"/>
        <w:spacing w:before="0" w:after="0" w:line="360" w:lineRule="auto"/>
        <w:rPr>
          <w:rFonts w:ascii="宋体" w:eastAsia="宋体" w:hAnsi="宋体" w:cs="黑体"/>
          <w:kern w:val="0"/>
          <w:sz w:val="21"/>
          <w:szCs w:val="21"/>
        </w:rPr>
      </w:pPr>
      <w:bookmarkStart w:id="14" w:name="_Toc44948044"/>
      <w:r>
        <w:rPr>
          <w:rFonts w:ascii="宋体" w:eastAsia="宋体" w:hAnsi="宋体" w:cs="Times New Roman"/>
          <w:kern w:val="0"/>
          <w:sz w:val="21"/>
          <w:szCs w:val="21"/>
        </w:rPr>
        <w:t xml:space="preserve">1. </w:t>
      </w:r>
      <w:r>
        <w:rPr>
          <w:rFonts w:ascii="宋体" w:eastAsia="宋体" w:hAnsi="宋体" w:cs="黑体" w:hint="eastAsia"/>
          <w:kern w:val="0"/>
          <w:sz w:val="21"/>
          <w:szCs w:val="21"/>
        </w:rPr>
        <w:t>一般约定</w:t>
      </w:r>
      <w:bookmarkEnd w:id="14"/>
    </w:p>
    <w:p w:rsidR="000C2BE4" w:rsidRDefault="0021163F" w:rsidP="00783802">
      <w:pPr>
        <w:pStyle w:val="3"/>
        <w:spacing w:before="0" w:after="0" w:line="360" w:lineRule="auto"/>
        <w:rPr>
          <w:rFonts w:ascii="宋体" w:eastAsia="宋体" w:hAnsi="宋体" w:cs="黑体"/>
          <w:kern w:val="0"/>
          <w:sz w:val="21"/>
          <w:szCs w:val="21"/>
        </w:rPr>
      </w:pPr>
      <w:bookmarkStart w:id="15" w:name="_Toc44948045"/>
      <w:r>
        <w:rPr>
          <w:rFonts w:ascii="宋体" w:eastAsia="宋体" w:hAnsi="宋体" w:cs="Times New Roman"/>
          <w:kern w:val="0"/>
          <w:sz w:val="21"/>
          <w:szCs w:val="21"/>
        </w:rPr>
        <w:t xml:space="preserve">1.1 </w:t>
      </w:r>
      <w:r>
        <w:rPr>
          <w:rFonts w:ascii="宋体" w:eastAsia="宋体" w:hAnsi="宋体" w:cs="黑体" w:hint="eastAsia"/>
          <w:kern w:val="0"/>
          <w:sz w:val="21"/>
          <w:szCs w:val="21"/>
        </w:rPr>
        <w:t>词语定义</w:t>
      </w:r>
      <w:bookmarkEnd w:id="15"/>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除专用合同条款另有约定外，合同中的下列词语应具有本款所赋予的含义。</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bCs/>
          <w:kern w:val="0"/>
          <w:szCs w:val="21"/>
        </w:rPr>
        <w:t xml:space="preserve">1.1.1 </w:t>
      </w:r>
      <w:r>
        <w:rPr>
          <w:rFonts w:ascii="宋体" w:eastAsia="宋体" w:hAnsi="宋体" w:cs="宋体" w:hint="eastAsia"/>
          <w:kern w:val="0"/>
          <w:szCs w:val="21"/>
        </w:rPr>
        <w:t>合同</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1.1.1.1 </w:t>
      </w:r>
      <w:r>
        <w:rPr>
          <w:rFonts w:ascii="宋体" w:eastAsia="宋体" w:hAnsi="宋体" w:cs="宋体" w:hint="eastAsia"/>
          <w:kern w:val="0"/>
          <w:szCs w:val="21"/>
        </w:rPr>
        <w:t>合同文件（或称合同）：指合同协议书、中标通知书、投标函、商务和技术偏差表、专用合同条款、通用合同条款、供货要求、分项报价表、中标设备技术性能指标的详细描述、技术服务和</w:t>
      </w:r>
      <w:proofErr w:type="gramStart"/>
      <w:r>
        <w:rPr>
          <w:rFonts w:ascii="宋体" w:eastAsia="宋体" w:hAnsi="宋体" w:cs="宋体" w:hint="eastAsia"/>
          <w:kern w:val="0"/>
          <w:szCs w:val="21"/>
        </w:rPr>
        <w:t>质保期</w:t>
      </w:r>
      <w:proofErr w:type="gramEnd"/>
      <w:r>
        <w:rPr>
          <w:rFonts w:ascii="宋体" w:eastAsia="宋体" w:hAnsi="宋体" w:cs="宋体" w:hint="eastAsia"/>
          <w:kern w:val="0"/>
          <w:szCs w:val="21"/>
        </w:rPr>
        <w:t>服务计划，以及其他构成合同组成部分的文件。</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1.1.1.2</w:t>
      </w:r>
      <w:r>
        <w:rPr>
          <w:rFonts w:ascii="宋体" w:eastAsia="宋体" w:hAnsi="宋体" w:cs="宋体" w:hint="eastAsia"/>
          <w:kern w:val="0"/>
          <w:szCs w:val="21"/>
        </w:rPr>
        <w:t>合同协议书：指买方和卖方共同签署的合同协议书。</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1.1.1.3</w:t>
      </w:r>
      <w:r>
        <w:rPr>
          <w:rFonts w:ascii="宋体" w:eastAsia="宋体" w:hAnsi="宋体" w:cs="宋体" w:hint="eastAsia"/>
          <w:kern w:val="0"/>
          <w:szCs w:val="21"/>
        </w:rPr>
        <w:t>中标通知书：指买方通知卖方中标的函件。</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1.1.1.4 </w:t>
      </w:r>
      <w:r>
        <w:rPr>
          <w:rFonts w:ascii="宋体" w:eastAsia="宋体" w:hAnsi="宋体" w:cs="宋体" w:hint="eastAsia"/>
          <w:kern w:val="0"/>
          <w:szCs w:val="21"/>
        </w:rPr>
        <w:t>投标函：指由卖方填写并签署的，名为</w:t>
      </w:r>
      <w:r>
        <w:rPr>
          <w:rFonts w:ascii="宋体" w:eastAsia="宋体" w:hAnsi="宋体" w:cs="宋体"/>
          <w:kern w:val="0"/>
          <w:szCs w:val="21"/>
        </w:rPr>
        <w:t>“</w:t>
      </w:r>
      <w:r>
        <w:rPr>
          <w:rFonts w:ascii="宋体" w:eastAsia="宋体" w:hAnsi="宋体" w:cs="宋体" w:hint="eastAsia"/>
          <w:kern w:val="0"/>
          <w:szCs w:val="21"/>
        </w:rPr>
        <w:t>投标函</w:t>
      </w:r>
      <w:r>
        <w:rPr>
          <w:rFonts w:ascii="宋体" w:eastAsia="宋体" w:hAnsi="宋体" w:cs="宋体"/>
          <w:kern w:val="0"/>
          <w:szCs w:val="21"/>
        </w:rPr>
        <w:t>”</w:t>
      </w:r>
      <w:r>
        <w:rPr>
          <w:rFonts w:ascii="宋体" w:eastAsia="宋体" w:hAnsi="宋体" w:cs="宋体" w:hint="eastAsia"/>
          <w:kern w:val="0"/>
          <w:szCs w:val="21"/>
        </w:rPr>
        <w:t>的函件。</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1.1.1.5 </w:t>
      </w:r>
      <w:r>
        <w:rPr>
          <w:rFonts w:ascii="宋体" w:eastAsia="宋体" w:hAnsi="宋体" w:cs="宋体" w:hint="eastAsia"/>
          <w:kern w:val="0"/>
          <w:szCs w:val="21"/>
        </w:rPr>
        <w:t>商务和技术偏差表：指卖方投标文件中的商务和技术偏差表。</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1.1.1.6 </w:t>
      </w:r>
      <w:r>
        <w:rPr>
          <w:rFonts w:ascii="宋体" w:eastAsia="宋体" w:hAnsi="宋体" w:cs="宋体" w:hint="eastAsia"/>
          <w:kern w:val="0"/>
          <w:szCs w:val="21"/>
        </w:rPr>
        <w:t>供货要求：指合同文件中名为</w:t>
      </w:r>
      <w:r>
        <w:rPr>
          <w:rFonts w:ascii="宋体" w:eastAsia="宋体" w:hAnsi="宋体" w:cs="宋体"/>
          <w:kern w:val="0"/>
          <w:szCs w:val="21"/>
        </w:rPr>
        <w:t>“</w:t>
      </w:r>
      <w:r>
        <w:rPr>
          <w:rFonts w:ascii="宋体" w:eastAsia="宋体" w:hAnsi="宋体" w:cs="宋体" w:hint="eastAsia"/>
          <w:kern w:val="0"/>
          <w:szCs w:val="21"/>
        </w:rPr>
        <w:t>供货要求</w:t>
      </w:r>
      <w:r>
        <w:rPr>
          <w:rFonts w:ascii="宋体" w:eastAsia="宋体" w:hAnsi="宋体" w:cs="宋体"/>
          <w:kern w:val="0"/>
          <w:szCs w:val="21"/>
        </w:rPr>
        <w:t>”</w:t>
      </w:r>
      <w:r>
        <w:rPr>
          <w:rFonts w:ascii="宋体" w:eastAsia="宋体" w:hAnsi="宋体" w:cs="宋体" w:hint="eastAsia"/>
          <w:kern w:val="0"/>
          <w:szCs w:val="21"/>
        </w:rPr>
        <w:t>的文件。</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1.1.1.7 </w:t>
      </w:r>
      <w:r>
        <w:rPr>
          <w:rFonts w:ascii="宋体" w:eastAsia="宋体" w:hAnsi="宋体" w:cs="宋体" w:hint="eastAsia"/>
          <w:kern w:val="0"/>
          <w:szCs w:val="21"/>
        </w:rPr>
        <w:t>中标设备技术性能指标的详细描述：指卖方投标文件中的投标设备技术性能指标的详细描述。</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1.1.1.8 </w:t>
      </w:r>
      <w:r>
        <w:rPr>
          <w:rFonts w:ascii="宋体" w:eastAsia="宋体" w:hAnsi="宋体" w:cs="宋体" w:hint="eastAsia"/>
          <w:kern w:val="0"/>
          <w:szCs w:val="21"/>
        </w:rPr>
        <w:t>技术服务和</w:t>
      </w:r>
      <w:proofErr w:type="gramStart"/>
      <w:r>
        <w:rPr>
          <w:rFonts w:ascii="宋体" w:eastAsia="宋体" w:hAnsi="宋体" w:cs="宋体" w:hint="eastAsia"/>
          <w:kern w:val="0"/>
          <w:szCs w:val="21"/>
        </w:rPr>
        <w:t>质保期</w:t>
      </w:r>
      <w:proofErr w:type="gramEnd"/>
      <w:r>
        <w:rPr>
          <w:rFonts w:ascii="宋体" w:eastAsia="宋体" w:hAnsi="宋体" w:cs="宋体" w:hint="eastAsia"/>
          <w:kern w:val="0"/>
          <w:szCs w:val="21"/>
        </w:rPr>
        <w:t>服务计划：指卖方投标文件中的技术服务和</w:t>
      </w:r>
      <w:proofErr w:type="gramStart"/>
      <w:r>
        <w:rPr>
          <w:rFonts w:ascii="宋体" w:eastAsia="宋体" w:hAnsi="宋体" w:cs="宋体" w:hint="eastAsia"/>
          <w:kern w:val="0"/>
          <w:szCs w:val="21"/>
        </w:rPr>
        <w:t>质保期</w:t>
      </w:r>
      <w:proofErr w:type="gramEnd"/>
      <w:r>
        <w:rPr>
          <w:rFonts w:ascii="宋体" w:eastAsia="宋体" w:hAnsi="宋体" w:cs="宋体" w:hint="eastAsia"/>
          <w:kern w:val="0"/>
          <w:szCs w:val="21"/>
        </w:rPr>
        <w:t>服务计划。</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1.1.1.9 </w:t>
      </w:r>
      <w:r>
        <w:rPr>
          <w:rFonts w:ascii="宋体" w:eastAsia="宋体" w:hAnsi="宋体" w:cs="宋体" w:hint="eastAsia"/>
          <w:kern w:val="0"/>
          <w:szCs w:val="21"/>
        </w:rPr>
        <w:t>分项报价表：指卖方投标文件中的分项报价表。</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1.1.1.10 </w:t>
      </w:r>
      <w:r>
        <w:rPr>
          <w:rFonts w:ascii="宋体" w:eastAsia="宋体" w:hAnsi="宋体" w:cs="宋体" w:hint="eastAsia"/>
          <w:kern w:val="0"/>
          <w:szCs w:val="21"/>
        </w:rPr>
        <w:t>其他合同文件：指经合同双方当事人确认构成合同文件的其他文件。</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bCs/>
          <w:kern w:val="0"/>
          <w:szCs w:val="21"/>
        </w:rPr>
        <w:t xml:space="preserve">1.1.2 </w:t>
      </w:r>
      <w:r>
        <w:rPr>
          <w:rFonts w:ascii="宋体" w:eastAsia="宋体" w:hAnsi="宋体" w:cs="宋体" w:hint="eastAsia"/>
          <w:kern w:val="0"/>
          <w:szCs w:val="21"/>
        </w:rPr>
        <w:t>合同当事人</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1.1.2.1 </w:t>
      </w:r>
      <w:r>
        <w:rPr>
          <w:rFonts w:ascii="宋体" w:eastAsia="宋体" w:hAnsi="宋体" w:cs="宋体" w:hint="eastAsia"/>
          <w:kern w:val="0"/>
          <w:szCs w:val="21"/>
        </w:rPr>
        <w:t>合同当事人：指买方和（或）卖方。</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1.1.2.2 </w:t>
      </w:r>
      <w:r>
        <w:rPr>
          <w:rFonts w:ascii="宋体" w:eastAsia="宋体" w:hAnsi="宋体" w:cs="宋体" w:hint="eastAsia"/>
          <w:kern w:val="0"/>
          <w:szCs w:val="21"/>
        </w:rPr>
        <w:t>买方：指与卖方签订合同协议书，购买合同设备和技术服务和</w:t>
      </w:r>
      <w:proofErr w:type="gramStart"/>
      <w:r>
        <w:rPr>
          <w:rFonts w:ascii="宋体" w:eastAsia="宋体" w:hAnsi="宋体" w:cs="宋体" w:hint="eastAsia"/>
          <w:kern w:val="0"/>
          <w:szCs w:val="21"/>
        </w:rPr>
        <w:t>质保期</w:t>
      </w:r>
      <w:proofErr w:type="gramEnd"/>
      <w:r>
        <w:rPr>
          <w:rFonts w:ascii="宋体" w:eastAsia="宋体" w:hAnsi="宋体" w:cs="宋体" w:hint="eastAsia"/>
          <w:kern w:val="0"/>
          <w:szCs w:val="21"/>
        </w:rPr>
        <w:t>服务的当事人，及其合法继承人。</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1.1.2.3 </w:t>
      </w:r>
      <w:r>
        <w:rPr>
          <w:rFonts w:ascii="宋体" w:eastAsia="宋体" w:hAnsi="宋体" w:cs="宋体" w:hint="eastAsia"/>
          <w:kern w:val="0"/>
          <w:szCs w:val="21"/>
        </w:rPr>
        <w:t>卖方：指与买方签订合同协议书，提供合同设备和技术服务和</w:t>
      </w:r>
      <w:proofErr w:type="gramStart"/>
      <w:r>
        <w:rPr>
          <w:rFonts w:ascii="宋体" w:eastAsia="宋体" w:hAnsi="宋体" w:cs="宋体" w:hint="eastAsia"/>
          <w:kern w:val="0"/>
          <w:szCs w:val="21"/>
        </w:rPr>
        <w:t>质保期</w:t>
      </w:r>
      <w:proofErr w:type="gramEnd"/>
      <w:r>
        <w:rPr>
          <w:rFonts w:ascii="宋体" w:eastAsia="宋体" w:hAnsi="宋体" w:cs="宋体" w:hint="eastAsia"/>
          <w:kern w:val="0"/>
          <w:szCs w:val="21"/>
        </w:rPr>
        <w:t>服务的当事人，及其合法继承人。</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bCs/>
          <w:kern w:val="0"/>
          <w:szCs w:val="21"/>
        </w:rPr>
        <w:t xml:space="preserve">1.1.3 </w:t>
      </w:r>
      <w:r>
        <w:rPr>
          <w:rFonts w:ascii="宋体" w:eastAsia="宋体" w:hAnsi="宋体" w:cs="宋体" w:hint="eastAsia"/>
          <w:kern w:val="0"/>
          <w:szCs w:val="21"/>
        </w:rPr>
        <w:t>合同价格</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1.1.3.1 </w:t>
      </w:r>
      <w:r>
        <w:rPr>
          <w:rFonts w:ascii="宋体" w:eastAsia="宋体" w:hAnsi="宋体" w:cs="宋体" w:hint="eastAsia"/>
          <w:kern w:val="0"/>
          <w:szCs w:val="21"/>
        </w:rPr>
        <w:t>签约合同价：是签订合同时合同协议书中写明的合同总金额。</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1.1.3.2 </w:t>
      </w:r>
      <w:r>
        <w:rPr>
          <w:rFonts w:ascii="宋体" w:eastAsia="宋体" w:hAnsi="宋体" w:cs="宋体" w:hint="eastAsia"/>
          <w:kern w:val="0"/>
          <w:szCs w:val="21"/>
        </w:rPr>
        <w:t>合同价格：指卖方按合同约定履行了全部合同义务后，买方应付给卖方的金额。</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1.1.4 </w:t>
      </w:r>
      <w:r>
        <w:rPr>
          <w:rFonts w:ascii="宋体" w:eastAsia="宋体" w:hAnsi="宋体" w:cs="宋体" w:hint="eastAsia"/>
          <w:kern w:val="0"/>
          <w:szCs w:val="21"/>
        </w:rPr>
        <w:t>合同设备：指卖方按合同约定应向买方提供的设备、装置、备品、备件、易损易耗件、配套使用的软件或其他辅助电子应用程序及技术资料，或其中任何一部分。</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1.1.5 </w:t>
      </w:r>
      <w:r>
        <w:rPr>
          <w:rFonts w:ascii="宋体" w:eastAsia="宋体" w:hAnsi="宋体" w:cs="宋体" w:hint="eastAsia"/>
          <w:kern w:val="0"/>
          <w:szCs w:val="21"/>
        </w:rPr>
        <w:t>技术资料：指各种纸质及电子载体的与合同设备的设计、检验、安装、调试、考核、操作、维修以及保养等有关的技术指标、规格、图纸和说明文件。</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lastRenderedPageBreak/>
        <w:t xml:space="preserve">1.1.6 </w:t>
      </w:r>
      <w:r>
        <w:rPr>
          <w:rFonts w:ascii="宋体" w:eastAsia="宋体" w:hAnsi="宋体" w:cs="宋体" w:hint="eastAsia"/>
          <w:kern w:val="0"/>
          <w:szCs w:val="21"/>
        </w:rPr>
        <w:t>安装：指对合同设备进行的组装、连接以及根据需要将合同设备固定在施工场地内一定的位置上，使其就位并与相关设备、工程实现连接。</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1.1.7 </w:t>
      </w:r>
      <w:r>
        <w:rPr>
          <w:rFonts w:ascii="宋体" w:eastAsia="宋体" w:hAnsi="宋体" w:cs="宋体" w:hint="eastAsia"/>
          <w:kern w:val="0"/>
          <w:szCs w:val="21"/>
        </w:rPr>
        <w:t>调试：指在合同设备安装完成后，对合同设备所进行的调校和测试。</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1.1.8 </w:t>
      </w:r>
      <w:r>
        <w:rPr>
          <w:rFonts w:ascii="宋体" w:eastAsia="宋体" w:hAnsi="宋体" w:cs="宋体" w:hint="eastAsia"/>
          <w:kern w:val="0"/>
          <w:szCs w:val="21"/>
        </w:rPr>
        <w:t>考核：指在合同设备调试完成后，对合同设备进行的用于确定其是否达到合同约定的技术性能考核指标的考核。</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1.1.9 </w:t>
      </w:r>
      <w:r>
        <w:rPr>
          <w:rFonts w:ascii="宋体" w:eastAsia="宋体" w:hAnsi="宋体" w:cs="宋体" w:hint="eastAsia"/>
          <w:kern w:val="0"/>
          <w:szCs w:val="21"/>
        </w:rPr>
        <w:t>验收：指合同设备通过考核达到合同约定的技术性能考核指标后，买方</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接受合同设备的确认。</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1.1.10 </w:t>
      </w:r>
      <w:r>
        <w:rPr>
          <w:rFonts w:ascii="宋体" w:eastAsia="宋体" w:hAnsi="宋体" w:cs="宋体" w:hint="eastAsia"/>
          <w:kern w:val="0"/>
          <w:szCs w:val="21"/>
        </w:rPr>
        <w:t>技术服务：指卖方按合同约定，在合同设备验收前，向买方提供的安装、调试服务，或者在由买方负责的安装、调试、考核中对买方进行的技术指导、协助、监督和培训等。</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1.1.11 </w:t>
      </w:r>
      <w:r>
        <w:rPr>
          <w:rFonts w:ascii="宋体" w:eastAsia="宋体" w:hAnsi="宋体" w:cs="宋体" w:hint="eastAsia"/>
          <w:kern w:val="0"/>
          <w:szCs w:val="21"/>
        </w:rPr>
        <w:t>质量保证期：指合同设备验收后，卖方按合同约定保证合同设备适当、稳定运行，并负责消除合同设备故障的期限。</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1.1.12 </w:t>
      </w:r>
      <w:r>
        <w:rPr>
          <w:rFonts w:ascii="宋体" w:eastAsia="宋体" w:hAnsi="宋体" w:cs="宋体" w:hint="eastAsia"/>
          <w:kern w:val="0"/>
          <w:szCs w:val="21"/>
        </w:rPr>
        <w:t>质保期服务：指在质量保证期内，卖方向买方提供的合同设备维护服务、咨询服务、技术指导、协助以及对出现故障的合同设备进行修理或更换的服务。</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bCs/>
          <w:kern w:val="0"/>
          <w:szCs w:val="21"/>
        </w:rPr>
        <w:t xml:space="preserve">1.1.13 </w:t>
      </w:r>
      <w:r>
        <w:rPr>
          <w:rFonts w:ascii="宋体" w:eastAsia="宋体" w:hAnsi="宋体" w:cs="宋体" w:hint="eastAsia"/>
          <w:kern w:val="0"/>
          <w:szCs w:val="21"/>
        </w:rPr>
        <w:t>工程</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1.1.13.1 </w:t>
      </w:r>
      <w:r>
        <w:rPr>
          <w:rFonts w:ascii="宋体" w:eastAsia="宋体" w:hAnsi="宋体" w:cs="宋体" w:hint="eastAsia"/>
          <w:kern w:val="0"/>
          <w:szCs w:val="21"/>
        </w:rPr>
        <w:t>工程：指在专用合同条款中指明的，安装运行合同设备的工程。</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1.1.13.2 </w:t>
      </w:r>
      <w:r>
        <w:rPr>
          <w:rFonts w:ascii="宋体" w:eastAsia="宋体" w:hAnsi="宋体" w:cs="宋体" w:hint="eastAsia"/>
          <w:kern w:val="0"/>
          <w:szCs w:val="21"/>
        </w:rPr>
        <w:t>施工场地（或称工地、施工现场）：指专用合同条款中指明的工程所在场所。</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1.1.14 </w:t>
      </w:r>
      <w:r>
        <w:rPr>
          <w:rFonts w:ascii="宋体" w:eastAsia="宋体" w:hAnsi="宋体" w:cs="宋体" w:hint="eastAsia"/>
          <w:kern w:val="0"/>
          <w:szCs w:val="21"/>
        </w:rPr>
        <w:t>天（或称日）：除特别指明外，指日历天。合同中按天计算时间的，开始当天不计入，从次日开始计算。合同约定的期间的最后一天是星期日或者其他法定休假日的，以休假日的次日为期间的最后一天。</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1.1.15 </w:t>
      </w:r>
      <w:r>
        <w:rPr>
          <w:rFonts w:ascii="宋体" w:eastAsia="宋体" w:hAnsi="宋体" w:cs="宋体" w:hint="eastAsia"/>
          <w:kern w:val="0"/>
          <w:szCs w:val="21"/>
        </w:rPr>
        <w:t>月：按照</w:t>
      </w:r>
      <w:proofErr w:type="gramStart"/>
      <w:r>
        <w:rPr>
          <w:rFonts w:ascii="宋体" w:eastAsia="宋体" w:hAnsi="宋体" w:cs="宋体" w:hint="eastAsia"/>
          <w:kern w:val="0"/>
          <w:szCs w:val="21"/>
        </w:rPr>
        <w:t>公历月</w:t>
      </w:r>
      <w:proofErr w:type="gramEnd"/>
      <w:r>
        <w:rPr>
          <w:rFonts w:ascii="宋体" w:eastAsia="宋体" w:hAnsi="宋体" w:cs="宋体" w:hint="eastAsia"/>
          <w:kern w:val="0"/>
          <w:szCs w:val="21"/>
        </w:rPr>
        <w:t>计算。合同中按月计算时间的，开始当天不计入，从次日开始计算。合同约定的期间的最后一天是星期日或者其他法定休假日的，以休假日的次日为期间的最后一天。</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1.1.16 </w:t>
      </w:r>
      <w:r>
        <w:rPr>
          <w:rFonts w:ascii="宋体" w:eastAsia="宋体" w:hAnsi="宋体" w:cs="宋体" w:hint="eastAsia"/>
          <w:kern w:val="0"/>
          <w:szCs w:val="21"/>
        </w:rPr>
        <w:t>书面形式：指合同文件、信件和数据电文（包括电报、电传、传真、电子数据交换和电子邮件）等可以有形地表现所载内容的形式。</w:t>
      </w:r>
    </w:p>
    <w:p w:rsidR="000C2BE4" w:rsidRDefault="0021163F" w:rsidP="00783802">
      <w:pPr>
        <w:pStyle w:val="3"/>
        <w:spacing w:before="0" w:after="0" w:line="360" w:lineRule="auto"/>
        <w:rPr>
          <w:rFonts w:ascii="宋体" w:eastAsia="宋体" w:hAnsi="宋体" w:cs="黑体"/>
          <w:kern w:val="0"/>
          <w:sz w:val="21"/>
          <w:szCs w:val="28"/>
        </w:rPr>
      </w:pPr>
      <w:bookmarkStart w:id="16" w:name="_Toc44948046"/>
      <w:r>
        <w:rPr>
          <w:rFonts w:ascii="宋体" w:eastAsia="宋体" w:hAnsi="宋体" w:cs="Times New Roman"/>
          <w:kern w:val="0"/>
          <w:sz w:val="21"/>
          <w:szCs w:val="28"/>
        </w:rPr>
        <w:t xml:space="preserve">1.2 </w:t>
      </w:r>
      <w:r>
        <w:rPr>
          <w:rFonts w:ascii="宋体" w:eastAsia="宋体" w:hAnsi="宋体" w:cs="黑体" w:hint="eastAsia"/>
          <w:kern w:val="0"/>
          <w:sz w:val="21"/>
          <w:szCs w:val="28"/>
        </w:rPr>
        <w:t>语言文字</w:t>
      </w:r>
      <w:bookmarkEnd w:id="16"/>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合同使用的语言文字为中文。专用术语使用外文的，应附有中文注释。</w:t>
      </w:r>
    </w:p>
    <w:p w:rsidR="000C2BE4" w:rsidRDefault="0021163F" w:rsidP="00783802">
      <w:pPr>
        <w:pStyle w:val="3"/>
        <w:spacing w:before="0" w:after="0" w:line="360" w:lineRule="auto"/>
        <w:rPr>
          <w:rFonts w:ascii="宋体" w:eastAsia="宋体" w:hAnsi="宋体" w:cs="黑体"/>
          <w:kern w:val="0"/>
          <w:sz w:val="21"/>
          <w:szCs w:val="28"/>
        </w:rPr>
      </w:pPr>
      <w:bookmarkStart w:id="17" w:name="_Toc44948047"/>
      <w:r>
        <w:rPr>
          <w:rFonts w:ascii="宋体" w:eastAsia="宋体" w:hAnsi="宋体" w:cs="黑体"/>
          <w:kern w:val="0"/>
          <w:sz w:val="21"/>
          <w:szCs w:val="28"/>
        </w:rPr>
        <w:t xml:space="preserve">1.3 </w:t>
      </w:r>
      <w:r>
        <w:rPr>
          <w:rFonts w:ascii="宋体" w:eastAsia="宋体" w:hAnsi="宋体" w:cs="黑体" w:hint="eastAsia"/>
          <w:kern w:val="0"/>
          <w:sz w:val="21"/>
          <w:szCs w:val="28"/>
        </w:rPr>
        <w:t>合同文件的优先顺序</w:t>
      </w:r>
      <w:bookmarkEnd w:id="17"/>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组成合同的各项文件应互相解释，互为说明。除专用合同条款另有约定外，解释合同文件的优先顺序如下：</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1</w:t>
      </w:r>
      <w:r>
        <w:rPr>
          <w:rFonts w:ascii="宋体" w:eastAsia="宋体" w:hAnsi="宋体" w:cs="宋体" w:hint="eastAsia"/>
          <w:kern w:val="0"/>
          <w:szCs w:val="21"/>
        </w:rPr>
        <w:t>）合同协议书；</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2</w:t>
      </w:r>
      <w:r>
        <w:rPr>
          <w:rFonts w:ascii="宋体" w:eastAsia="宋体" w:hAnsi="宋体" w:cs="宋体" w:hint="eastAsia"/>
          <w:kern w:val="0"/>
          <w:szCs w:val="21"/>
        </w:rPr>
        <w:t>）中标通知书；</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3</w:t>
      </w:r>
      <w:r>
        <w:rPr>
          <w:rFonts w:ascii="宋体" w:eastAsia="宋体" w:hAnsi="宋体" w:cs="宋体" w:hint="eastAsia"/>
          <w:kern w:val="0"/>
          <w:szCs w:val="21"/>
        </w:rPr>
        <w:t>）投标函；</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4</w:t>
      </w:r>
      <w:r>
        <w:rPr>
          <w:rFonts w:ascii="宋体" w:eastAsia="宋体" w:hAnsi="宋体" w:cs="宋体" w:hint="eastAsia"/>
          <w:kern w:val="0"/>
          <w:szCs w:val="21"/>
        </w:rPr>
        <w:t>）商务和技术偏差表；</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w:t>
      </w:r>
      <w:r>
        <w:rPr>
          <w:rFonts w:ascii="宋体" w:eastAsia="宋体" w:hAnsi="宋体" w:cs="Times New Roman"/>
          <w:kern w:val="0"/>
          <w:szCs w:val="21"/>
        </w:rPr>
        <w:t>5</w:t>
      </w:r>
      <w:r>
        <w:rPr>
          <w:rFonts w:ascii="宋体" w:eastAsia="宋体" w:hAnsi="宋体" w:cs="宋体" w:hint="eastAsia"/>
          <w:kern w:val="0"/>
          <w:szCs w:val="21"/>
        </w:rPr>
        <w:t>）专用合同条款；</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6</w:t>
      </w:r>
      <w:r>
        <w:rPr>
          <w:rFonts w:ascii="宋体" w:eastAsia="宋体" w:hAnsi="宋体" w:cs="宋体" w:hint="eastAsia"/>
          <w:kern w:val="0"/>
          <w:szCs w:val="21"/>
        </w:rPr>
        <w:t>）通用合同条款；</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7</w:t>
      </w:r>
      <w:r>
        <w:rPr>
          <w:rFonts w:ascii="宋体" w:eastAsia="宋体" w:hAnsi="宋体" w:cs="宋体" w:hint="eastAsia"/>
          <w:kern w:val="0"/>
          <w:szCs w:val="21"/>
        </w:rPr>
        <w:t>）供货要求；</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8</w:t>
      </w:r>
      <w:r>
        <w:rPr>
          <w:rFonts w:ascii="宋体" w:eastAsia="宋体" w:hAnsi="宋体" w:cs="宋体" w:hint="eastAsia"/>
          <w:kern w:val="0"/>
          <w:szCs w:val="21"/>
        </w:rPr>
        <w:t>）分项报价表；</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9</w:t>
      </w:r>
      <w:r>
        <w:rPr>
          <w:rFonts w:ascii="宋体" w:eastAsia="宋体" w:hAnsi="宋体" w:cs="宋体" w:hint="eastAsia"/>
          <w:kern w:val="0"/>
          <w:szCs w:val="21"/>
        </w:rPr>
        <w:t>）中标设备技术性能指标的详细描述；</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10</w:t>
      </w:r>
      <w:r>
        <w:rPr>
          <w:rFonts w:ascii="宋体" w:eastAsia="宋体" w:hAnsi="宋体" w:cs="宋体" w:hint="eastAsia"/>
          <w:kern w:val="0"/>
          <w:szCs w:val="21"/>
        </w:rPr>
        <w:t>）技术服务和</w:t>
      </w:r>
      <w:proofErr w:type="gramStart"/>
      <w:r>
        <w:rPr>
          <w:rFonts w:ascii="宋体" w:eastAsia="宋体" w:hAnsi="宋体" w:cs="宋体" w:hint="eastAsia"/>
          <w:kern w:val="0"/>
          <w:szCs w:val="21"/>
        </w:rPr>
        <w:t>质保期</w:t>
      </w:r>
      <w:proofErr w:type="gramEnd"/>
      <w:r>
        <w:rPr>
          <w:rFonts w:ascii="宋体" w:eastAsia="宋体" w:hAnsi="宋体" w:cs="宋体" w:hint="eastAsia"/>
          <w:kern w:val="0"/>
          <w:szCs w:val="21"/>
        </w:rPr>
        <w:t>服务计划；</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11</w:t>
      </w:r>
      <w:r>
        <w:rPr>
          <w:rFonts w:ascii="宋体" w:eastAsia="宋体" w:hAnsi="宋体" w:cs="宋体" w:hint="eastAsia"/>
          <w:kern w:val="0"/>
          <w:szCs w:val="21"/>
        </w:rPr>
        <w:t>）其他合同文件。</w:t>
      </w:r>
    </w:p>
    <w:p w:rsidR="000C2BE4" w:rsidRDefault="0021163F" w:rsidP="00783802">
      <w:pPr>
        <w:pStyle w:val="3"/>
        <w:spacing w:before="0" w:after="0" w:line="360" w:lineRule="auto"/>
        <w:rPr>
          <w:rFonts w:ascii="宋体" w:eastAsia="宋体" w:hAnsi="宋体" w:cs="黑体"/>
          <w:kern w:val="0"/>
          <w:sz w:val="21"/>
          <w:szCs w:val="28"/>
        </w:rPr>
      </w:pPr>
      <w:bookmarkStart w:id="18" w:name="_Toc44948048"/>
      <w:r>
        <w:rPr>
          <w:rFonts w:ascii="宋体" w:eastAsia="宋体" w:hAnsi="宋体" w:cs="黑体"/>
          <w:kern w:val="0"/>
          <w:sz w:val="21"/>
          <w:szCs w:val="28"/>
        </w:rPr>
        <w:t xml:space="preserve">1.4 </w:t>
      </w:r>
      <w:r>
        <w:rPr>
          <w:rFonts w:ascii="宋体" w:eastAsia="宋体" w:hAnsi="宋体" w:cs="黑体" w:hint="eastAsia"/>
          <w:kern w:val="0"/>
          <w:sz w:val="21"/>
          <w:szCs w:val="28"/>
        </w:rPr>
        <w:t>合同的生效及变更</w:t>
      </w:r>
      <w:bookmarkEnd w:id="18"/>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1.4.1 </w:t>
      </w:r>
      <w:r>
        <w:rPr>
          <w:rFonts w:ascii="宋体" w:eastAsia="宋体" w:hAnsi="宋体" w:cs="宋体" w:hint="eastAsia"/>
          <w:kern w:val="0"/>
          <w:szCs w:val="21"/>
        </w:rPr>
        <w:t>除专用合同条款另有约定外，买方和卖方的法定代表人（单位负责人）或其授权代表在合同协议书上签字并加盖单位章后，合同生效。</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1.4.2 </w:t>
      </w:r>
      <w:r>
        <w:rPr>
          <w:rFonts w:ascii="宋体" w:eastAsia="宋体" w:hAnsi="宋体" w:cs="宋体" w:hint="eastAsia"/>
          <w:kern w:val="0"/>
          <w:szCs w:val="21"/>
        </w:rPr>
        <w:t>除专用合同条款另有约定外，在合同履行过程中，如需对合同进行变更，双方应签订书面协议，并经双方法定代表人（单位负责人）或其授权代表签字并加盖单位章后生效。</w:t>
      </w:r>
    </w:p>
    <w:p w:rsidR="000C2BE4" w:rsidRDefault="0021163F" w:rsidP="00783802">
      <w:pPr>
        <w:pStyle w:val="3"/>
        <w:spacing w:before="0" w:after="0" w:line="360" w:lineRule="auto"/>
        <w:rPr>
          <w:rFonts w:ascii="宋体" w:eastAsia="宋体" w:hAnsi="宋体" w:cs="黑体"/>
          <w:kern w:val="0"/>
          <w:sz w:val="21"/>
          <w:szCs w:val="28"/>
        </w:rPr>
      </w:pPr>
      <w:bookmarkStart w:id="19" w:name="_Toc44948049"/>
      <w:r>
        <w:rPr>
          <w:rFonts w:ascii="宋体" w:eastAsia="宋体" w:hAnsi="宋体" w:cs="黑体"/>
          <w:kern w:val="0"/>
          <w:sz w:val="21"/>
          <w:szCs w:val="28"/>
        </w:rPr>
        <w:t xml:space="preserve">1.5 </w:t>
      </w:r>
      <w:r>
        <w:rPr>
          <w:rFonts w:ascii="宋体" w:eastAsia="宋体" w:hAnsi="宋体" w:cs="黑体" w:hint="eastAsia"/>
          <w:kern w:val="0"/>
          <w:sz w:val="21"/>
          <w:szCs w:val="28"/>
        </w:rPr>
        <w:t>联络</w:t>
      </w:r>
      <w:bookmarkEnd w:id="19"/>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1.5.1 </w:t>
      </w:r>
      <w:r>
        <w:rPr>
          <w:rFonts w:ascii="宋体" w:eastAsia="宋体" w:hAnsi="宋体" w:cs="宋体" w:hint="eastAsia"/>
          <w:kern w:val="0"/>
          <w:szCs w:val="21"/>
        </w:rPr>
        <w:t>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1.5.2 </w:t>
      </w:r>
      <w:r>
        <w:rPr>
          <w:rFonts w:ascii="宋体" w:eastAsia="宋体" w:hAnsi="宋体" w:cs="宋体" w:hint="eastAsia"/>
          <w:kern w:val="0"/>
          <w:szCs w:val="21"/>
        </w:rPr>
        <w:t>合同履行中或与合同有关的任何联络，送达到第</w:t>
      </w:r>
      <w:r>
        <w:rPr>
          <w:rFonts w:ascii="宋体" w:eastAsia="宋体" w:hAnsi="宋体" w:cs="Times New Roman"/>
          <w:kern w:val="0"/>
          <w:szCs w:val="21"/>
        </w:rPr>
        <w:t>1.5.1</w:t>
      </w:r>
      <w:r>
        <w:rPr>
          <w:rFonts w:ascii="宋体" w:eastAsia="宋体" w:hAnsi="宋体" w:cs="宋体" w:hint="eastAsia"/>
          <w:kern w:val="0"/>
          <w:szCs w:val="21"/>
        </w:rPr>
        <w:t>项指定的联系人即视为送达。</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1.5.3 </w:t>
      </w:r>
      <w:r>
        <w:rPr>
          <w:rFonts w:ascii="宋体" w:eastAsia="宋体" w:hAnsi="宋体" w:cs="宋体" w:hint="eastAsia"/>
          <w:kern w:val="0"/>
          <w:szCs w:val="21"/>
        </w:rPr>
        <w:t>买方可以安排监理等相关人员作为买方人员，与卖方进行联络或参加合同设备的监造（如有）、交货前检验（如有）、开箱检验、安装、调试、考核、验收等，但应按照第</w:t>
      </w:r>
      <w:r>
        <w:rPr>
          <w:rFonts w:ascii="宋体" w:eastAsia="宋体" w:hAnsi="宋体" w:cs="Times New Roman"/>
          <w:kern w:val="0"/>
          <w:szCs w:val="21"/>
        </w:rPr>
        <w:t>1.5.1</w:t>
      </w:r>
      <w:r>
        <w:rPr>
          <w:rFonts w:ascii="宋体" w:eastAsia="宋体" w:hAnsi="宋体" w:cs="宋体" w:hint="eastAsia"/>
          <w:kern w:val="0"/>
          <w:szCs w:val="21"/>
        </w:rPr>
        <w:t>项的约定事先书面通知卖方。</w:t>
      </w:r>
    </w:p>
    <w:p w:rsidR="000C2BE4" w:rsidRDefault="0021163F" w:rsidP="00783802">
      <w:pPr>
        <w:pStyle w:val="3"/>
        <w:spacing w:before="0" w:after="0" w:line="360" w:lineRule="auto"/>
        <w:rPr>
          <w:rFonts w:ascii="宋体" w:eastAsia="宋体" w:hAnsi="宋体" w:cs="黑体"/>
          <w:kern w:val="0"/>
          <w:sz w:val="21"/>
          <w:szCs w:val="28"/>
        </w:rPr>
      </w:pPr>
      <w:bookmarkStart w:id="20" w:name="_Toc44948050"/>
      <w:r>
        <w:rPr>
          <w:rFonts w:ascii="宋体" w:eastAsia="宋体" w:hAnsi="宋体" w:cs="黑体"/>
          <w:kern w:val="0"/>
          <w:sz w:val="21"/>
          <w:szCs w:val="28"/>
        </w:rPr>
        <w:t xml:space="preserve">1.6 </w:t>
      </w:r>
      <w:r>
        <w:rPr>
          <w:rFonts w:ascii="宋体" w:eastAsia="宋体" w:hAnsi="宋体" w:cs="黑体" w:hint="eastAsia"/>
          <w:kern w:val="0"/>
          <w:sz w:val="21"/>
          <w:szCs w:val="28"/>
        </w:rPr>
        <w:t>联合体</w:t>
      </w:r>
      <w:bookmarkEnd w:id="20"/>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1.6.1 </w:t>
      </w:r>
      <w:r>
        <w:rPr>
          <w:rFonts w:ascii="宋体" w:eastAsia="宋体" w:hAnsi="宋体" w:cs="宋体" w:hint="eastAsia"/>
          <w:color w:val="auto"/>
          <w:sz w:val="21"/>
          <w:szCs w:val="21"/>
        </w:rPr>
        <w:t>卖方为联合体的，联合体各方应当共同与买方签订合同，并向买方为履行合同承担连带责任。</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1.6.2 </w:t>
      </w:r>
      <w:r>
        <w:rPr>
          <w:rFonts w:ascii="宋体" w:eastAsia="宋体" w:hAnsi="宋体" w:cs="宋体" w:hint="eastAsia"/>
          <w:color w:val="auto"/>
          <w:sz w:val="21"/>
          <w:szCs w:val="21"/>
        </w:rPr>
        <w:t>在合同履行过程中，未经买方同意，不得修改联合体协议。联合体协议中关于联合体成员间权利义务的划分，并不影响或减损联合体各方应就履行合同向买方承担的连带责任。</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1.6.3 </w:t>
      </w:r>
      <w:r>
        <w:rPr>
          <w:rFonts w:ascii="宋体" w:eastAsia="宋体" w:hAnsi="宋体" w:cs="宋体" w:hint="eastAsia"/>
          <w:color w:val="auto"/>
          <w:sz w:val="21"/>
          <w:szCs w:val="21"/>
        </w:rPr>
        <w:t>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w:t>
      </w:r>
      <w:proofErr w:type="gramStart"/>
      <w:r>
        <w:rPr>
          <w:rFonts w:ascii="宋体" w:eastAsia="宋体" w:hAnsi="宋体" w:cs="宋体" w:hint="eastAsia"/>
          <w:color w:val="auto"/>
          <w:sz w:val="21"/>
          <w:szCs w:val="21"/>
        </w:rPr>
        <w:t>已适当</w:t>
      </w:r>
      <w:proofErr w:type="gramEnd"/>
      <w:r>
        <w:rPr>
          <w:rFonts w:ascii="宋体" w:eastAsia="宋体" w:hAnsi="宋体" w:cs="宋体" w:hint="eastAsia"/>
          <w:color w:val="auto"/>
          <w:sz w:val="21"/>
          <w:szCs w:val="21"/>
        </w:rPr>
        <w:t>履行了付款义务。如牵头人的行为将构成对合同内容的变更，则牵头人须事先获得联合体各方的特别授权。</w:t>
      </w:r>
    </w:p>
    <w:p w:rsidR="000C2BE4" w:rsidRDefault="0021163F" w:rsidP="00783802">
      <w:pPr>
        <w:pStyle w:val="3"/>
        <w:spacing w:before="0" w:after="0" w:line="360" w:lineRule="auto"/>
        <w:rPr>
          <w:rFonts w:ascii="宋体" w:eastAsia="宋体" w:hAnsi="宋体" w:cs="黑体"/>
          <w:kern w:val="0"/>
          <w:sz w:val="21"/>
          <w:szCs w:val="28"/>
        </w:rPr>
      </w:pPr>
      <w:bookmarkStart w:id="21" w:name="_Toc44948051"/>
      <w:r>
        <w:rPr>
          <w:rFonts w:ascii="宋体" w:eastAsia="宋体" w:hAnsi="宋体" w:cs="黑体"/>
          <w:kern w:val="0"/>
          <w:sz w:val="21"/>
          <w:szCs w:val="28"/>
        </w:rPr>
        <w:t xml:space="preserve">1.7 </w:t>
      </w:r>
      <w:r>
        <w:rPr>
          <w:rFonts w:ascii="宋体" w:eastAsia="宋体" w:hAnsi="宋体" w:cs="黑体" w:hint="eastAsia"/>
          <w:kern w:val="0"/>
          <w:sz w:val="21"/>
          <w:szCs w:val="28"/>
        </w:rPr>
        <w:t>转让</w:t>
      </w:r>
      <w:bookmarkEnd w:id="21"/>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未经对方当事人书面同意，合同任何一方均不得转让其在合同项下的权利和（或）义务。</w:t>
      </w:r>
    </w:p>
    <w:p w:rsidR="000C2BE4" w:rsidRDefault="0021163F" w:rsidP="00783802">
      <w:pPr>
        <w:pStyle w:val="2"/>
        <w:spacing w:before="0" w:after="0" w:line="360" w:lineRule="auto"/>
        <w:rPr>
          <w:rFonts w:ascii="宋体" w:eastAsia="宋体" w:hAnsi="宋体" w:cs="Times New Roman"/>
          <w:kern w:val="0"/>
          <w:sz w:val="21"/>
          <w:szCs w:val="21"/>
        </w:rPr>
      </w:pPr>
      <w:bookmarkStart w:id="22" w:name="_Toc44948052"/>
      <w:r>
        <w:rPr>
          <w:rFonts w:ascii="宋体" w:eastAsia="宋体" w:hAnsi="宋体" w:cs="Times New Roman"/>
          <w:kern w:val="0"/>
          <w:sz w:val="21"/>
          <w:szCs w:val="21"/>
        </w:rPr>
        <w:lastRenderedPageBreak/>
        <w:t xml:space="preserve">2. </w:t>
      </w:r>
      <w:r>
        <w:rPr>
          <w:rFonts w:ascii="宋体" w:eastAsia="宋体" w:hAnsi="宋体" w:cs="Times New Roman" w:hint="eastAsia"/>
          <w:kern w:val="0"/>
          <w:sz w:val="21"/>
          <w:szCs w:val="21"/>
        </w:rPr>
        <w:t>合同范围</w:t>
      </w:r>
      <w:bookmarkEnd w:id="22"/>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卖方应根据供货要求、中标设备技术性能指标的详细描述、技术服务和</w:t>
      </w:r>
      <w:proofErr w:type="gramStart"/>
      <w:r>
        <w:rPr>
          <w:rFonts w:ascii="宋体" w:eastAsia="宋体" w:hAnsi="宋体" w:cs="宋体" w:hint="eastAsia"/>
          <w:color w:val="auto"/>
          <w:sz w:val="21"/>
          <w:szCs w:val="21"/>
        </w:rPr>
        <w:t>质保期</w:t>
      </w:r>
      <w:proofErr w:type="gramEnd"/>
      <w:r>
        <w:rPr>
          <w:rFonts w:ascii="宋体" w:eastAsia="宋体" w:hAnsi="宋体" w:cs="宋体" w:hint="eastAsia"/>
          <w:color w:val="auto"/>
          <w:sz w:val="21"/>
          <w:szCs w:val="21"/>
        </w:rPr>
        <w:t>服务计划等合同文件的约定向买方提供合同设备、技术服务和</w:t>
      </w:r>
      <w:proofErr w:type="gramStart"/>
      <w:r>
        <w:rPr>
          <w:rFonts w:ascii="宋体" w:eastAsia="宋体" w:hAnsi="宋体" w:cs="宋体" w:hint="eastAsia"/>
          <w:color w:val="auto"/>
          <w:sz w:val="21"/>
          <w:szCs w:val="21"/>
        </w:rPr>
        <w:t>质保期</w:t>
      </w:r>
      <w:proofErr w:type="gramEnd"/>
      <w:r>
        <w:rPr>
          <w:rFonts w:ascii="宋体" w:eastAsia="宋体" w:hAnsi="宋体" w:cs="宋体" w:hint="eastAsia"/>
          <w:color w:val="auto"/>
          <w:sz w:val="21"/>
          <w:szCs w:val="21"/>
        </w:rPr>
        <w:t>服务。</w:t>
      </w:r>
    </w:p>
    <w:p w:rsidR="000C2BE4" w:rsidRDefault="0021163F" w:rsidP="00783802">
      <w:pPr>
        <w:pStyle w:val="2"/>
        <w:spacing w:before="0" w:after="0" w:line="360" w:lineRule="auto"/>
        <w:rPr>
          <w:rFonts w:ascii="宋体" w:eastAsia="宋体" w:hAnsi="宋体" w:cs="Times New Roman"/>
          <w:kern w:val="0"/>
          <w:sz w:val="21"/>
          <w:szCs w:val="21"/>
        </w:rPr>
      </w:pPr>
      <w:bookmarkStart w:id="23" w:name="_Toc44948053"/>
      <w:r>
        <w:rPr>
          <w:rFonts w:ascii="宋体" w:eastAsia="宋体" w:hAnsi="宋体" w:cs="Times New Roman"/>
          <w:kern w:val="0"/>
          <w:sz w:val="21"/>
          <w:szCs w:val="21"/>
        </w:rPr>
        <w:t xml:space="preserve">3. </w:t>
      </w:r>
      <w:r>
        <w:rPr>
          <w:rFonts w:ascii="宋体" w:eastAsia="宋体" w:hAnsi="宋体" w:cs="Times New Roman" w:hint="eastAsia"/>
          <w:kern w:val="0"/>
          <w:sz w:val="21"/>
          <w:szCs w:val="21"/>
        </w:rPr>
        <w:t>合同价格与支付</w:t>
      </w:r>
      <w:bookmarkEnd w:id="23"/>
    </w:p>
    <w:p w:rsidR="000C2BE4" w:rsidRDefault="0021163F" w:rsidP="00783802">
      <w:pPr>
        <w:pStyle w:val="3"/>
        <w:spacing w:before="0" w:after="0" w:line="360" w:lineRule="auto"/>
        <w:rPr>
          <w:rFonts w:ascii="宋体" w:eastAsia="宋体" w:hAnsi="宋体" w:cs="黑体"/>
          <w:kern w:val="0"/>
          <w:sz w:val="21"/>
          <w:szCs w:val="28"/>
        </w:rPr>
      </w:pPr>
      <w:bookmarkStart w:id="24" w:name="_Toc44948054"/>
      <w:r>
        <w:rPr>
          <w:rFonts w:ascii="宋体" w:eastAsia="宋体" w:hAnsi="宋体" w:cs="黑体"/>
          <w:kern w:val="0"/>
          <w:sz w:val="21"/>
          <w:szCs w:val="28"/>
        </w:rPr>
        <w:t xml:space="preserve">3.1 </w:t>
      </w:r>
      <w:r>
        <w:rPr>
          <w:rFonts w:ascii="宋体" w:eastAsia="宋体" w:hAnsi="宋体" w:cs="黑体" w:hint="eastAsia"/>
          <w:kern w:val="0"/>
          <w:sz w:val="21"/>
          <w:szCs w:val="28"/>
        </w:rPr>
        <w:t>合同价格</w:t>
      </w:r>
      <w:bookmarkEnd w:id="24"/>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3.1.1 </w:t>
      </w:r>
      <w:r>
        <w:rPr>
          <w:rFonts w:ascii="宋体" w:eastAsia="宋体" w:hAnsi="宋体" w:cs="宋体" w:hint="eastAsia"/>
          <w:color w:val="auto"/>
          <w:sz w:val="21"/>
          <w:szCs w:val="21"/>
        </w:rPr>
        <w:t>合同协议书中载明的签约合同价包括卖方为完成合同全部义务应承担的一切成本、费用和支出以及卖方的合理利润。</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3.1.2 </w:t>
      </w:r>
      <w:r>
        <w:rPr>
          <w:rFonts w:ascii="宋体" w:eastAsia="宋体" w:hAnsi="宋体" w:cs="宋体" w:hint="eastAsia"/>
          <w:color w:val="auto"/>
          <w:sz w:val="21"/>
          <w:szCs w:val="21"/>
        </w:rPr>
        <w:t>除专用合同条款另有约定外，签约合同价为固定价格。</w:t>
      </w:r>
    </w:p>
    <w:p w:rsidR="000C2BE4" w:rsidRDefault="0021163F" w:rsidP="00783802">
      <w:pPr>
        <w:pStyle w:val="3"/>
        <w:spacing w:before="0" w:after="0" w:line="360" w:lineRule="auto"/>
        <w:rPr>
          <w:rFonts w:ascii="宋体" w:eastAsia="宋体" w:hAnsi="宋体" w:cs="黑体"/>
          <w:kern w:val="0"/>
          <w:sz w:val="21"/>
          <w:szCs w:val="28"/>
        </w:rPr>
      </w:pPr>
      <w:bookmarkStart w:id="25" w:name="_Toc44948055"/>
      <w:r>
        <w:rPr>
          <w:rFonts w:ascii="宋体" w:eastAsia="宋体" w:hAnsi="宋体" w:cs="黑体"/>
          <w:kern w:val="0"/>
          <w:sz w:val="21"/>
          <w:szCs w:val="28"/>
        </w:rPr>
        <w:t xml:space="preserve">3.2 </w:t>
      </w:r>
      <w:r>
        <w:rPr>
          <w:rFonts w:ascii="宋体" w:eastAsia="宋体" w:hAnsi="宋体" w:cs="黑体" w:hint="eastAsia"/>
          <w:kern w:val="0"/>
          <w:sz w:val="21"/>
          <w:szCs w:val="28"/>
        </w:rPr>
        <w:t>合同价款的支付</w:t>
      </w:r>
      <w:bookmarkEnd w:id="25"/>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除专用合同条款另有约定外，买方应通过以下方式和比例向卖方支付合同价款：</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3.2.1 </w:t>
      </w:r>
      <w:r>
        <w:rPr>
          <w:rFonts w:ascii="宋体" w:eastAsia="宋体" w:hAnsi="宋体" w:cs="宋体" w:hint="eastAsia"/>
          <w:color w:val="auto"/>
          <w:sz w:val="21"/>
          <w:szCs w:val="21"/>
        </w:rPr>
        <w:t>预付款</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合同生效后，买方在收到卖方开具的注明应付预付款金额的财务收据正本一份并经审核无误后</w:t>
      </w:r>
      <w:r>
        <w:rPr>
          <w:rFonts w:ascii="宋体" w:eastAsia="宋体" w:hAnsi="宋体"/>
          <w:color w:val="auto"/>
          <w:sz w:val="21"/>
          <w:szCs w:val="21"/>
        </w:rPr>
        <w:t>28</w:t>
      </w:r>
      <w:r>
        <w:rPr>
          <w:rFonts w:ascii="宋体" w:eastAsia="宋体" w:hAnsi="宋体" w:cs="宋体" w:hint="eastAsia"/>
          <w:color w:val="auto"/>
          <w:sz w:val="21"/>
          <w:szCs w:val="21"/>
        </w:rPr>
        <w:t>日内，向卖方支付签约合同价的</w:t>
      </w:r>
      <w:r>
        <w:rPr>
          <w:rFonts w:ascii="宋体" w:eastAsia="宋体" w:hAnsi="宋体"/>
          <w:color w:val="auto"/>
          <w:sz w:val="21"/>
          <w:szCs w:val="21"/>
        </w:rPr>
        <w:t>10%</w:t>
      </w:r>
      <w:r>
        <w:rPr>
          <w:rFonts w:ascii="宋体" w:eastAsia="宋体" w:hAnsi="宋体" w:cs="宋体" w:hint="eastAsia"/>
          <w:color w:val="auto"/>
          <w:sz w:val="21"/>
          <w:szCs w:val="21"/>
        </w:rPr>
        <w:t>作为预付款。</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买方支付预付款后，如卖方未履行合同义务，则买方有权收回预付款；如卖方依约履行了合同义务，则预付款抵作合同价款。</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3.2.2 </w:t>
      </w:r>
      <w:r>
        <w:rPr>
          <w:rFonts w:ascii="宋体" w:eastAsia="宋体" w:hAnsi="宋体" w:cs="宋体" w:hint="eastAsia"/>
          <w:color w:val="auto"/>
          <w:sz w:val="21"/>
          <w:szCs w:val="21"/>
        </w:rPr>
        <w:t>交货款</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卖方按合同约定交付全部合同设备后，买方在收到卖方提交的下列全部单据并经审核无误后</w:t>
      </w:r>
      <w:r>
        <w:rPr>
          <w:rFonts w:ascii="宋体" w:eastAsia="宋体" w:hAnsi="宋体"/>
          <w:color w:val="auto"/>
          <w:sz w:val="21"/>
          <w:szCs w:val="21"/>
        </w:rPr>
        <w:t>28</w:t>
      </w:r>
      <w:r>
        <w:rPr>
          <w:rFonts w:ascii="宋体" w:eastAsia="宋体" w:hAnsi="宋体" w:cs="宋体" w:hint="eastAsia"/>
          <w:color w:val="auto"/>
          <w:sz w:val="21"/>
          <w:szCs w:val="21"/>
        </w:rPr>
        <w:t>日内，向卖方支付合同价格的</w:t>
      </w:r>
      <w:r>
        <w:rPr>
          <w:rFonts w:ascii="宋体" w:eastAsia="宋体" w:hAnsi="宋体"/>
          <w:color w:val="auto"/>
          <w:sz w:val="21"/>
          <w:szCs w:val="21"/>
        </w:rPr>
        <w:t>60%</w:t>
      </w:r>
      <w:r>
        <w:rPr>
          <w:rFonts w:ascii="宋体" w:eastAsia="宋体" w:hAnsi="宋体" w:cs="宋体" w:hint="eastAsia"/>
          <w:color w:val="auto"/>
          <w:sz w:val="21"/>
          <w:szCs w:val="21"/>
        </w:rPr>
        <w:t>：</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olor w:val="auto"/>
          <w:sz w:val="21"/>
          <w:szCs w:val="21"/>
        </w:rPr>
        <w:t>1</w:t>
      </w:r>
      <w:r>
        <w:rPr>
          <w:rFonts w:ascii="宋体" w:eastAsia="宋体" w:hAnsi="宋体" w:cs="宋体" w:hint="eastAsia"/>
          <w:color w:val="auto"/>
          <w:sz w:val="21"/>
          <w:szCs w:val="21"/>
        </w:rPr>
        <w:t>）卖方出具的交货清单正本一份；</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olor w:val="auto"/>
          <w:sz w:val="21"/>
          <w:szCs w:val="21"/>
        </w:rPr>
        <w:t>2</w:t>
      </w:r>
      <w:r>
        <w:rPr>
          <w:rFonts w:ascii="宋体" w:eastAsia="宋体" w:hAnsi="宋体" w:cs="宋体" w:hint="eastAsia"/>
          <w:color w:val="auto"/>
          <w:sz w:val="21"/>
          <w:szCs w:val="21"/>
        </w:rPr>
        <w:t>）买方签署的收货清单正本一份；</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olor w:val="auto"/>
          <w:sz w:val="21"/>
          <w:szCs w:val="21"/>
        </w:rPr>
        <w:t>3</w:t>
      </w:r>
      <w:r>
        <w:rPr>
          <w:rFonts w:ascii="宋体" w:eastAsia="宋体" w:hAnsi="宋体" w:cs="宋体" w:hint="eastAsia"/>
          <w:color w:val="auto"/>
          <w:sz w:val="21"/>
          <w:szCs w:val="21"/>
        </w:rPr>
        <w:t>）制造商出具的出厂质量合格证正本一份；</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olor w:val="auto"/>
          <w:sz w:val="21"/>
          <w:szCs w:val="21"/>
        </w:rPr>
        <w:t>4</w:t>
      </w:r>
      <w:r>
        <w:rPr>
          <w:rFonts w:ascii="宋体" w:eastAsia="宋体" w:hAnsi="宋体" w:cs="宋体" w:hint="eastAsia"/>
          <w:color w:val="auto"/>
          <w:sz w:val="21"/>
          <w:szCs w:val="21"/>
        </w:rPr>
        <w:t>）合同价格</w:t>
      </w:r>
      <w:r>
        <w:rPr>
          <w:rFonts w:ascii="宋体" w:eastAsia="宋体" w:hAnsi="宋体"/>
          <w:color w:val="auto"/>
          <w:sz w:val="21"/>
          <w:szCs w:val="21"/>
        </w:rPr>
        <w:t>100%</w:t>
      </w:r>
      <w:r>
        <w:rPr>
          <w:rFonts w:ascii="宋体" w:eastAsia="宋体" w:hAnsi="宋体" w:cs="宋体" w:hint="eastAsia"/>
          <w:color w:val="auto"/>
          <w:sz w:val="21"/>
          <w:szCs w:val="21"/>
        </w:rPr>
        <w:t>金额的增值税发票正本一份。</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3.2.3 </w:t>
      </w:r>
      <w:r>
        <w:rPr>
          <w:rFonts w:ascii="宋体" w:eastAsia="宋体" w:hAnsi="宋体" w:cs="宋体" w:hint="eastAsia"/>
          <w:color w:val="auto"/>
          <w:sz w:val="21"/>
          <w:szCs w:val="21"/>
        </w:rPr>
        <w:t>验收款</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买方在收到卖方提交的买卖双方签署的合同设备验收证书或已生效的</w:t>
      </w:r>
      <w:proofErr w:type="gramStart"/>
      <w:r>
        <w:rPr>
          <w:rFonts w:ascii="宋体" w:eastAsia="宋体" w:hAnsi="宋体" w:cs="宋体" w:hint="eastAsia"/>
          <w:color w:val="auto"/>
          <w:sz w:val="21"/>
          <w:szCs w:val="21"/>
        </w:rPr>
        <w:t>验收款</w:t>
      </w:r>
      <w:proofErr w:type="gramEnd"/>
      <w:r>
        <w:rPr>
          <w:rFonts w:ascii="宋体" w:eastAsia="宋体" w:hAnsi="宋体" w:cs="宋体" w:hint="eastAsia"/>
          <w:color w:val="auto"/>
          <w:sz w:val="21"/>
          <w:szCs w:val="21"/>
        </w:rPr>
        <w:t>支付函正本一份并经审核无误后</w:t>
      </w:r>
      <w:r>
        <w:rPr>
          <w:rFonts w:ascii="宋体" w:eastAsia="宋体" w:hAnsi="宋体"/>
          <w:color w:val="auto"/>
          <w:sz w:val="21"/>
          <w:szCs w:val="21"/>
        </w:rPr>
        <w:t>28</w:t>
      </w:r>
      <w:r>
        <w:rPr>
          <w:rFonts w:ascii="宋体" w:eastAsia="宋体" w:hAnsi="宋体" w:cs="宋体" w:hint="eastAsia"/>
          <w:color w:val="auto"/>
          <w:sz w:val="21"/>
          <w:szCs w:val="21"/>
        </w:rPr>
        <w:t>日内，向卖方支付合同价格的</w:t>
      </w:r>
      <w:r>
        <w:rPr>
          <w:rFonts w:ascii="宋体" w:eastAsia="宋体" w:hAnsi="宋体"/>
          <w:color w:val="auto"/>
          <w:sz w:val="21"/>
          <w:szCs w:val="21"/>
        </w:rPr>
        <w:t>25%</w:t>
      </w:r>
      <w:r>
        <w:rPr>
          <w:rFonts w:ascii="宋体" w:eastAsia="宋体" w:hAnsi="宋体" w:cs="宋体" w:hint="eastAsia"/>
          <w:color w:val="auto"/>
          <w:sz w:val="21"/>
          <w:szCs w:val="21"/>
        </w:rPr>
        <w:t>。</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3.2.4 </w:t>
      </w:r>
      <w:r>
        <w:rPr>
          <w:rFonts w:ascii="宋体" w:eastAsia="宋体" w:hAnsi="宋体" w:cs="宋体" w:hint="eastAsia"/>
          <w:color w:val="auto"/>
          <w:sz w:val="21"/>
          <w:szCs w:val="21"/>
        </w:rPr>
        <w:t>结清款</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买方在收到卖方提交的买方签署的质量保证期届满证书或已生效的结清款支付函正本一份并经审核无误后</w:t>
      </w:r>
      <w:r>
        <w:rPr>
          <w:rFonts w:ascii="宋体" w:eastAsia="宋体" w:hAnsi="宋体"/>
          <w:color w:val="auto"/>
          <w:sz w:val="21"/>
          <w:szCs w:val="21"/>
        </w:rPr>
        <w:t>28</w:t>
      </w:r>
      <w:r>
        <w:rPr>
          <w:rFonts w:ascii="宋体" w:eastAsia="宋体" w:hAnsi="宋体" w:cs="宋体" w:hint="eastAsia"/>
          <w:color w:val="auto"/>
          <w:sz w:val="21"/>
          <w:szCs w:val="21"/>
        </w:rPr>
        <w:t>日内，向卖方支付合同价格的</w:t>
      </w:r>
      <w:r>
        <w:rPr>
          <w:rFonts w:ascii="宋体" w:eastAsia="宋体" w:hAnsi="宋体"/>
          <w:color w:val="auto"/>
          <w:sz w:val="21"/>
          <w:szCs w:val="21"/>
        </w:rPr>
        <w:t>5%</w:t>
      </w:r>
      <w:r>
        <w:rPr>
          <w:rFonts w:ascii="宋体" w:eastAsia="宋体" w:hAnsi="宋体" w:cs="宋体" w:hint="eastAsia"/>
          <w:color w:val="auto"/>
          <w:sz w:val="21"/>
          <w:szCs w:val="21"/>
        </w:rPr>
        <w:t>。</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如果依照合同第</w:t>
      </w:r>
      <w:r>
        <w:rPr>
          <w:rFonts w:ascii="宋体" w:eastAsia="宋体" w:hAnsi="宋体"/>
          <w:color w:val="auto"/>
          <w:sz w:val="21"/>
          <w:szCs w:val="21"/>
        </w:rPr>
        <w:t>9.1</w:t>
      </w:r>
      <w:r>
        <w:rPr>
          <w:rFonts w:ascii="宋体" w:eastAsia="宋体" w:hAnsi="宋体" w:cs="宋体" w:hint="eastAsia"/>
          <w:color w:val="auto"/>
          <w:sz w:val="21"/>
          <w:szCs w:val="21"/>
        </w:rPr>
        <w:t>项，卖方应向买方支付费用的，买方有权从结清款中直接扣除该笔费用。</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除专用合同条款另有约定外，在买方向卖方支付</w:t>
      </w:r>
      <w:proofErr w:type="gramStart"/>
      <w:r>
        <w:rPr>
          <w:rFonts w:ascii="宋体" w:eastAsia="宋体" w:hAnsi="宋体" w:cs="宋体" w:hint="eastAsia"/>
          <w:color w:val="auto"/>
          <w:sz w:val="21"/>
          <w:szCs w:val="21"/>
        </w:rPr>
        <w:t>验收款</w:t>
      </w:r>
      <w:proofErr w:type="gramEnd"/>
      <w:r>
        <w:rPr>
          <w:rFonts w:ascii="宋体" w:eastAsia="宋体" w:hAnsi="宋体" w:cs="宋体" w:hint="eastAsia"/>
          <w:color w:val="auto"/>
          <w:sz w:val="21"/>
          <w:szCs w:val="21"/>
        </w:rPr>
        <w:t>的同时或其后的任何时间内，卖方可在向买方提交买方可接受的金额为合同价格</w:t>
      </w:r>
      <w:r>
        <w:rPr>
          <w:rFonts w:ascii="宋体" w:eastAsia="宋体" w:hAnsi="宋体"/>
          <w:color w:val="auto"/>
          <w:sz w:val="21"/>
          <w:szCs w:val="21"/>
        </w:rPr>
        <w:t>5%</w:t>
      </w:r>
      <w:r>
        <w:rPr>
          <w:rFonts w:ascii="宋体" w:eastAsia="宋体" w:hAnsi="宋体" w:cs="宋体" w:hint="eastAsia"/>
          <w:color w:val="auto"/>
          <w:sz w:val="21"/>
          <w:szCs w:val="21"/>
        </w:rPr>
        <w:t>的合同结清款保函的前提下，要求买方支付合同结清款，买方不得拒绝。</w:t>
      </w:r>
    </w:p>
    <w:p w:rsidR="000C2BE4" w:rsidRDefault="0021163F" w:rsidP="00783802">
      <w:pPr>
        <w:pStyle w:val="3"/>
        <w:spacing w:before="0" w:after="0" w:line="360" w:lineRule="auto"/>
        <w:rPr>
          <w:rFonts w:ascii="宋体" w:eastAsia="宋体" w:hAnsi="宋体" w:cs="黑体"/>
          <w:kern w:val="0"/>
          <w:sz w:val="21"/>
          <w:szCs w:val="28"/>
        </w:rPr>
      </w:pPr>
      <w:bookmarkStart w:id="26" w:name="_Toc44948056"/>
      <w:r>
        <w:rPr>
          <w:rFonts w:ascii="宋体" w:eastAsia="宋体" w:hAnsi="宋体" w:cs="黑体"/>
          <w:kern w:val="0"/>
          <w:sz w:val="21"/>
          <w:szCs w:val="28"/>
        </w:rPr>
        <w:lastRenderedPageBreak/>
        <w:t xml:space="preserve">3.3 </w:t>
      </w:r>
      <w:r>
        <w:rPr>
          <w:rFonts w:ascii="宋体" w:eastAsia="宋体" w:hAnsi="宋体" w:cs="黑体" w:hint="eastAsia"/>
          <w:kern w:val="0"/>
          <w:sz w:val="21"/>
          <w:szCs w:val="28"/>
        </w:rPr>
        <w:t>买方扣款的权利</w:t>
      </w:r>
      <w:bookmarkEnd w:id="26"/>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当卖方应向买方支付合同项下的违约金或赔偿金时，买方有权从上述任何一笔应付款中予以直接扣除和（或）兑付履约保证金。</w:t>
      </w:r>
    </w:p>
    <w:p w:rsidR="000C2BE4" w:rsidRDefault="0021163F" w:rsidP="00783802">
      <w:pPr>
        <w:pStyle w:val="2"/>
        <w:spacing w:before="0" w:after="0" w:line="360" w:lineRule="auto"/>
        <w:rPr>
          <w:rFonts w:ascii="宋体" w:eastAsia="宋体" w:hAnsi="宋体" w:cs="Times New Roman"/>
          <w:kern w:val="0"/>
          <w:sz w:val="21"/>
          <w:szCs w:val="21"/>
        </w:rPr>
      </w:pPr>
      <w:bookmarkStart w:id="27" w:name="_Toc44948057"/>
      <w:r>
        <w:rPr>
          <w:rFonts w:ascii="宋体" w:eastAsia="宋体" w:hAnsi="宋体" w:cs="Times New Roman"/>
          <w:kern w:val="0"/>
          <w:sz w:val="21"/>
          <w:szCs w:val="21"/>
        </w:rPr>
        <w:t xml:space="preserve">4. </w:t>
      </w:r>
      <w:r>
        <w:rPr>
          <w:rFonts w:ascii="宋体" w:eastAsia="宋体" w:hAnsi="宋体" w:cs="Times New Roman" w:hint="eastAsia"/>
          <w:kern w:val="0"/>
          <w:sz w:val="21"/>
          <w:szCs w:val="21"/>
        </w:rPr>
        <w:t>监造及交货前检验</w:t>
      </w:r>
      <w:bookmarkEnd w:id="27"/>
    </w:p>
    <w:p w:rsidR="000C2BE4" w:rsidRDefault="0021163F" w:rsidP="00783802">
      <w:pPr>
        <w:pStyle w:val="3"/>
        <w:spacing w:before="0" w:after="0" w:line="360" w:lineRule="auto"/>
        <w:rPr>
          <w:rFonts w:ascii="宋体" w:eastAsia="宋体" w:hAnsi="宋体" w:cs="黑体"/>
          <w:kern w:val="0"/>
          <w:sz w:val="21"/>
          <w:szCs w:val="28"/>
        </w:rPr>
      </w:pPr>
      <w:bookmarkStart w:id="28" w:name="_Toc44948058"/>
      <w:r>
        <w:rPr>
          <w:rFonts w:ascii="宋体" w:eastAsia="宋体" w:hAnsi="宋体" w:cs="黑体"/>
          <w:kern w:val="0"/>
          <w:sz w:val="21"/>
          <w:szCs w:val="28"/>
        </w:rPr>
        <w:t xml:space="preserve">4.1 </w:t>
      </w:r>
      <w:r>
        <w:rPr>
          <w:rFonts w:ascii="宋体" w:eastAsia="宋体" w:hAnsi="宋体" w:cs="黑体" w:hint="eastAsia"/>
          <w:kern w:val="0"/>
          <w:sz w:val="21"/>
          <w:szCs w:val="28"/>
        </w:rPr>
        <w:t>监造</w:t>
      </w:r>
      <w:bookmarkEnd w:id="28"/>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专用合同条款约定买方对合同设备进行监造的，双方应按本款及专用合同条款约定履行。</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4.1.1 </w:t>
      </w:r>
      <w:r>
        <w:rPr>
          <w:rFonts w:ascii="宋体" w:eastAsia="宋体" w:hAnsi="宋体" w:cs="宋体" w:hint="eastAsia"/>
          <w:color w:val="auto"/>
          <w:sz w:val="21"/>
          <w:szCs w:val="21"/>
        </w:rPr>
        <w:t>在合同设备的制造过程中，买方可派出监造人员，对合同设备的生产制造进行监造，监督合同设备制造、检验等情况。监造的范围、方式等应符合专用合同条款和（或）供货要求等合同文件的约定。</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4.1.2 </w:t>
      </w:r>
      <w:r>
        <w:rPr>
          <w:rFonts w:ascii="宋体" w:eastAsia="宋体" w:hAnsi="宋体" w:cs="宋体" w:hint="eastAsia"/>
          <w:color w:val="auto"/>
          <w:sz w:val="21"/>
          <w:szCs w:val="21"/>
        </w:rPr>
        <w:t>除专用合同条款和（或）供货要求等合同文件另有约定外，买方监造人员可到合同设备及其关键部件的生产制造现场进行监造，卖方应予配合。卖方应免费为买方监造人员提供工作条件及便利，包括但不限于必要的办公场所、技术资料、检测工具及出入许可等。除专用合同条款另有约定外，买方监造人员的交通、食宿费用由买方承担。</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4.1.3 </w:t>
      </w:r>
      <w:r>
        <w:rPr>
          <w:rFonts w:ascii="宋体" w:eastAsia="宋体" w:hAnsi="宋体" w:cs="宋体" w:hint="eastAsia"/>
          <w:color w:val="auto"/>
          <w:sz w:val="21"/>
          <w:szCs w:val="21"/>
        </w:rPr>
        <w:t>卖方制订生产制造合同设备的进度计划时，应将买方监造纳入计划安排，并提前通知买方；买方进行监造不应影响合同设备的正常生产。除专用合同条款和（或）供货要求等合同文件另有约定外，卖方应提前</w:t>
      </w:r>
      <w:r>
        <w:rPr>
          <w:rFonts w:ascii="宋体" w:eastAsia="宋体" w:hAnsi="宋体"/>
          <w:color w:val="auto"/>
          <w:sz w:val="21"/>
          <w:szCs w:val="21"/>
        </w:rPr>
        <w:t>7</w:t>
      </w:r>
      <w:r>
        <w:rPr>
          <w:rFonts w:ascii="宋体" w:eastAsia="宋体" w:hAnsi="宋体" w:cs="宋体" w:hint="eastAsia"/>
          <w:color w:val="auto"/>
          <w:sz w:val="21"/>
          <w:szCs w:val="21"/>
        </w:rPr>
        <w:t>日将需要买方监造人员现场监造事项通知买方；如买方监造人员未按通知出席，不影响合同设备及其关键部件的制造或检验，但买方监造人员有权事后了解、查阅、复制相关制造或检验记录。</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4.1.4 </w:t>
      </w:r>
      <w:r>
        <w:rPr>
          <w:rFonts w:ascii="宋体" w:eastAsia="宋体" w:hAnsi="宋体" w:cs="宋体" w:hint="eastAsia"/>
          <w:color w:val="auto"/>
          <w:sz w:val="21"/>
          <w:szCs w:val="21"/>
        </w:rPr>
        <w:t>买方监造人员在监造中如发现合同设备及其关键部件不符合合同约定的标准，则有权提出意见和建议。卖方应采取必要措施消除合同设备的不符，由此增加的费用和（或）造成的延误由卖方负责。</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4.1.5 </w:t>
      </w:r>
      <w:r>
        <w:rPr>
          <w:rFonts w:ascii="宋体" w:eastAsia="宋体" w:hAnsi="宋体" w:cs="宋体" w:hint="eastAsia"/>
          <w:color w:val="auto"/>
          <w:sz w:val="21"/>
          <w:szCs w:val="21"/>
        </w:rPr>
        <w:t>买方监造人员对合同设备的监造，</w:t>
      </w:r>
      <w:proofErr w:type="gramStart"/>
      <w:r>
        <w:rPr>
          <w:rFonts w:ascii="宋体" w:eastAsia="宋体" w:hAnsi="宋体" w:cs="宋体" w:hint="eastAsia"/>
          <w:color w:val="auto"/>
          <w:sz w:val="21"/>
          <w:szCs w:val="21"/>
        </w:rPr>
        <w:t>不</w:t>
      </w:r>
      <w:proofErr w:type="gramEnd"/>
      <w:r>
        <w:rPr>
          <w:rFonts w:ascii="宋体" w:eastAsia="宋体" w:hAnsi="宋体" w:cs="宋体" w:hint="eastAsia"/>
          <w:color w:val="auto"/>
          <w:sz w:val="21"/>
          <w:szCs w:val="21"/>
        </w:rPr>
        <w:t>视为对合同设备质量的确认，不影响卖方交货后买方依照合同约定对合同设备提出质量异议和（或）退货的权利，也</w:t>
      </w:r>
      <w:proofErr w:type="gramStart"/>
      <w:r>
        <w:rPr>
          <w:rFonts w:ascii="宋体" w:eastAsia="宋体" w:hAnsi="宋体" w:cs="宋体" w:hint="eastAsia"/>
          <w:color w:val="auto"/>
          <w:sz w:val="21"/>
          <w:szCs w:val="21"/>
        </w:rPr>
        <w:t>不</w:t>
      </w:r>
      <w:proofErr w:type="gramEnd"/>
      <w:r>
        <w:rPr>
          <w:rFonts w:ascii="宋体" w:eastAsia="宋体" w:hAnsi="宋体" w:cs="宋体" w:hint="eastAsia"/>
          <w:color w:val="auto"/>
          <w:sz w:val="21"/>
          <w:szCs w:val="21"/>
        </w:rPr>
        <w:t>免除卖方依照合同约定对合同设备所应承担的任何义务或责任。</w:t>
      </w:r>
    </w:p>
    <w:p w:rsidR="000C2BE4" w:rsidRDefault="0021163F" w:rsidP="00783802">
      <w:pPr>
        <w:pStyle w:val="3"/>
        <w:spacing w:before="0" w:after="0" w:line="360" w:lineRule="auto"/>
        <w:rPr>
          <w:rFonts w:ascii="宋体" w:eastAsia="宋体" w:hAnsi="宋体" w:cs="黑体"/>
          <w:kern w:val="0"/>
          <w:sz w:val="21"/>
          <w:szCs w:val="28"/>
        </w:rPr>
      </w:pPr>
      <w:bookmarkStart w:id="29" w:name="_Toc44948059"/>
      <w:r>
        <w:rPr>
          <w:rFonts w:ascii="宋体" w:eastAsia="宋体" w:hAnsi="宋体" w:cs="黑体"/>
          <w:kern w:val="0"/>
          <w:sz w:val="21"/>
          <w:szCs w:val="28"/>
        </w:rPr>
        <w:t xml:space="preserve">4.2 </w:t>
      </w:r>
      <w:r>
        <w:rPr>
          <w:rFonts w:ascii="宋体" w:eastAsia="宋体" w:hAnsi="宋体" w:cs="黑体" w:hint="eastAsia"/>
          <w:kern w:val="0"/>
          <w:sz w:val="21"/>
          <w:szCs w:val="28"/>
        </w:rPr>
        <w:t>交货前检验</w:t>
      </w:r>
      <w:bookmarkEnd w:id="29"/>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专用合同条款约定买方参与交货前检验的，双方应按本款及专用合同条款约定履行。</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4.2.1 </w:t>
      </w:r>
      <w:r>
        <w:rPr>
          <w:rFonts w:ascii="宋体" w:eastAsia="宋体" w:hAnsi="宋体" w:cs="宋体" w:hint="eastAsia"/>
          <w:color w:val="auto"/>
          <w:sz w:val="21"/>
          <w:szCs w:val="21"/>
        </w:rPr>
        <w:t>合同设备交货前，卖方应会同买方代表根据合同约定对合同设备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4.2.2 </w:t>
      </w:r>
      <w:r>
        <w:rPr>
          <w:rFonts w:ascii="宋体" w:eastAsia="宋体" w:hAnsi="宋体" w:cs="宋体" w:hint="eastAsia"/>
          <w:color w:val="auto"/>
          <w:sz w:val="21"/>
          <w:szCs w:val="21"/>
        </w:rPr>
        <w:t>除专用合同条款和（或）供货要求等合同文件另有约定外，卖方应提前</w:t>
      </w:r>
      <w:r>
        <w:rPr>
          <w:rFonts w:ascii="宋体" w:eastAsia="宋体" w:hAnsi="宋体"/>
          <w:color w:val="auto"/>
          <w:sz w:val="21"/>
          <w:szCs w:val="21"/>
        </w:rPr>
        <w:t>7</w:t>
      </w:r>
      <w:r>
        <w:rPr>
          <w:rFonts w:ascii="宋体" w:eastAsia="宋体" w:hAnsi="宋体" w:cs="宋体" w:hint="eastAsia"/>
          <w:color w:val="auto"/>
          <w:sz w:val="21"/>
          <w:szCs w:val="21"/>
        </w:rPr>
        <w:t>日将需要买方代表检验事项通知买方；如买方代表未按通知出席，不影响合同设备的检验。若卖方未依照合同约定提前通知买方而自行检验，则买方有权要求卖方暂停发货并重新进行检验，</w:t>
      </w:r>
      <w:r>
        <w:rPr>
          <w:rFonts w:ascii="宋体" w:eastAsia="宋体" w:hAnsi="宋体" w:cs="宋体" w:hint="eastAsia"/>
          <w:color w:val="auto"/>
          <w:sz w:val="21"/>
          <w:szCs w:val="21"/>
        </w:rPr>
        <w:lastRenderedPageBreak/>
        <w:t>由此增加的费用和（或）造成的延误由卖方负责。</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4.2.3 </w:t>
      </w:r>
      <w:r>
        <w:rPr>
          <w:rFonts w:ascii="宋体" w:eastAsia="宋体" w:hAnsi="宋体" w:cs="宋体" w:hint="eastAsia"/>
          <w:color w:val="auto"/>
          <w:sz w:val="21"/>
          <w:szCs w:val="21"/>
        </w:rPr>
        <w:t>买方代表在检验中如发现合同设备不符合合同约定的标准，则有权提出异议。卖方应采取必要措施消除合同设备的不符，由此增加的费用和（或）造成的延误由卖方负责。</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4.2.4 </w:t>
      </w:r>
      <w:r>
        <w:rPr>
          <w:rFonts w:ascii="宋体" w:eastAsia="宋体" w:hAnsi="宋体" w:cs="宋体" w:hint="eastAsia"/>
          <w:color w:val="auto"/>
          <w:sz w:val="21"/>
          <w:szCs w:val="21"/>
        </w:rPr>
        <w:t>买方代表参与交货前检验及签署交货前检验记录的行为，</w:t>
      </w:r>
      <w:proofErr w:type="gramStart"/>
      <w:r>
        <w:rPr>
          <w:rFonts w:ascii="宋体" w:eastAsia="宋体" w:hAnsi="宋体" w:cs="宋体" w:hint="eastAsia"/>
          <w:color w:val="auto"/>
          <w:sz w:val="21"/>
          <w:szCs w:val="21"/>
        </w:rPr>
        <w:t>不</w:t>
      </w:r>
      <w:proofErr w:type="gramEnd"/>
      <w:r>
        <w:rPr>
          <w:rFonts w:ascii="宋体" w:eastAsia="宋体" w:hAnsi="宋体" w:cs="宋体" w:hint="eastAsia"/>
          <w:color w:val="auto"/>
          <w:sz w:val="21"/>
          <w:szCs w:val="21"/>
        </w:rPr>
        <w:t>视为对合同设备质量的确认，不影响卖方交货后买方依照合同约定对合同设备提出质量异议和（或）退货的权利，也</w:t>
      </w:r>
      <w:proofErr w:type="gramStart"/>
      <w:r>
        <w:rPr>
          <w:rFonts w:ascii="宋体" w:eastAsia="宋体" w:hAnsi="宋体" w:cs="宋体" w:hint="eastAsia"/>
          <w:color w:val="auto"/>
          <w:sz w:val="21"/>
          <w:szCs w:val="21"/>
        </w:rPr>
        <w:t>不</w:t>
      </w:r>
      <w:proofErr w:type="gramEnd"/>
      <w:r>
        <w:rPr>
          <w:rFonts w:ascii="宋体" w:eastAsia="宋体" w:hAnsi="宋体" w:cs="宋体" w:hint="eastAsia"/>
          <w:color w:val="auto"/>
          <w:sz w:val="21"/>
          <w:szCs w:val="21"/>
        </w:rPr>
        <w:t>免除卖方依照合同约定对合同设备所应承担的任何义务或责任。</w:t>
      </w:r>
    </w:p>
    <w:p w:rsidR="000C2BE4" w:rsidRDefault="0021163F" w:rsidP="00783802">
      <w:pPr>
        <w:pStyle w:val="2"/>
        <w:spacing w:before="0" w:after="0" w:line="360" w:lineRule="auto"/>
        <w:rPr>
          <w:rFonts w:ascii="宋体" w:eastAsia="宋体" w:hAnsi="宋体" w:cs="Times New Roman"/>
          <w:kern w:val="0"/>
          <w:sz w:val="21"/>
          <w:szCs w:val="21"/>
        </w:rPr>
      </w:pPr>
      <w:bookmarkStart w:id="30" w:name="_Toc44948060"/>
      <w:r>
        <w:rPr>
          <w:rFonts w:ascii="宋体" w:eastAsia="宋体" w:hAnsi="宋体" w:cs="Times New Roman"/>
          <w:kern w:val="0"/>
          <w:sz w:val="21"/>
          <w:szCs w:val="21"/>
        </w:rPr>
        <w:t xml:space="preserve">5. </w:t>
      </w:r>
      <w:r>
        <w:rPr>
          <w:rFonts w:ascii="宋体" w:eastAsia="宋体" w:hAnsi="宋体" w:cs="Times New Roman" w:hint="eastAsia"/>
          <w:kern w:val="0"/>
          <w:sz w:val="21"/>
          <w:szCs w:val="21"/>
        </w:rPr>
        <w:t>包装、标记、运输和交付</w:t>
      </w:r>
      <w:bookmarkEnd w:id="30"/>
    </w:p>
    <w:p w:rsidR="000C2BE4" w:rsidRDefault="0021163F" w:rsidP="00783802">
      <w:pPr>
        <w:pStyle w:val="3"/>
        <w:spacing w:before="0" w:after="0" w:line="360" w:lineRule="auto"/>
        <w:rPr>
          <w:rFonts w:ascii="宋体" w:eastAsia="宋体" w:hAnsi="宋体" w:cs="黑体"/>
          <w:kern w:val="0"/>
          <w:sz w:val="21"/>
          <w:szCs w:val="28"/>
        </w:rPr>
      </w:pPr>
      <w:bookmarkStart w:id="31" w:name="_Toc44948061"/>
      <w:r>
        <w:rPr>
          <w:rFonts w:ascii="宋体" w:eastAsia="宋体" w:hAnsi="宋体" w:cs="黑体"/>
          <w:kern w:val="0"/>
          <w:sz w:val="21"/>
          <w:szCs w:val="28"/>
        </w:rPr>
        <w:t xml:space="preserve">5.1 </w:t>
      </w:r>
      <w:r>
        <w:rPr>
          <w:rFonts w:ascii="宋体" w:eastAsia="宋体" w:hAnsi="宋体" w:cs="黑体" w:hint="eastAsia"/>
          <w:kern w:val="0"/>
          <w:sz w:val="21"/>
          <w:szCs w:val="28"/>
        </w:rPr>
        <w:t>包装</w:t>
      </w:r>
      <w:bookmarkEnd w:id="31"/>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5.1.1 </w:t>
      </w:r>
      <w:r>
        <w:rPr>
          <w:rFonts w:ascii="宋体" w:eastAsia="宋体" w:hAnsi="宋体" w:cs="宋体" w:hint="eastAsia"/>
          <w:color w:val="auto"/>
          <w:sz w:val="21"/>
          <w:szCs w:val="21"/>
        </w:rPr>
        <w:t>卖方应对合同设备进行妥善包装，以满足合同设备运至施工场地及在施工场地保管的需要。包装应采取防潮、防晒、防锈、防腐蚀、防震动及防止其它损坏的必要保护措施，从而保护合同设备能够经受多次搬运、装卸、长途运输并适宜保管。</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5.1.2 </w:t>
      </w:r>
      <w:r>
        <w:rPr>
          <w:rFonts w:ascii="宋体" w:eastAsia="宋体" w:hAnsi="宋体" w:cs="宋体" w:hint="eastAsia"/>
          <w:color w:val="auto"/>
          <w:sz w:val="21"/>
          <w:szCs w:val="21"/>
        </w:rPr>
        <w:t>每个独立包装箱内应附装箱清单、质量合格证、装配图、说明书、操作指南等资料。</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5.1.3 </w:t>
      </w:r>
      <w:r>
        <w:rPr>
          <w:rFonts w:ascii="宋体" w:eastAsia="宋体" w:hAnsi="宋体" w:cs="宋体" w:hint="eastAsia"/>
          <w:color w:val="auto"/>
          <w:sz w:val="21"/>
          <w:szCs w:val="21"/>
        </w:rPr>
        <w:t>除专用合同条款另有约定外，买方无需将包装物退还给卖方。</w:t>
      </w:r>
    </w:p>
    <w:p w:rsidR="000C2BE4" w:rsidRDefault="0021163F" w:rsidP="00783802">
      <w:pPr>
        <w:pStyle w:val="3"/>
        <w:spacing w:before="0" w:after="0" w:line="360" w:lineRule="auto"/>
        <w:rPr>
          <w:rFonts w:ascii="宋体" w:eastAsia="宋体" w:hAnsi="宋体" w:cs="黑体"/>
          <w:kern w:val="0"/>
          <w:sz w:val="21"/>
          <w:szCs w:val="28"/>
        </w:rPr>
      </w:pPr>
      <w:bookmarkStart w:id="32" w:name="_Toc44948062"/>
      <w:r>
        <w:rPr>
          <w:rFonts w:ascii="宋体" w:eastAsia="宋体" w:hAnsi="宋体" w:cs="黑体"/>
          <w:kern w:val="0"/>
          <w:sz w:val="21"/>
          <w:szCs w:val="28"/>
        </w:rPr>
        <w:t xml:space="preserve">5.2 </w:t>
      </w:r>
      <w:r>
        <w:rPr>
          <w:rFonts w:ascii="宋体" w:eastAsia="宋体" w:hAnsi="宋体" w:cs="黑体" w:hint="eastAsia"/>
          <w:kern w:val="0"/>
          <w:sz w:val="21"/>
          <w:szCs w:val="28"/>
        </w:rPr>
        <w:t>标记</w:t>
      </w:r>
      <w:bookmarkEnd w:id="32"/>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5.2.1 </w:t>
      </w:r>
      <w:r>
        <w:rPr>
          <w:rFonts w:ascii="宋体" w:eastAsia="宋体" w:hAnsi="宋体" w:cs="宋体" w:hint="eastAsia"/>
          <w:color w:val="auto"/>
          <w:sz w:val="21"/>
          <w:szCs w:val="21"/>
        </w:rPr>
        <w:t>除专用合同条款另有约定外，卖方应在每一包装箱相邻的四个侧面以不可擦除的、明显的方式标记必要的装运信息和标记，以满足合同设备运输和保管的需要。</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5.2.2 </w:t>
      </w:r>
      <w:r>
        <w:rPr>
          <w:rFonts w:ascii="宋体" w:eastAsia="宋体" w:hAnsi="宋体" w:cs="宋体" w:hint="eastAsia"/>
          <w:color w:val="auto"/>
          <w:sz w:val="21"/>
          <w:szCs w:val="21"/>
        </w:rPr>
        <w:t>根据合同设备的特点和运输、保管的不同要求，卖方应在包装箱上清楚地标注</w:t>
      </w:r>
      <w:r>
        <w:rPr>
          <w:rFonts w:ascii="宋体" w:eastAsia="宋体" w:hAnsi="宋体"/>
          <w:color w:val="auto"/>
          <w:sz w:val="21"/>
          <w:szCs w:val="21"/>
        </w:rPr>
        <w:t>“</w:t>
      </w:r>
      <w:r>
        <w:rPr>
          <w:rFonts w:ascii="宋体" w:eastAsia="宋体" w:hAnsi="宋体" w:cs="宋体" w:hint="eastAsia"/>
          <w:color w:val="auto"/>
          <w:sz w:val="21"/>
          <w:szCs w:val="21"/>
        </w:rPr>
        <w:t>小心轻放</w:t>
      </w:r>
      <w:r>
        <w:rPr>
          <w:rFonts w:ascii="宋体" w:eastAsia="宋体" w:hAnsi="宋体"/>
          <w:color w:val="auto"/>
          <w:sz w:val="21"/>
          <w:szCs w:val="21"/>
        </w:rPr>
        <w:t>”</w:t>
      </w:r>
      <w:r>
        <w:rPr>
          <w:rFonts w:ascii="宋体" w:eastAsia="宋体" w:hAnsi="宋体" w:cs="宋体" w:hint="eastAsia"/>
          <w:color w:val="auto"/>
          <w:sz w:val="21"/>
          <w:szCs w:val="21"/>
        </w:rPr>
        <w:t>、</w:t>
      </w:r>
      <w:r>
        <w:rPr>
          <w:rFonts w:ascii="宋体" w:eastAsia="宋体" w:hAnsi="宋体"/>
          <w:color w:val="auto"/>
          <w:sz w:val="21"/>
          <w:szCs w:val="21"/>
        </w:rPr>
        <w:t>“</w:t>
      </w:r>
      <w:r>
        <w:rPr>
          <w:rFonts w:ascii="宋体" w:eastAsia="宋体" w:hAnsi="宋体" w:cs="宋体" w:hint="eastAsia"/>
          <w:color w:val="auto"/>
          <w:sz w:val="21"/>
          <w:szCs w:val="21"/>
        </w:rPr>
        <w:t>此端朝上，请勿倒置</w:t>
      </w:r>
      <w:r>
        <w:rPr>
          <w:rFonts w:ascii="宋体" w:eastAsia="宋体" w:hAnsi="宋体"/>
          <w:color w:val="auto"/>
          <w:sz w:val="21"/>
          <w:szCs w:val="21"/>
        </w:rPr>
        <w:t>”</w:t>
      </w:r>
      <w:r>
        <w:rPr>
          <w:rFonts w:ascii="宋体" w:eastAsia="宋体" w:hAnsi="宋体" w:cs="宋体" w:hint="eastAsia"/>
          <w:color w:val="auto"/>
          <w:sz w:val="21"/>
          <w:szCs w:val="21"/>
        </w:rPr>
        <w:t>、</w:t>
      </w:r>
      <w:r>
        <w:rPr>
          <w:rFonts w:ascii="宋体" w:eastAsia="宋体" w:hAnsi="宋体"/>
          <w:color w:val="auto"/>
          <w:sz w:val="21"/>
          <w:szCs w:val="21"/>
        </w:rPr>
        <w:t>“</w:t>
      </w:r>
      <w:r>
        <w:rPr>
          <w:rFonts w:ascii="宋体" w:eastAsia="宋体" w:hAnsi="宋体" w:cs="宋体" w:hint="eastAsia"/>
          <w:color w:val="auto"/>
          <w:sz w:val="21"/>
          <w:szCs w:val="21"/>
        </w:rPr>
        <w:t>保持干燥</w:t>
      </w:r>
      <w:r>
        <w:rPr>
          <w:rFonts w:ascii="宋体" w:eastAsia="宋体" w:hAnsi="宋体"/>
          <w:color w:val="auto"/>
          <w:sz w:val="21"/>
          <w:szCs w:val="21"/>
        </w:rPr>
        <w:t>”</w:t>
      </w:r>
      <w:r>
        <w:rPr>
          <w:rFonts w:ascii="宋体" w:eastAsia="宋体" w:hAnsi="宋体" w:cs="宋体" w:hint="eastAsia"/>
          <w:color w:val="auto"/>
          <w:sz w:val="21"/>
          <w:szCs w:val="21"/>
        </w:rPr>
        <w:t>等字样和其他适当标记。对于专用合同条款约定的超大超重件，卖方应在包装箱两侧标注</w:t>
      </w:r>
      <w:r>
        <w:rPr>
          <w:rFonts w:ascii="宋体" w:eastAsia="宋体" w:hAnsi="宋体"/>
          <w:color w:val="auto"/>
          <w:sz w:val="21"/>
          <w:szCs w:val="21"/>
        </w:rPr>
        <w:t>“</w:t>
      </w:r>
      <w:r>
        <w:rPr>
          <w:rFonts w:ascii="宋体" w:eastAsia="宋体" w:hAnsi="宋体" w:cs="宋体" w:hint="eastAsia"/>
          <w:color w:val="auto"/>
          <w:sz w:val="21"/>
          <w:szCs w:val="21"/>
        </w:rPr>
        <w:t>重心</w:t>
      </w:r>
      <w:r>
        <w:rPr>
          <w:rFonts w:ascii="宋体" w:eastAsia="宋体" w:hAnsi="宋体"/>
          <w:color w:val="auto"/>
          <w:sz w:val="21"/>
          <w:szCs w:val="21"/>
        </w:rPr>
        <w:t>”</w:t>
      </w:r>
      <w:r>
        <w:rPr>
          <w:rFonts w:ascii="宋体" w:eastAsia="宋体" w:hAnsi="宋体" w:cs="宋体" w:hint="eastAsia"/>
          <w:color w:val="auto"/>
          <w:sz w:val="21"/>
          <w:szCs w:val="21"/>
        </w:rPr>
        <w:t>和</w:t>
      </w:r>
      <w:r>
        <w:rPr>
          <w:rFonts w:ascii="宋体" w:eastAsia="宋体" w:hAnsi="宋体"/>
          <w:color w:val="auto"/>
          <w:sz w:val="21"/>
          <w:szCs w:val="21"/>
        </w:rPr>
        <w:t>“</w:t>
      </w:r>
      <w:r>
        <w:rPr>
          <w:rFonts w:ascii="宋体" w:eastAsia="宋体" w:hAnsi="宋体" w:cs="宋体" w:hint="eastAsia"/>
          <w:color w:val="auto"/>
          <w:sz w:val="21"/>
          <w:szCs w:val="21"/>
        </w:rPr>
        <w:t>起吊点</w:t>
      </w:r>
      <w:r>
        <w:rPr>
          <w:rFonts w:ascii="宋体" w:eastAsia="宋体" w:hAnsi="宋体"/>
          <w:color w:val="auto"/>
          <w:sz w:val="21"/>
          <w:szCs w:val="21"/>
        </w:rPr>
        <w:t>”</w:t>
      </w:r>
      <w:r>
        <w:rPr>
          <w:rFonts w:ascii="宋体" w:eastAsia="宋体" w:hAnsi="宋体" w:cs="宋体" w:hint="eastAsia"/>
          <w:color w:val="auto"/>
          <w:sz w:val="21"/>
          <w:szCs w:val="21"/>
        </w:rPr>
        <w:t>以便装卸和搬运。如果发运合同设备中含有易燃易爆物品、腐蚀物品、放射性物质等危险品，则应在包装箱上标明危险品标志。</w:t>
      </w:r>
    </w:p>
    <w:p w:rsidR="000C2BE4" w:rsidRDefault="0021163F" w:rsidP="00783802">
      <w:pPr>
        <w:pStyle w:val="3"/>
        <w:spacing w:before="0" w:after="0" w:line="360" w:lineRule="auto"/>
        <w:rPr>
          <w:rFonts w:ascii="宋体" w:eastAsia="宋体" w:hAnsi="宋体" w:cs="黑体"/>
          <w:kern w:val="0"/>
          <w:sz w:val="21"/>
          <w:szCs w:val="28"/>
        </w:rPr>
      </w:pPr>
      <w:bookmarkStart w:id="33" w:name="_Toc44948063"/>
      <w:r>
        <w:rPr>
          <w:rFonts w:ascii="宋体" w:eastAsia="宋体" w:hAnsi="宋体" w:cs="黑体"/>
          <w:kern w:val="0"/>
          <w:sz w:val="21"/>
          <w:szCs w:val="28"/>
        </w:rPr>
        <w:t xml:space="preserve">5.3 </w:t>
      </w:r>
      <w:r>
        <w:rPr>
          <w:rFonts w:ascii="宋体" w:eastAsia="宋体" w:hAnsi="宋体" w:cs="黑体" w:hint="eastAsia"/>
          <w:kern w:val="0"/>
          <w:sz w:val="21"/>
          <w:szCs w:val="28"/>
        </w:rPr>
        <w:t>运输</w:t>
      </w:r>
      <w:bookmarkEnd w:id="33"/>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5.3.1 </w:t>
      </w:r>
      <w:r>
        <w:rPr>
          <w:rFonts w:ascii="宋体" w:eastAsia="宋体" w:hAnsi="宋体" w:cs="宋体" w:hint="eastAsia"/>
          <w:color w:val="auto"/>
          <w:sz w:val="21"/>
          <w:szCs w:val="21"/>
        </w:rPr>
        <w:t>卖方应自行选择适宜的运输工具及线路安排合同设备运输。</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5.3.2 </w:t>
      </w:r>
      <w:r>
        <w:rPr>
          <w:rFonts w:ascii="宋体" w:eastAsia="宋体" w:hAnsi="宋体" w:cs="宋体" w:hint="eastAsia"/>
          <w:color w:val="auto"/>
          <w:sz w:val="21"/>
          <w:szCs w:val="21"/>
        </w:rPr>
        <w:t>除专用合同条款另有约定外，每件能够独立运行的设备应整套装运。该设备安装、调试、考核和运行所使用的备品、备件、易损易耗件等应随相关的主机一齐装运。</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5.3.3 </w:t>
      </w:r>
      <w:r>
        <w:rPr>
          <w:rFonts w:ascii="宋体" w:eastAsia="宋体" w:hAnsi="宋体" w:cs="宋体" w:hint="eastAsia"/>
          <w:color w:val="auto"/>
          <w:sz w:val="21"/>
          <w:szCs w:val="21"/>
        </w:rPr>
        <w:t>除专用合同条款另有约定外，卖方应在合同设备预计启运</w:t>
      </w:r>
      <w:r>
        <w:rPr>
          <w:rFonts w:ascii="宋体" w:eastAsia="宋体" w:hAnsi="宋体"/>
          <w:color w:val="auto"/>
          <w:sz w:val="21"/>
          <w:szCs w:val="21"/>
        </w:rPr>
        <w:t>7</w:t>
      </w:r>
      <w:r>
        <w:rPr>
          <w:rFonts w:ascii="宋体" w:eastAsia="宋体" w:hAnsi="宋体" w:cs="宋体" w:hint="eastAsia"/>
          <w:color w:val="auto"/>
          <w:sz w:val="21"/>
          <w:szCs w:val="21"/>
        </w:rPr>
        <w:t>日前，将合同设备名称、数量、箱数、总毛重、总体积（用</w:t>
      </w:r>
      <w:r>
        <w:rPr>
          <w:rFonts w:ascii="宋体" w:eastAsia="宋体" w:hAnsi="宋体"/>
          <w:color w:val="auto"/>
          <w:sz w:val="21"/>
          <w:szCs w:val="21"/>
        </w:rPr>
        <w:t>m3</w:t>
      </w:r>
      <w:r>
        <w:rPr>
          <w:rFonts w:ascii="宋体" w:eastAsia="宋体" w:hAnsi="宋体" w:cs="宋体" w:hint="eastAsia"/>
          <w:color w:val="auto"/>
          <w:sz w:val="21"/>
          <w:szCs w:val="21"/>
        </w:rPr>
        <w:t>表示）、每箱尺寸（长</w:t>
      </w:r>
      <w:r>
        <w:rPr>
          <w:rFonts w:ascii="宋体" w:eastAsia="宋体" w:hAnsi="宋体"/>
          <w:color w:val="auto"/>
          <w:sz w:val="21"/>
          <w:szCs w:val="21"/>
        </w:rPr>
        <w:t>×</w:t>
      </w:r>
      <w:r>
        <w:rPr>
          <w:rFonts w:ascii="宋体" w:eastAsia="宋体" w:hAnsi="宋体" w:cs="宋体" w:hint="eastAsia"/>
          <w:color w:val="auto"/>
          <w:sz w:val="21"/>
          <w:szCs w:val="21"/>
        </w:rPr>
        <w:t>宽</w:t>
      </w:r>
      <w:r>
        <w:rPr>
          <w:rFonts w:ascii="宋体" w:eastAsia="宋体" w:hAnsi="宋体"/>
          <w:color w:val="auto"/>
          <w:sz w:val="21"/>
          <w:szCs w:val="21"/>
        </w:rPr>
        <w:t>×</w:t>
      </w:r>
      <w:r>
        <w:rPr>
          <w:rFonts w:ascii="宋体" w:eastAsia="宋体" w:hAnsi="宋体" w:cs="宋体" w:hint="eastAsia"/>
          <w:color w:val="auto"/>
          <w:sz w:val="21"/>
          <w:szCs w:val="21"/>
        </w:rPr>
        <w:t>高）、装运合同设备总金额、运输方式、预计交付日期和合同设备在运输、装卸、保管中的注意事项等</w:t>
      </w:r>
      <w:proofErr w:type="gramStart"/>
      <w:r>
        <w:rPr>
          <w:rFonts w:ascii="宋体" w:eastAsia="宋体" w:hAnsi="宋体" w:cs="宋体" w:hint="eastAsia"/>
          <w:color w:val="auto"/>
          <w:sz w:val="21"/>
          <w:szCs w:val="21"/>
        </w:rPr>
        <w:t>预通知</w:t>
      </w:r>
      <w:proofErr w:type="gramEnd"/>
      <w:r>
        <w:rPr>
          <w:rFonts w:ascii="宋体" w:eastAsia="宋体" w:hAnsi="宋体" w:cs="宋体" w:hint="eastAsia"/>
          <w:color w:val="auto"/>
          <w:sz w:val="21"/>
          <w:szCs w:val="21"/>
        </w:rPr>
        <w:t>买方，并在合同设备启运后</w:t>
      </w:r>
      <w:r>
        <w:rPr>
          <w:rFonts w:ascii="宋体" w:eastAsia="宋体" w:hAnsi="宋体"/>
          <w:color w:val="auto"/>
          <w:sz w:val="21"/>
          <w:szCs w:val="21"/>
        </w:rPr>
        <w:t>24</w:t>
      </w:r>
      <w:r>
        <w:rPr>
          <w:rFonts w:ascii="宋体" w:eastAsia="宋体" w:hAnsi="宋体" w:cs="宋体" w:hint="eastAsia"/>
          <w:color w:val="auto"/>
          <w:sz w:val="21"/>
          <w:szCs w:val="21"/>
        </w:rPr>
        <w:t>小时之内正式通知买方。</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5.3.4 </w:t>
      </w:r>
      <w:r>
        <w:rPr>
          <w:rFonts w:ascii="宋体" w:eastAsia="宋体" w:hAnsi="宋体" w:cs="宋体" w:hint="eastAsia"/>
          <w:color w:val="auto"/>
          <w:sz w:val="21"/>
          <w:szCs w:val="21"/>
        </w:rPr>
        <w:t>卖方在根据第</w:t>
      </w:r>
      <w:r>
        <w:rPr>
          <w:rFonts w:ascii="宋体" w:eastAsia="宋体" w:hAnsi="宋体"/>
          <w:color w:val="auto"/>
          <w:sz w:val="21"/>
          <w:szCs w:val="21"/>
        </w:rPr>
        <w:t>5.3.3</w:t>
      </w:r>
      <w:r>
        <w:rPr>
          <w:rFonts w:ascii="宋体" w:eastAsia="宋体" w:hAnsi="宋体" w:cs="宋体" w:hint="eastAsia"/>
          <w:color w:val="auto"/>
          <w:sz w:val="21"/>
          <w:szCs w:val="21"/>
        </w:rPr>
        <w:t>项进行通知时，如果发运合同设备中包括专用合同条款约定的超大超重包装，则卖方应将超大和（或）超重的每个包装箱的重量和尺寸通知买方；如果发运合同设备中包括易燃易爆物品、腐蚀物品、放射性物质等危险品，则危险品的品名、性</w:t>
      </w:r>
      <w:r>
        <w:rPr>
          <w:rFonts w:ascii="宋体" w:eastAsia="宋体" w:hAnsi="宋体" w:cs="宋体" w:hint="eastAsia"/>
          <w:color w:val="auto"/>
          <w:sz w:val="21"/>
          <w:szCs w:val="21"/>
        </w:rPr>
        <w:lastRenderedPageBreak/>
        <w:t>质、在运输、装卸、保管方面的特殊要求、注意事项和处理意外情况的方法等，也应一并通知买方。</w:t>
      </w:r>
    </w:p>
    <w:p w:rsidR="000C2BE4" w:rsidRDefault="0021163F" w:rsidP="00783802">
      <w:pPr>
        <w:pStyle w:val="3"/>
        <w:spacing w:before="0" w:after="0" w:line="360" w:lineRule="auto"/>
        <w:rPr>
          <w:rFonts w:ascii="宋体" w:eastAsia="宋体" w:hAnsi="宋体" w:cs="黑体"/>
          <w:kern w:val="0"/>
          <w:sz w:val="21"/>
          <w:szCs w:val="28"/>
        </w:rPr>
      </w:pPr>
      <w:bookmarkStart w:id="34" w:name="_Toc44948064"/>
      <w:r>
        <w:rPr>
          <w:rFonts w:ascii="宋体" w:eastAsia="宋体" w:hAnsi="宋体" w:cs="黑体"/>
          <w:kern w:val="0"/>
          <w:sz w:val="21"/>
          <w:szCs w:val="28"/>
        </w:rPr>
        <w:t xml:space="preserve">5.4 </w:t>
      </w:r>
      <w:r>
        <w:rPr>
          <w:rFonts w:ascii="宋体" w:eastAsia="宋体" w:hAnsi="宋体" w:cs="黑体" w:hint="eastAsia"/>
          <w:kern w:val="0"/>
          <w:sz w:val="21"/>
          <w:szCs w:val="28"/>
        </w:rPr>
        <w:t>交付</w:t>
      </w:r>
      <w:bookmarkEnd w:id="34"/>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5.4.1 </w:t>
      </w:r>
      <w:r>
        <w:rPr>
          <w:rFonts w:ascii="宋体" w:eastAsia="宋体" w:hAnsi="宋体" w:cs="宋体" w:hint="eastAsia"/>
          <w:color w:val="auto"/>
          <w:sz w:val="21"/>
          <w:szCs w:val="21"/>
        </w:rPr>
        <w:t>除专用合同条款</w:t>
      </w:r>
      <w:r w:rsidR="00ED34EF" w:rsidRPr="003D3F61">
        <w:rPr>
          <w:rFonts w:ascii="宋体" w:eastAsia="宋体" w:hAnsi="宋体" w:cs="宋体" w:hint="eastAsia"/>
          <w:b/>
          <w:color w:val="FF0000"/>
          <w:sz w:val="21"/>
          <w:szCs w:val="21"/>
        </w:rPr>
        <w:t>或采购文件</w:t>
      </w:r>
      <w:r>
        <w:rPr>
          <w:rFonts w:ascii="宋体" w:eastAsia="宋体" w:hAnsi="宋体" w:cs="宋体" w:hint="eastAsia"/>
          <w:color w:val="auto"/>
          <w:sz w:val="21"/>
          <w:szCs w:val="21"/>
        </w:rPr>
        <w:t>另有约定外，卖方应根据合同约定的交付时间和批次在施工场地车面上将合同设备交付给买方。买方对卖方交付的包装的合同设备的外观及件数进行清点核验后应签发收货清单，并自负风险和费用进行卸货。买方签发收货清单不代表对合同设备的接受，双方还应按合同约定进行后续的检验和验收。</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5.4.2 </w:t>
      </w:r>
      <w:r>
        <w:rPr>
          <w:rFonts w:ascii="宋体" w:eastAsia="宋体" w:hAnsi="宋体" w:cs="宋体" w:hint="eastAsia"/>
          <w:color w:val="auto"/>
          <w:sz w:val="21"/>
          <w:szCs w:val="21"/>
        </w:rPr>
        <w:t>合同设备的所有权和风险自交付时起由卖方转移至买方，合同设备交付给买方之前包括运输在内的所有风险均由卖方承担。</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olor w:val="auto"/>
          <w:sz w:val="21"/>
          <w:szCs w:val="21"/>
        </w:rPr>
        <w:t xml:space="preserve">5.4.3 </w:t>
      </w:r>
      <w:r>
        <w:rPr>
          <w:rFonts w:ascii="宋体" w:eastAsia="宋体" w:hAnsi="宋体" w:cs="宋体" w:hint="eastAsia"/>
          <w:color w:val="auto"/>
          <w:sz w:val="21"/>
          <w:szCs w:val="21"/>
        </w:rPr>
        <w:t>除专用合同条款另有约定外，买方如果发现技术资料存在短缺和（或）损坏，卖方应在收到买方的通知后</w:t>
      </w:r>
      <w:r>
        <w:rPr>
          <w:rFonts w:ascii="宋体" w:eastAsia="宋体" w:hAnsi="宋体"/>
          <w:color w:val="auto"/>
          <w:sz w:val="21"/>
          <w:szCs w:val="21"/>
        </w:rPr>
        <w:t>7</w:t>
      </w:r>
      <w:r>
        <w:rPr>
          <w:rFonts w:ascii="宋体" w:eastAsia="宋体" w:hAnsi="宋体" w:cs="宋体" w:hint="eastAsia"/>
          <w:color w:val="auto"/>
          <w:sz w:val="21"/>
          <w:szCs w:val="21"/>
        </w:rPr>
        <w:t>日内免费补齐短缺和（或）损坏的部分。如果买方发现卖方提供的技术资料有误，卖方应在收到买方通知后</w:t>
      </w:r>
      <w:r>
        <w:rPr>
          <w:rFonts w:ascii="宋体" w:eastAsia="宋体" w:hAnsi="宋体"/>
          <w:color w:val="auto"/>
          <w:sz w:val="21"/>
          <w:szCs w:val="21"/>
        </w:rPr>
        <w:t>7</w:t>
      </w:r>
      <w:r>
        <w:rPr>
          <w:rFonts w:ascii="宋体" w:eastAsia="宋体" w:hAnsi="宋体" w:cs="宋体" w:hint="eastAsia"/>
          <w:color w:val="auto"/>
          <w:sz w:val="21"/>
          <w:szCs w:val="21"/>
        </w:rPr>
        <w:t>日内免费替换。如由于买方原因导致技术资料丢失和（或）损坏，卖方应在收到买方的通知后</w:t>
      </w:r>
      <w:r>
        <w:rPr>
          <w:rFonts w:ascii="宋体" w:eastAsia="宋体" w:hAnsi="宋体"/>
          <w:color w:val="auto"/>
          <w:sz w:val="21"/>
          <w:szCs w:val="21"/>
        </w:rPr>
        <w:t>7</w:t>
      </w:r>
      <w:r>
        <w:rPr>
          <w:rFonts w:ascii="宋体" w:eastAsia="宋体" w:hAnsi="宋体" w:cs="宋体" w:hint="eastAsia"/>
          <w:color w:val="auto"/>
          <w:sz w:val="21"/>
          <w:szCs w:val="21"/>
        </w:rPr>
        <w:t>日内补齐丢失和（或）损坏的部分，但买方应向卖方支付合理的复制、邮寄费用。</w:t>
      </w:r>
    </w:p>
    <w:p w:rsidR="000C2BE4" w:rsidRDefault="0021163F" w:rsidP="00783802">
      <w:pPr>
        <w:pStyle w:val="2"/>
        <w:spacing w:before="0" w:after="0" w:line="360" w:lineRule="auto"/>
        <w:rPr>
          <w:rFonts w:ascii="宋体" w:eastAsia="宋体" w:hAnsi="宋体" w:cs="Times New Roman"/>
          <w:kern w:val="0"/>
          <w:sz w:val="21"/>
          <w:szCs w:val="21"/>
        </w:rPr>
      </w:pPr>
      <w:bookmarkStart w:id="35" w:name="_Toc44948065"/>
      <w:r>
        <w:rPr>
          <w:rFonts w:ascii="宋体" w:eastAsia="宋体" w:hAnsi="宋体" w:cs="Times New Roman"/>
          <w:kern w:val="0"/>
          <w:sz w:val="21"/>
          <w:szCs w:val="21"/>
        </w:rPr>
        <w:t xml:space="preserve">6. </w:t>
      </w:r>
      <w:r>
        <w:rPr>
          <w:rFonts w:ascii="宋体" w:eastAsia="宋体" w:hAnsi="宋体" w:cs="Times New Roman" w:hint="eastAsia"/>
          <w:kern w:val="0"/>
          <w:sz w:val="21"/>
          <w:szCs w:val="21"/>
        </w:rPr>
        <w:t>开箱检验、安装、调试、考核、验收</w:t>
      </w:r>
      <w:bookmarkEnd w:id="35"/>
    </w:p>
    <w:p w:rsidR="000C2BE4" w:rsidRDefault="0021163F" w:rsidP="00783802">
      <w:pPr>
        <w:pStyle w:val="3"/>
        <w:spacing w:before="0" w:after="0" w:line="360" w:lineRule="auto"/>
        <w:rPr>
          <w:rFonts w:ascii="宋体" w:eastAsia="宋体" w:hAnsi="宋体" w:cs="黑体"/>
          <w:kern w:val="0"/>
          <w:sz w:val="21"/>
          <w:szCs w:val="28"/>
        </w:rPr>
      </w:pPr>
      <w:bookmarkStart w:id="36" w:name="_Toc44948066"/>
      <w:r>
        <w:rPr>
          <w:rFonts w:ascii="宋体" w:eastAsia="宋体" w:hAnsi="宋体" w:cs="黑体"/>
          <w:kern w:val="0"/>
          <w:sz w:val="21"/>
          <w:szCs w:val="28"/>
        </w:rPr>
        <w:t>6.1 开箱检验</w:t>
      </w:r>
      <w:bookmarkEnd w:id="36"/>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6.1.1 </w:t>
      </w:r>
      <w:r>
        <w:rPr>
          <w:rFonts w:ascii="宋体" w:eastAsia="宋体" w:hAnsi="宋体" w:cs="宋体" w:hint="eastAsia"/>
          <w:kern w:val="0"/>
          <w:szCs w:val="21"/>
        </w:rPr>
        <w:t>合同设备交付后应进行开箱检验，即合同设备数量及外观检验。开箱检验在专用合同条款约定的下列任一种时间进行：</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1</w:t>
      </w:r>
      <w:r>
        <w:rPr>
          <w:rFonts w:ascii="宋体" w:eastAsia="宋体" w:hAnsi="宋体" w:cs="宋体" w:hint="eastAsia"/>
          <w:kern w:val="0"/>
          <w:szCs w:val="21"/>
        </w:rPr>
        <w:t>）合同设备交付时；</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2</w:t>
      </w:r>
      <w:r>
        <w:rPr>
          <w:rFonts w:ascii="宋体" w:eastAsia="宋体" w:hAnsi="宋体" w:cs="宋体" w:hint="eastAsia"/>
          <w:kern w:val="0"/>
          <w:szCs w:val="21"/>
        </w:rPr>
        <w:t>）合同设备交付后的一定期限内。</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如开箱检验不在合同设备交付时进行，买方应在开箱检验</w:t>
      </w:r>
      <w:r>
        <w:rPr>
          <w:rFonts w:ascii="宋体" w:eastAsia="宋体" w:hAnsi="宋体" w:cs="Times New Roman"/>
          <w:kern w:val="0"/>
          <w:szCs w:val="21"/>
        </w:rPr>
        <w:t>3</w:t>
      </w:r>
      <w:r>
        <w:rPr>
          <w:rFonts w:ascii="宋体" w:eastAsia="宋体" w:hAnsi="宋体" w:cs="宋体" w:hint="eastAsia"/>
          <w:kern w:val="0"/>
          <w:szCs w:val="21"/>
        </w:rPr>
        <w:t>日前将开箱检验的时间和地点通知卖方。</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6.1.2 </w:t>
      </w:r>
      <w:r>
        <w:rPr>
          <w:rFonts w:ascii="宋体" w:eastAsia="宋体" w:hAnsi="宋体" w:cs="宋体" w:hint="eastAsia"/>
          <w:kern w:val="0"/>
          <w:szCs w:val="21"/>
        </w:rPr>
        <w:t>除专用合同条款另有约定外，合同设备的开箱检验应在施工场地进行。</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6.1.3 </w:t>
      </w:r>
      <w:r>
        <w:rPr>
          <w:rFonts w:ascii="宋体" w:eastAsia="宋体" w:hAnsi="宋体" w:cs="宋体" w:hint="eastAsia"/>
          <w:kern w:val="0"/>
          <w:szCs w:val="21"/>
        </w:rPr>
        <w:t>开箱检验由买卖双方共同进行，卖方应自负费用派遣代表到场参加开箱检验。</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6.1.4 </w:t>
      </w:r>
      <w:r>
        <w:rPr>
          <w:rFonts w:ascii="宋体" w:eastAsia="宋体" w:hAnsi="宋体" w:cs="宋体" w:hint="eastAsia"/>
          <w:kern w:val="0"/>
          <w:szCs w:val="21"/>
        </w:rPr>
        <w:t>在开箱检验中，买方和卖方应共同签署数量、外观检验报告，报告应列明检验结果，包括检验合格或发现的任何短缺、损坏或其它与合同约定不符的情形。</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6.1.5 </w:t>
      </w:r>
      <w:r>
        <w:rPr>
          <w:rFonts w:ascii="宋体" w:eastAsia="宋体" w:hAnsi="宋体" w:cs="宋体" w:hint="eastAsia"/>
          <w:kern w:val="0"/>
          <w:szCs w:val="21"/>
        </w:rPr>
        <w:t>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6.1.6 </w:t>
      </w:r>
      <w:r>
        <w:rPr>
          <w:rFonts w:ascii="宋体" w:eastAsia="宋体" w:hAnsi="宋体" w:cs="宋体" w:hint="eastAsia"/>
          <w:kern w:val="0"/>
          <w:szCs w:val="21"/>
        </w:rPr>
        <w:t>如开箱检验不在合同设备交付时进行，则合同设备交付以后到开箱检验之前，应由买方负责按交货时外包装原样对合同设备进行妥善保管。除专用合同条款另有约定外，在开箱检验时如果合同设备外包装与交货时一致，则开箱检验中发现的合同设备的短缺、损坏或其它与合同约定不符的情形，由卖方负责，卖方应补齐、更换及采取其他补救措施。如果在开箱检验时合同设备外包装不是交货时的包装或虽是交货时的包装但与交货时不一致且</w:t>
      </w:r>
      <w:r>
        <w:rPr>
          <w:rFonts w:ascii="宋体" w:eastAsia="宋体" w:hAnsi="宋体" w:cs="宋体" w:hint="eastAsia"/>
          <w:kern w:val="0"/>
          <w:szCs w:val="21"/>
        </w:rPr>
        <w:lastRenderedPageBreak/>
        <w:t>出现很可能导致合同设备短缺或损坏的包装破损，则开箱检验中发现合同设备短缺、损坏或其它与合同约定不符的情形的风险，由买方承担，但买方能够证明是由于卖方原因或合同设备交付前非买方原因导致的除外。</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6.1.7 </w:t>
      </w:r>
      <w:r>
        <w:rPr>
          <w:rFonts w:ascii="宋体" w:eastAsia="宋体" w:hAnsi="宋体" w:cs="宋体" w:hint="eastAsia"/>
          <w:kern w:val="0"/>
          <w:szCs w:val="21"/>
        </w:rPr>
        <w:t>如双方在专用合同条款和（或）供货要求等合同文件中约定由第三方检测机构对合同设备进行开箱检验或在开箱检验过程中另行约定由第三方检验的，则第三方检测机构的检验结果对双方均具有约束力。</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6.1.8 </w:t>
      </w:r>
      <w:r>
        <w:rPr>
          <w:rFonts w:ascii="宋体" w:eastAsia="宋体" w:hAnsi="宋体" w:cs="宋体" w:hint="eastAsia"/>
          <w:kern w:val="0"/>
          <w:szCs w:val="21"/>
        </w:rPr>
        <w:t>开箱检验的检验结果不能对抗在合同设备的安装、调试、考核、验收中及质量保证期内发现的合同设备质量问题，也不能免除或影响卖方依照合同约定对买方负有的包括合同设备质量在内的任何义务或责任。</w:t>
      </w:r>
    </w:p>
    <w:p w:rsidR="000C2BE4" w:rsidRDefault="0021163F" w:rsidP="00783802">
      <w:pPr>
        <w:pStyle w:val="3"/>
        <w:spacing w:before="0" w:after="0" w:line="360" w:lineRule="auto"/>
        <w:rPr>
          <w:rFonts w:ascii="宋体" w:eastAsia="宋体" w:hAnsi="宋体" w:cs="黑体"/>
          <w:kern w:val="0"/>
          <w:sz w:val="21"/>
          <w:szCs w:val="28"/>
        </w:rPr>
      </w:pPr>
      <w:bookmarkStart w:id="37" w:name="_Toc44948067"/>
      <w:r>
        <w:rPr>
          <w:rFonts w:ascii="宋体" w:eastAsia="宋体" w:hAnsi="宋体" w:cs="黑体"/>
          <w:kern w:val="0"/>
          <w:sz w:val="21"/>
          <w:szCs w:val="28"/>
        </w:rPr>
        <w:t xml:space="preserve">6.2 </w:t>
      </w:r>
      <w:r>
        <w:rPr>
          <w:rFonts w:ascii="宋体" w:eastAsia="宋体" w:hAnsi="宋体" w:cs="黑体" w:hint="eastAsia"/>
          <w:kern w:val="0"/>
          <w:sz w:val="21"/>
          <w:szCs w:val="28"/>
        </w:rPr>
        <w:t>安装、调试</w:t>
      </w:r>
      <w:bookmarkEnd w:id="37"/>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6.2.1 </w:t>
      </w:r>
      <w:r>
        <w:rPr>
          <w:rFonts w:ascii="宋体" w:eastAsia="宋体" w:hAnsi="宋体" w:cs="宋体" w:hint="eastAsia"/>
          <w:kern w:val="0"/>
          <w:szCs w:val="21"/>
        </w:rPr>
        <w:t>开箱检验完成后，双方应对合同设备进行安装、调试，以使其具备考核的状态。安装、调试应按照专用合同条款约定的下列任一种方式进行：</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1</w:t>
      </w:r>
      <w:r>
        <w:rPr>
          <w:rFonts w:ascii="宋体" w:eastAsia="宋体" w:hAnsi="宋体" w:cs="宋体" w:hint="eastAsia"/>
          <w:kern w:val="0"/>
          <w:szCs w:val="21"/>
        </w:rPr>
        <w:t>）卖方按照合同约定完成合同设备的安装、调试工作；</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2</w:t>
      </w:r>
      <w:r>
        <w:rPr>
          <w:rFonts w:ascii="宋体" w:eastAsia="宋体" w:hAnsi="宋体" w:cs="宋体" w:hint="eastAsia"/>
          <w:kern w:val="0"/>
          <w:szCs w:val="21"/>
        </w:rPr>
        <w:t>）买方或买方安排第三方负责合同设备的安装、调试工作，卖方提供技术服务。</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除专用合同条款另有约定外，在安装、调试过程中，如由于买方或买方安排的第三方未按照卖方现场服务人员的指导导致安装、调试不成功和（或）出现合同设备损坏，买方应自行承担责任。如在买方或买方安排的第三方按照卖方现场服务人员的指导进行安装、调试的情况下出现安装、调试不成功和（或）造成合同设备损坏的情况，卖方应承担责任。</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6.2.2 </w:t>
      </w:r>
      <w:r>
        <w:rPr>
          <w:rFonts w:ascii="宋体" w:eastAsia="宋体" w:hAnsi="宋体" w:cs="宋体" w:hint="eastAsia"/>
          <w:kern w:val="0"/>
          <w:szCs w:val="21"/>
        </w:rPr>
        <w:t>除专用合同条款另有约定外，安装、调试中合同设备运行需要的用水、用电、其他动力和原材料（如需要）等均由买方承担。</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6.2.3 </w:t>
      </w:r>
      <w:r>
        <w:rPr>
          <w:rFonts w:ascii="宋体" w:eastAsia="宋体" w:hAnsi="宋体" w:cs="宋体" w:hint="eastAsia"/>
          <w:kern w:val="0"/>
          <w:szCs w:val="21"/>
        </w:rPr>
        <w:t>双方应对合同设备的安装、调试情况共同及时进行记录。</w:t>
      </w:r>
    </w:p>
    <w:p w:rsidR="000C2BE4" w:rsidRDefault="0021163F" w:rsidP="00783802">
      <w:pPr>
        <w:pStyle w:val="3"/>
        <w:spacing w:before="0" w:after="0" w:line="360" w:lineRule="auto"/>
        <w:rPr>
          <w:rFonts w:ascii="宋体" w:eastAsia="宋体" w:hAnsi="宋体" w:cs="黑体"/>
          <w:kern w:val="0"/>
          <w:sz w:val="21"/>
          <w:szCs w:val="28"/>
        </w:rPr>
      </w:pPr>
      <w:bookmarkStart w:id="38" w:name="_Toc44948068"/>
      <w:r>
        <w:rPr>
          <w:rFonts w:ascii="宋体" w:eastAsia="宋体" w:hAnsi="宋体" w:cs="黑体"/>
          <w:kern w:val="0"/>
          <w:sz w:val="21"/>
          <w:szCs w:val="28"/>
        </w:rPr>
        <w:t xml:space="preserve">6.3 </w:t>
      </w:r>
      <w:r>
        <w:rPr>
          <w:rFonts w:ascii="宋体" w:eastAsia="宋体" w:hAnsi="宋体" w:cs="黑体" w:hint="eastAsia"/>
          <w:kern w:val="0"/>
          <w:sz w:val="21"/>
          <w:szCs w:val="28"/>
        </w:rPr>
        <w:t>考核</w:t>
      </w:r>
      <w:bookmarkEnd w:id="38"/>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6.3.1 </w:t>
      </w:r>
      <w:r>
        <w:rPr>
          <w:rFonts w:ascii="宋体" w:eastAsia="宋体" w:hAnsi="宋体" w:cs="宋体" w:hint="eastAsia"/>
          <w:kern w:val="0"/>
          <w:szCs w:val="21"/>
        </w:rPr>
        <w:t>安装、调试完成后，双方应对合同设备进行考核，以确定合同设备是否达到合同约定的技术性能考核指标。除专用合同条款另有约定外，考核中合同设备运行需要的用水、用电、其他动力和原材料（如需要）等均由买方承担。</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6.3.2 </w:t>
      </w:r>
      <w:r>
        <w:rPr>
          <w:rFonts w:ascii="宋体" w:eastAsia="宋体" w:hAnsi="宋体" w:cs="宋体" w:hint="eastAsia"/>
          <w:kern w:val="0"/>
          <w:szCs w:val="21"/>
        </w:rPr>
        <w:t>如由于卖方原因合同设备在考核中未能达到合同约定的技术性能考核指标，则卖方应在双方同意的期限内采取措施消除合同设备中存在的缺陷，并在缺陷消除以后，尽快进行再次考核。</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6.3.3 </w:t>
      </w:r>
      <w:r>
        <w:rPr>
          <w:rFonts w:ascii="宋体" w:eastAsia="宋体" w:hAnsi="宋体" w:cs="宋体" w:hint="eastAsia"/>
          <w:kern w:val="0"/>
          <w:szCs w:val="21"/>
        </w:rPr>
        <w:t>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设备的最低技术性能考核指标，且合同设备达到了最低技术性能考核指标的，视为合同设备已达到技术性能考核指标，买方无权解除合同，且应接受合同设备，但卖方应按专用合同条款的约定进行减价或向买方支付补偿金。</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lastRenderedPageBreak/>
        <w:t xml:space="preserve">6.3.4 </w:t>
      </w:r>
      <w:r>
        <w:rPr>
          <w:rFonts w:ascii="宋体" w:eastAsia="宋体" w:hAnsi="宋体" w:cs="宋体" w:hint="eastAsia"/>
          <w:kern w:val="0"/>
          <w:szCs w:val="21"/>
        </w:rPr>
        <w:t>如由于买方原因合同设备在考核中未能达到合同约定的技术性能考核指标，则卖方应协助买方安排再次考核。由于买方原因未能达到技术性能考核指标时，为买方进行考核的机会不超过三次。</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6.3.5 </w:t>
      </w:r>
      <w:r>
        <w:rPr>
          <w:rFonts w:ascii="宋体" w:eastAsia="宋体" w:hAnsi="宋体" w:cs="宋体" w:hint="eastAsia"/>
          <w:kern w:val="0"/>
          <w:szCs w:val="21"/>
        </w:rPr>
        <w:t>考核期间，双方应及时共同记录合同设备的用水、用电、其他动力和原材料（如有）的使用及设备考核情况。对于未达到技术性能考核指标的，应如实记录设备表现、可能原因及处理情况等。</w:t>
      </w:r>
    </w:p>
    <w:p w:rsidR="000C2BE4" w:rsidRDefault="0021163F" w:rsidP="00783802">
      <w:pPr>
        <w:pStyle w:val="3"/>
        <w:spacing w:before="0" w:after="0" w:line="360" w:lineRule="auto"/>
        <w:rPr>
          <w:rFonts w:ascii="宋体" w:eastAsia="宋体" w:hAnsi="宋体" w:cs="黑体"/>
          <w:kern w:val="0"/>
          <w:sz w:val="21"/>
          <w:szCs w:val="28"/>
        </w:rPr>
      </w:pPr>
      <w:bookmarkStart w:id="39" w:name="_Toc44948069"/>
      <w:r>
        <w:rPr>
          <w:rFonts w:ascii="宋体" w:eastAsia="宋体" w:hAnsi="宋体" w:cs="黑体"/>
          <w:kern w:val="0"/>
          <w:sz w:val="21"/>
          <w:szCs w:val="28"/>
        </w:rPr>
        <w:t xml:space="preserve">6.4 </w:t>
      </w:r>
      <w:r>
        <w:rPr>
          <w:rFonts w:ascii="宋体" w:eastAsia="宋体" w:hAnsi="宋体" w:cs="黑体" w:hint="eastAsia"/>
          <w:kern w:val="0"/>
          <w:sz w:val="21"/>
          <w:szCs w:val="28"/>
        </w:rPr>
        <w:t>验收</w:t>
      </w:r>
      <w:bookmarkEnd w:id="39"/>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6.4.1 </w:t>
      </w:r>
      <w:r>
        <w:rPr>
          <w:rFonts w:ascii="宋体" w:eastAsia="宋体" w:hAnsi="宋体" w:cs="宋体" w:hint="eastAsia"/>
          <w:kern w:val="0"/>
          <w:szCs w:val="21"/>
        </w:rPr>
        <w:t>如合同设备在考核中达到或视为达到技术性能考核指标，则买卖双方应在考核完成后</w:t>
      </w:r>
      <w:r>
        <w:rPr>
          <w:rFonts w:ascii="宋体" w:eastAsia="宋体" w:hAnsi="宋体" w:cs="Times New Roman"/>
          <w:kern w:val="0"/>
          <w:szCs w:val="21"/>
        </w:rPr>
        <w:t>7</w:t>
      </w:r>
      <w:r>
        <w:rPr>
          <w:rFonts w:ascii="宋体" w:eastAsia="宋体" w:hAnsi="宋体" w:cs="宋体" w:hint="eastAsia"/>
          <w:kern w:val="0"/>
          <w:szCs w:val="21"/>
        </w:rPr>
        <w:t>日内或专用合同条款另行约定的时间内签署合同设备验收证书一式二份，双方各持一份。验收日期应为合同设备达到或视为达到技术性能考核指标的日期。</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6.4.2 </w:t>
      </w:r>
      <w:r>
        <w:rPr>
          <w:rFonts w:ascii="宋体" w:eastAsia="宋体" w:hAnsi="宋体" w:cs="宋体" w:hint="eastAsia"/>
          <w:kern w:val="0"/>
          <w:szCs w:val="21"/>
        </w:rPr>
        <w:t>如由于买方原因合同设备在三次考核中均未能达到技术性能考核指标，买卖双方应在考核结束后</w:t>
      </w:r>
      <w:r>
        <w:rPr>
          <w:rFonts w:ascii="宋体" w:eastAsia="宋体" w:hAnsi="宋体" w:cs="Times New Roman"/>
          <w:kern w:val="0"/>
          <w:szCs w:val="21"/>
        </w:rPr>
        <w:t>7</w:t>
      </w:r>
      <w:r>
        <w:rPr>
          <w:rFonts w:ascii="宋体" w:eastAsia="宋体" w:hAnsi="宋体" w:cs="宋体" w:hint="eastAsia"/>
          <w:kern w:val="0"/>
          <w:szCs w:val="21"/>
        </w:rPr>
        <w:t>日内或专用合同条款另行约定的时间内签署</w:t>
      </w:r>
      <w:proofErr w:type="gramStart"/>
      <w:r>
        <w:rPr>
          <w:rFonts w:ascii="宋体" w:eastAsia="宋体" w:hAnsi="宋体" w:cs="宋体" w:hint="eastAsia"/>
          <w:kern w:val="0"/>
          <w:szCs w:val="21"/>
        </w:rPr>
        <w:t>验收款</w:t>
      </w:r>
      <w:proofErr w:type="gramEnd"/>
      <w:r>
        <w:rPr>
          <w:rFonts w:ascii="宋体" w:eastAsia="宋体" w:hAnsi="宋体" w:cs="宋体" w:hint="eastAsia"/>
          <w:kern w:val="0"/>
          <w:szCs w:val="21"/>
        </w:rPr>
        <w:t>支付函。</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除专用合同条款另有约定外，卖方有义务在</w:t>
      </w:r>
      <w:proofErr w:type="gramStart"/>
      <w:r>
        <w:rPr>
          <w:rFonts w:ascii="宋体" w:eastAsia="宋体" w:hAnsi="宋体" w:cs="宋体" w:hint="eastAsia"/>
          <w:kern w:val="0"/>
          <w:szCs w:val="21"/>
        </w:rPr>
        <w:t>验收款支付函签署</w:t>
      </w:r>
      <w:proofErr w:type="gramEnd"/>
      <w:r>
        <w:rPr>
          <w:rFonts w:ascii="宋体" w:eastAsia="宋体" w:hAnsi="宋体" w:cs="宋体" w:hint="eastAsia"/>
          <w:kern w:val="0"/>
          <w:szCs w:val="21"/>
        </w:rPr>
        <w:t>后</w:t>
      </w:r>
      <w:r>
        <w:rPr>
          <w:rFonts w:ascii="宋体" w:eastAsia="宋体" w:hAnsi="宋体" w:cs="Times New Roman"/>
          <w:kern w:val="0"/>
          <w:szCs w:val="21"/>
        </w:rPr>
        <w:t>12</w:t>
      </w:r>
      <w:r>
        <w:rPr>
          <w:rFonts w:ascii="宋体" w:eastAsia="宋体" w:hAnsi="宋体" w:cs="宋体" w:hint="eastAsia"/>
          <w:kern w:val="0"/>
          <w:szCs w:val="21"/>
        </w:rPr>
        <w:t>个月内应买方要求提供相关技术服务，协助买方采取一切必要措施使合同设备达到技术性能考核指标。买方应承担卖方因此产生的全部费用。</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在上述</w:t>
      </w:r>
      <w:r>
        <w:rPr>
          <w:rFonts w:ascii="宋体" w:eastAsia="宋体" w:hAnsi="宋体" w:cs="Times New Roman"/>
          <w:kern w:val="0"/>
          <w:szCs w:val="21"/>
        </w:rPr>
        <w:t>12</w:t>
      </w:r>
      <w:r>
        <w:rPr>
          <w:rFonts w:ascii="宋体" w:eastAsia="宋体" w:hAnsi="宋体" w:cs="宋体" w:hint="eastAsia"/>
          <w:kern w:val="0"/>
          <w:szCs w:val="21"/>
        </w:rPr>
        <w:t>个月的期限内，如合同设备经过考核达到或视为达到技术性能考核指标，则买卖双方应按照第</w:t>
      </w:r>
      <w:r>
        <w:rPr>
          <w:rFonts w:ascii="宋体" w:eastAsia="宋体" w:hAnsi="宋体" w:cs="Times New Roman"/>
          <w:kern w:val="0"/>
          <w:szCs w:val="21"/>
        </w:rPr>
        <w:t>6.4.1</w:t>
      </w:r>
      <w:r>
        <w:rPr>
          <w:rFonts w:ascii="宋体" w:eastAsia="宋体" w:hAnsi="宋体" w:cs="宋体" w:hint="eastAsia"/>
          <w:kern w:val="0"/>
          <w:szCs w:val="21"/>
        </w:rPr>
        <w:t>项的约定签署合同设备验收证书。</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6.4.3 </w:t>
      </w:r>
      <w:r>
        <w:rPr>
          <w:rFonts w:ascii="宋体" w:eastAsia="宋体" w:hAnsi="宋体" w:cs="宋体" w:hint="eastAsia"/>
          <w:kern w:val="0"/>
          <w:szCs w:val="21"/>
        </w:rPr>
        <w:t>除专用合同条款另有约定外，如由于买方原因在最后一批合同设备交货后</w:t>
      </w:r>
      <w:r>
        <w:rPr>
          <w:rFonts w:ascii="宋体" w:eastAsia="宋体" w:hAnsi="宋体" w:cs="Times New Roman"/>
          <w:kern w:val="0"/>
          <w:szCs w:val="21"/>
        </w:rPr>
        <w:t>6</w:t>
      </w:r>
      <w:r>
        <w:rPr>
          <w:rFonts w:ascii="宋体" w:eastAsia="宋体" w:hAnsi="宋体" w:cs="宋体" w:hint="eastAsia"/>
          <w:kern w:val="0"/>
          <w:szCs w:val="21"/>
        </w:rPr>
        <w:t>个月内未能开始考核，则买卖双方应在上述期限届满后</w:t>
      </w:r>
      <w:r>
        <w:rPr>
          <w:rFonts w:ascii="宋体" w:eastAsia="宋体" w:hAnsi="宋体" w:cs="Times New Roman"/>
          <w:kern w:val="0"/>
          <w:szCs w:val="21"/>
        </w:rPr>
        <w:t>7</w:t>
      </w:r>
      <w:r>
        <w:rPr>
          <w:rFonts w:ascii="宋体" w:eastAsia="宋体" w:hAnsi="宋体" w:cs="宋体" w:hint="eastAsia"/>
          <w:kern w:val="0"/>
          <w:szCs w:val="21"/>
        </w:rPr>
        <w:t>日内或专用合同条款另行约定的时间内签署</w:t>
      </w:r>
      <w:proofErr w:type="gramStart"/>
      <w:r>
        <w:rPr>
          <w:rFonts w:ascii="宋体" w:eastAsia="宋体" w:hAnsi="宋体" w:cs="宋体" w:hint="eastAsia"/>
          <w:kern w:val="0"/>
          <w:szCs w:val="21"/>
        </w:rPr>
        <w:t>验收款</w:t>
      </w:r>
      <w:proofErr w:type="gramEnd"/>
      <w:r>
        <w:rPr>
          <w:rFonts w:ascii="宋体" w:eastAsia="宋体" w:hAnsi="宋体" w:cs="宋体" w:hint="eastAsia"/>
          <w:kern w:val="0"/>
          <w:szCs w:val="21"/>
        </w:rPr>
        <w:t>支付函。</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除专用合同条款另有约定外，卖方有义务在</w:t>
      </w:r>
      <w:proofErr w:type="gramStart"/>
      <w:r>
        <w:rPr>
          <w:rFonts w:ascii="宋体" w:eastAsia="宋体" w:hAnsi="宋体" w:cs="宋体" w:hint="eastAsia"/>
          <w:kern w:val="0"/>
          <w:szCs w:val="21"/>
        </w:rPr>
        <w:t>验收款支付函签署</w:t>
      </w:r>
      <w:proofErr w:type="gramEnd"/>
      <w:r>
        <w:rPr>
          <w:rFonts w:ascii="宋体" w:eastAsia="宋体" w:hAnsi="宋体" w:cs="宋体" w:hint="eastAsia"/>
          <w:kern w:val="0"/>
          <w:szCs w:val="21"/>
        </w:rPr>
        <w:t>后</w:t>
      </w:r>
      <w:r>
        <w:rPr>
          <w:rFonts w:ascii="宋体" w:eastAsia="宋体" w:hAnsi="宋体" w:cs="Times New Roman"/>
          <w:kern w:val="0"/>
          <w:szCs w:val="21"/>
        </w:rPr>
        <w:t>6</w:t>
      </w:r>
      <w:r>
        <w:rPr>
          <w:rFonts w:ascii="宋体" w:eastAsia="宋体" w:hAnsi="宋体" w:cs="宋体" w:hint="eastAsia"/>
          <w:kern w:val="0"/>
          <w:szCs w:val="21"/>
        </w:rPr>
        <w:t>个月内应买方要求提供不超出合同范围的技术服务，协助买方采取一切必要措施使合同设备达到技术性能考核指标，且买方无需因此向卖方支付费用。</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在上述</w:t>
      </w:r>
      <w:r>
        <w:rPr>
          <w:rFonts w:ascii="宋体" w:eastAsia="宋体" w:hAnsi="宋体" w:cs="Times New Roman"/>
          <w:kern w:val="0"/>
          <w:szCs w:val="21"/>
        </w:rPr>
        <w:t>6</w:t>
      </w:r>
      <w:r>
        <w:rPr>
          <w:rFonts w:ascii="宋体" w:eastAsia="宋体" w:hAnsi="宋体" w:cs="宋体" w:hint="eastAsia"/>
          <w:kern w:val="0"/>
          <w:szCs w:val="21"/>
        </w:rPr>
        <w:t>个月的期限内，如合同设备经过考核达到或视为达到技术性能考核指标，则买卖双方应按照第</w:t>
      </w:r>
      <w:r>
        <w:rPr>
          <w:rFonts w:ascii="宋体" w:eastAsia="宋体" w:hAnsi="宋体" w:cs="Times New Roman"/>
          <w:kern w:val="0"/>
          <w:szCs w:val="21"/>
        </w:rPr>
        <w:t>6.4.1</w:t>
      </w:r>
      <w:r>
        <w:rPr>
          <w:rFonts w:ascii="宋体" w:eastAsia="宋体" w:hAnsi="宋体" w:cs="宋体" w:hint="eastAsia"/>
          <w:kern w:val="0"/>
          <w:szCs w:val="21"/>
        </w:rPr>
        <w:t>项的约定签署合同设备验收证书。</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6.4.4 </w:t>
      </w:r>
      <w:r>
        <w:rPr>
          <w:rFonts w:ascii="宋体" w:eastAsia="宋体" w:hAnsi="宋体" w:cs="宋体" w:hint="eastAsia"/>
          <w:kern w:val="0"/>
          <w:szCs w:val="21"/>
        </w:rPr>
        <w:t>在第</w:t>
      </w:r>
      <w:r>
        <w:rPr>
          <w:rFonts w:ascii="宋体" w:eastAsia="宋体" w:hAnsi="宋体" w:cs="Times New Roman"/>
          <w:kern w:val="0"/>
          <w:szCs w:val="21"/>
        </w:rPr>
        <w:t>6.4.2</w:t>
      </w:r>
      <w:r>
        <w:rPr>
          <w:rFonts w:ascii="宋体" w:eastAsia="宋体" w:hAnsi="宋体" w:cs="宋体" w:hint="eastAsia"/>
          <w:kern w:val="0"/>
          <w:szCs w:val="21"/>
        </w:rPr>
        <w:t>项和第</w:t>
      </w:r>
      <w:r>
        <w:rPr>
          <w:rFonts w:ascii="宋体" w:eastAsia="宋体" w:hAnsi="宋体" w:cs="Times New Roman"/>
          <w:kern w:val="0"/>
          <w:szCs w:val="21"/>
        </w:rPr>
        <w:t>6.4.3</w:t>
      </w:r>
      <w:r>
        <w:rPr>
          <w:rFonts w:ascii="宋体" w:eastAsia="宋体" w:hAnsi="宋体" w:cs="宋体" w:hint="eastAsia"/>
          <w:kern w:val="0"/>
          <w:szCs w:val="21"/>
        </w:rPr>
        <w:t>项情形下，卖方也可单方签署</w:t>
      </w:r>
      <w:proofErr w:type="gramStart"/>
      <w:r>
        <w:rPr>
          <w:rFonts w:ascii="宋体" w:eastAsia="宋体" w:hAnsi="宋体" w:cs="宋体" w:hint="eastAsia"/>
          <w:kern w:val="0"/>
          <w:szCs w:val="21"/>
        </w:rPr>
        <w:t>验收款</w:t>
      </w:r>
      <w:proofErr w:type="gramEnd"/>
      <w:r>
        <w:rPr>
          <w:rFonts w:ascii="宋体" w:eastAsia="宋体" w:hAnsi="宋体" w:cs="宋体" w:hint="eastAsia"/>
          <w:kern w:val="0"/>
          <w:szCs w:val="21"/>
        </w:rPr>
        <w:t>支付函提交买方，如果买方在收到卖方签署的</w:t>
      </w:r>
      <w:proofErr w:type="gramStart"/>
      <w:r>
        <w:rPr>
          <w:rFonts w:ascii="宋体" w:eastAsia="宋体" w:hAnsi="宋体" w:cs="宋体" w:hint="eastAsia"/>
          <w:kern w:val="0"/>
          <w:szCs w:val="21"/>
        </w:rPr>
        <w:t>验收款</w:t>
      </w:r>
      <w:proofErr w:type="gramEnd"/>
      <w:r>
        <w:rPr>
          <w:rFonts w:ascii="宋体" w:eastAsia="宋体" w:hAnsi="宋体" w:cs="宋体" w:hint="eastAsia"/>
          <w:kern w:val="0"/>
          <w:szCs w:val="21"/>
        </w:rPr>
        <w:t>支付函后</w:t>
      </w:r>
      <w:r>
        <w:rPr>
          <w:rFonts w:ascii="宋体" w:eastAsia="宋体" w:hAnsi="宋体" w:cs="Times New Roman"/>
          <w:kern w:val="0"/>
          <w:szCs w:val="21"/>
        </w:rPr>
        <w:t>14</w:t>
      </w:r>
      <w:r>
        <w:rPr>
          <w:rFonts w:ascii="宋体" w:eastAsia="宋体" w:hAnsi="宋体" w:cs="宋体" w:hint="eastAsia"/>
          <w:kern w:val="0"/>
          <w:szCs w:val="21"/>
        </w:rPr>
        <w:t>日内未向卖方提出书面异议，则</w:t>
      </w:r>
      <w:proofErr w:type="gramStart"/>
      <w:r>
        <w:rPr>
          <w:rFonts w:ascii="宋体" w:eastAsia="宋体" w:hAnsi="宋体" w:cs="宋体" w:hint="eastAsia"/>
          <w:kern w:val="0"/>
          <w:szCs w:val="21"/>
        </w:rPr>
        <w:t>验收款支付函自</w:t>
      </w:r>
      <w:proofErr w:type="gramEnd"/>
      <w:r>
        <w:rPr>
          <w:rFonts w:ascii="宋体" w:eastAsia="宋体" w:hAnsi="宋体" w:cs="宋体" w:hint="eastAsia"/>
          <w:kern w:val="0"/>
          <w:szCs w:val="21"/>
        </w:rPr>
        <w:t>签署之日起生效。</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6.4.5 </w:t>
      </w:r>
      <w:r>
        <w:rPr>
          <w:rFonts w:ascii="宋体" w:eastAsia="宋体" w:hAnsi="宋体" w:cs="宋体" w:hint="eastAsia"/>
          <w:kern w:val="0"/>
          <w:szCs w:val="21"/>
        </w:rPr>
        <w:t>合同设备验收证书的签署不能免除卖方在质量保证期内对合同设备应承担的保证责任。</w:t>
      </w:r>
    </w:p>
    <w:p w:rsidR="000C2BE4" w:rsidRDefault="0021163F" w:rsidP="00783802">
      <w:pPr>
        <w:pStyle w:val="2"/>
        <w:spacing w:before="0" w:after="0" w:line="360" w:lineRule="auto"/>
        <w:rPr>
          <w:rFonts w:ascii="宋体" w:eastAsia="宋体" w:hAnsi="宋体" w:cs="Times New Roman"/>
          <w:kern w:val="0"/>
          <w:sz w:val="21"/>
          <w:szCs w:val="21"/>
        </w:rPr>
      </w:pPr>
      <w:bookmarkStart w:id="40" w:name="_Toc44948070"/>
      <w:r>
        <w:rPr>
          <w:rFonts w:ascii="宋体" w:eastAsia="宋体" w:hAnsi="宋体" w:cs="Times New Roman"/>
          <w:kern w:val="0"/>
          <w:sz w:val="21"/>
          <w:szCs w:val="21"/>
        </w:rPr>
        <w:t xml:space="preserve">7. </w:t>
      </w:r>
      <w:r>
        <w:rPr>
          <w:rFonts w:ascii="宋体" w:eastAsia="宋体" w:hAnsi="宋体" w:cs="Times New Roman" w:hint="eastAsia"/>
          <w:kern w:val="0"/>
          <w:sz w:val="21"/>
          <w:szCs w:val="21"/>
        </w:rPr>
        <w:t>技术服务</w:t>
      </w:r>
      <w:bookmarkEnd w:id="40"/>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7.1 </w:t>
      </w:r>
      <w:r>
        <w:rPr>
          <w:rFonts w:ascii="宋体" w:eastAsia="宋体" w:hAnsi="宋体" w:cs="宋体" w:hint="eastAsia"/>
          <w:kern w:val="0"/>
          <w:szCs w:val="21"/>
        </w:rPr>
        <w:t>卖方应派遣技术熟练、称职的技术人员到施工场地为买方提供技术服务。卖方的技术服务应符合合同的约定。</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7.2 </w:t>
      </w:r>
      <w:r>
        <w:rPr>
          <w:rFonts w:ascii="宋体" w:eastAsia="宋体" w:hAnsi="宋体" w:cs="宋体" w:hint="eastAsia"/>
          <w:kern w:val="0"/>
          <w:szCs w:val="21"/>
        </w:rPr>
        <w:t>买方应免费为卖方技术人员提供工作条件及便利，包括但不限于必要的办公场所、</w:t>
      </w:r>
      <w:r>
        <w:rPr>
          <w:rFonts w:ascii="宋体" w:eastAsia="宋体" w:hAnsi="宋体" w:cs="宋体" w:hint="eastAsia"/>
          <w:kern w:val="0"/>
          <w:szCs w:val="21"/>
        </w:rPr>
        <w:lastRenderedPageBreak/>
        <w:t>技术资料及出入许可等。除专用合同条款另有约定外，卖方技术人员的交通、食宿费用由卖方承担。</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7.3 </w:t>
      </w:r>
      <w:r>
        <w:rPr>
          <w:rFonts w:ascii="宋体" w:eastAsia="宋体" w:hAnsi="宋体" w:cs="宋体" w:hint="eastAsia"/>
          <w:kern w:val="0"/>
          <w:szCs w:val="21"/>
        </w:rPr>
        <w:t>卖方技术人员应遵守买方施工现场的各项规章制度和安全操作规程，并服从买方的现场管理。</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7.4 </w:t>
      </w:r>
      <w:r>
        <w:rPr>
          <w:rFonts w:ascii="宋体" w:eastAsia="宋体" w:hAnsi="宋体" w:cs="宋体" w:hint="eastAsia"/>
          <w:kern w:val="0"/>
          <w:szCs w:val="21"/>
        </w:rPr>
        <w:t>如果任何技术人员不合格，买方有权要求卖方撤换，因撤换而产生的费用应由卖方承担。在不影响技术服务并且征得买方同意的条件下，卖方也可自负费用更换其技术人员。</w:t>
      </w:r>
    </w:p>
    <w:p w:rsidR="000C2BE4" w:rsidRDefault="0021163F" w:rsidP="00783802">
      <w:pPr>
        <w:pStyle w:val="2"/>
        <w:spacing w:before="0" w:after="0" w:line="360" w:lineRule="auto"/>
        <w:rPr>
          <w:rFonts w:ascii="宋体" w:eastAsia="宋体" w:hAnsi="宋体" w:cs="Times New Roman"/>
          <w:kern w:val="0"/>
          <w:sz w:val="21"/>
          <w:szCs w:val="21"/>
        </w:rPr>
      </w:pPr>
      <w:bookmarkStart w:id="41" w:name="_Toc44948071"/>
      <w:r>
        <w:rPr>
          <w:rFonts w:ascii="宋体" w:eastAsia="宋体" w:hAnsi="宋体" w:cs="Times New Roman"/>
          <w:kern w:val="0"/>
          <w:sz w:val="21"/>
          <w:szCs w:val="21"/>
        </w:rPr>
        <w:t xml:space="preserve">8. </w:t>
      </w:r>
      <w:r>
        <w:rPr>
          <w:rFonts w:ascii="宋体" w:eastAsia="宋体" w:hAnsi="宋体" w:cs="Times New Roman" w:hint="eastAsia"/>
          <w:kern w:val="0"/>
          <w:sz w:val="21"/>
          <w:szCs w:val="21"/>
        </w:rPr>
        <w:t>质量保证期</w:t>
      </w:r>
      <w:bookmarkEnd w:id="41"/>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8.1 </w:t>
      </w:r>
      <w:r>
        <w:rPr>
          <w:rFonts w:ascii="宋体" w:eastAsia="宋体" w:hAnsi="宋体" w:cs="宋体" w:hint="eastAsia"/>
          <w:kern w:val="0"/>
          <w:szCs w:val="21"/>
        </w:rPr>
        <w:t>除专用合同条款和（或）供货要求等合同文件另有约定外，合同设备整体质量保证期为验收之日起</w:t>
      </w:r>
      <w:r>
        <w:rPr>
          <w:rFonts w:ascii="宋体" w:eastAsia="宋体" w:hAnsi="宋体" w:cs="Times New Roman"/>
          <w:kern w:val="0"/>
          <w:szCs w:val="21"/>
        </w:rPr>
        <w:t>12</w:t>
      </w:r>
      <w:r>
        <w:rPr>
          <w:rFonts w:ascii="宋体" w:eastAsia="宋体" w:hAnsi="宋体" w:cs="宋体" w:hint="eastAsia"/>
          <w:kern w:val="0"/>
          <w:szCs w:val="21"/>
        </w:rPr>
        <w:t>个月。如对合同设备中关键部件的质量保证期有特殊要求的，买卖双方可在专用合同条款中约定。在合同第</w:t>
      </w:r>
      <w:r>
        <w:rPr>
          <w:rFonts w:ascii="宋体" w:eastAsia="宋体" w:hAnsi="宋体" w:cs="Times New Roman"/>
          <w:kern w:val="0"/>
          <w:szCs w:val="21"/>
        </w:rPr>
        <w:t>6.4.2</w:t>
      </w:r>
      <w:r>
        <w:rPr>
          <w:rFonts w:ascii="宋体" w:eastAsia="宋体" w:hAnsi="宋体" w:cs="宋体" w:hint="eastAsia"/>
          <w:kern w:val="0"/>
          <w:szCs w:val="21"/>
        </w:rPr>
        <w:t>项情形下，无论合同设备何时验收，其质量保证期最长为签署</w:t>
      </w:r>
      <w:proofErr w:type="gramStart"/>
      <w:r>
        <w:rPr>
          <w:rFonts w:ascii="宋体" w:eastAsia="宋体" w:hAnsi="宋体" w:cs="宋体" w:hint="eastAsia"/>
          <w:kern w:val="0"/>
          <w:szCs w:val="21"/>
        </w:rPr>
        <w:t>验收款</w:t>
      </w:r>
      <w:proofErr w:type="gramEnd"/>
      <w:r>
        <w:rPr>
          <w:rFonts w:ascii="宋体" w:eastAsia="宋体" w:hAnsi="宋体" w:cs="宋体" w:hint="eastAsia"/>
          <w:kern w:val="0"/>
          <w:szCs w:val="21"/>
        </w:rPr>
        <w:t>支付函后</w:t>
      </w:r>
      <w:r>
        <w:rPr>
          <w:rFonts w:ascii="宋体" w:eastAsia="宋体" w:hAnsi="宋体" w:cs="Times New Roman"/>
          <w:kern w:val="0"/>
          <w:szCs w:val="21"/>
        </w:rPr>
        <w:t>12</w:t>
      </w:r>
      <w:r>
        <w:rPr>
          <w:rFonts w:ascii="宋体" w:eastAsia="宋体" w:hAnsi="宋体" w:cs="宋体" w:hint="eastAsia"/>
          <w:kern w:val="0"/>
          <w:szCs w:val="21"/>
        </w:rPr>
        <w:t>个月。在合同第</w:t>
      </w:r>
      <w:r>
        <w:rPr>
          <w:rFonts w:ascii="宋体" w:eastAsia="宋体" w:hAnsi="宋体" w:cs="Times New Roman"/>
          <w:kern w:val="0"/>
          <w:szCs w:val="21"/>
        </w:rPr>
        <w:t>6.4.3</w:t>
      </w:r>
      <w:r>
        <w:rPr>
          <w:rFonts w:ascii="宋体" w:eastAsia="宋体" w:hAnsi="宋体" w:cs="宋体" w:hint="eastAsia"/>
          <w:kern w:val="0"/>
          <w:szCs w:val="21"/>
        </w:rPr>
        <w:t>项情形下，无论合同设备何时验收，其质量保证期最长为签署</w:t>
      </w:r>
      <w:proofErr w:type="gramStart"/>
      <w:r>
        <w:rPr>
          <w:rFonts w:ascii="宋体" w:eastAsia="宋体" w:hAnsi="宋体" w:cs="宋体" w:hint="eastAsia"/>
          <w:kern w:val="0"/>
          <w:szCs w:val="21"/>
        </w:rPr>
        <w:t>验收款</w:t>
      </w:r>
      <w:proofErr w:type="gramEnd"/>
      <w:r>
        <w:rPr>
          <w:rFonts w:ascii="宋体" w:eastAsia="宋体" w:hAnsi="宋体" w:cs="宋体" w:hint="eastAsia"/>
          <w:kern w:val="0"/>
          <w:szCs w:val="21"/>
        </w:rPr>
        <w:t>支付函后</w:t>
      </w:r>
      <w:r>
        <w:rPr>
          <w:rFonts w:ascii="宋体" w:eastAsia="宋体" w:hAnsi="宋体" w:cs="Times New Roman"/>
          <w:kern w:val="0"/>
          <w:szCs w:val="21"/>
        </w:rPr>
        <w:t>6</w:t>
      </w:r>
      <w:r>
        <w:rPr>
          <w:rFonts w:ascii="宋体" w:eastAsia="宋体" w:hAnsi="宋体" w:cs="宋体" w:hint="eastAsia"/>
          <w:kern w:val="0"/>
          <w:szCs w:val="21"/>
        </w:rPr>
        <w:t>个月。</w:t>
      </w:r>
    </w:p>
    <w:p w:rsidR="000C2BE4" w:rsidRDefault="0021163F">
      <w:pPr>
        <w:topLinePunct/>
        <w:adjustRightInd w:val="0"/>
        <w:snapToGrid w:val="0"/>
        <w:spacing w:line="360" w:lineRule="auto"/>
        <w:ind w:firstLineChars="200" w:firstLine="420"/>
        <w:jc w:val="left"/>
        <w:rPr>
          <w:rFonts w:ascii="宋体" w:eastAsia="宋体" w:hAnsi="宋体"/>
          <w:kern w:val="0"/>
          <w:szCs w:val="21"/>
        </w:rPr>
      </w:pPr>
      <w:r>
        <w:rPr>
          <w:rFonts w:ascii="宋体" w:eastAsia="宋体" w:hAnsi="宋体" w:cs="Times New Roman"/>
          <w:kern w:val="0"/>
          <w:szCs w:val="21"/>
        </w:rPr>
        <w:t xml:space="preserve">8.2 </w:t>
      </w:r>
      <w:r>
        <w:rPr>
          <w:rFonts w:ascii="宋体" w:eastAsia="宋体" w:hAnsi="宋体" w:cs="宋体" w:hint="eastAsia"/>
          <w:kern w:val="0"/>
          <w:szCs w:val="21"/>
        </w:rPr>
        <w:t>在质量保证期内如果合同设备出现故障，卖方应自负费用提供质保期服务，对相关合同设备进行修理或更换以消除故障。更换的合同设备和（或）关键部件的质量保证期应重新计算。但如果合同设备的故障是由于买方原因造成的，则对合同设备进行修理和更换的费用应由买方承担。</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8.3 </w:t>
      </w:r>
      <w:r>
        <w:rPr>
          <w:rFonts w:ascii="宋体" w:eastAsia="宋体" w:hAnsi="宋体" w:cs="宋体" w:hint="eastAsia"/>
          <w:kern w:val="0"/>
          <w:szCs w:val="21"/>
        </w:rPr>
        <w:t>质量保证期届满后，买方应在</w:t>
      </w:r>
      <w:r>
        <w:rPr>
          <w:rFonts w:ascii="宋体" w:eastAsia="宋体" w:hAnsi="宋体" w:cs="Times New Roman"/>
          <w:kern w:val="0"/>
          <w:szCs w:val="21"/>
        </w:rPr>
        <w:t>7</w:t>
      </w:r>
      <w:r>
        <w:rPr>
          <w:rFonts w:ascii="宋体" w:eastAsia="宋体" w:hAnsi="宋体" w:cs="宋体" w:hint="eastAsia"/>
          <w:kern w:val="0"/>
          <w:szCs w:val="21"/>
        </w:rPr>
        <w:t>日内或专用合同条款另行约定的时间内向卖方出具合同设备的质量保证期届满证书。</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8.4 </w:t>
      </w:r>
      <w:r>
        <w:rPr>
          <w:rFonts w:ascii="宋体" w:eastAsia="宋体" w:hAnsi="宋体" w:cs="宋体" w:hint="eastAsia"/>
          <w:kern w:val="0"/>
          <w:szCs w:val="21"/>
        </w:rPr>
        <w:t>在合同第</w:t>
      </w:r>
      <w:r>
        <w:rPr>
          <w:rFonts w:ascii="宋体" w:eastAsia="宋体" w:hAnsi="宋体" w:cs="Times New Roman"/>
          <w:kern w:val="0"/>
          <w:szCs w:val="21"/>
        </w:rPr>
        <w:t>6.4.2</w:t>
      </w:r>
      <w:r>
        <w:rPr>
          <w:rFonts w:ascii="宋体" w:eastAsia="宋体" w:hAnsi="宋体" w:cs="宋体" w:hint="eastAsia"/>
          <w:kern w:val="0"/>
          <w:szCs w:val="21"/>
        </w:rPr>
        <w:t>项情形下，如在</w:t>
      </w:r>
      <w:proofErr w:type="gramStart"/>
      <w:r>
        <w:rPr>
          <w:rFonts w:ascii="宋体" w:eastAsia="宋体" w:hAnsi="宋体" w:cs="宋体" w:hint="eastAsia"/>
          <w:kern w:val="0"/>
          <w:szCs w:val="21"/>
        </w:rPr>
        <w:t>验收款支付函签署</w:t>
      </w:r>
      <w:proofErr w:type="gramEnd"/>
      <w:r>
        <w:rPr>
          <w:rFonts w:ascii="宋体" w:eastAsia="宋体" w:hAnsi="宋体" w:cs="宋体" w:hint="eastAsia"/>
          <w:kern w:val="0"/>
          <w:szCs w:val="21"/>
        </w:rPr>
        <w:t>后</w:t>
      </w:r>
      <w:r>
        <w:rPr>
          <w:rFonts w:ascii="宋体" w:eastAsia="宋体" w:hAnsi="宋体" w:cs="Times New Roman"/>
          <w:kern w:val="0"/>
          <w:szCs w:val="21"/>
        </w:rPr>
        <w:t>12</w:t>
      </w:r>
      <w:r>
        <w:rPr>
          <w:rFonts w:ascii="宋体" w:eastAsia="宋体" w:hAnsi="宋体" w:cs="宋体" w:hint="eastAsia"/>
          <w:kern w:val="0"/>
          <w:szCs w:val="21"/>
        </w:rPr>
        <w:t>个月内由于买方原因合同设备仍未能达到技术性能考核指标，则买卖双方应在该</w:t>
      </w:r>
      <w:r>
        <w:rPr>
          <w:rFonts w:ascii="宋体" w:eastAsia="宋体" w:hAnsi="宋体" w:cs="Times New Roman"/>
          <w:kern w:val="0"/>
          <w:szCs w:val="21"/>
        </w:rPr>
        <w:t>12</w:t>
      </w:r>
      <w:r>
        <w:rPr>
          <w:rFonts w:ascii="宋体" w:eastAsia="宋体" w:hAnsi="宋体" w:cs="宋体" w:hint="eastAsia"/>
          <w:kern w:val="0"/>
          <w:szCs w:val="21"/>
        </w:rPr>
        <w:t>个月届满后</w:t>
      </w:r>
      <w:r>
        <w:rPr>
          <w:rFonts w:ascii="宋体" w:eastAsia="宋体" w:hAnsi="宋体" w:cs="Times New Roman"/>
          <w:kern w:val="0"/>
          <w:szCs w:val="21"/>
        </w:rPr>
        <w:t>7</w:t>
      </w:r>
      <w:r>
        <w:rPr>
          <w:rFonts w:ascii="宋体" w:eastAsia="宋体" w:hAnsi="宋体" w:cs="宋体" w:hint="eastAsia"/>
          <w:kern w:val="0"/>
          <w:szCs w:val="21"/>
        </w:rPr>
        <w:t>日内或专用合同条款另行约定的时间内签署结清款支付函。</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8.5 </w:t>
      </w:r>
      <w:r>
        <w:rPr>
          <w:rFonts w:ascii="宋体" w:eastAsia="宋体" w:hAnsi="宋体" w:cs="宋体" w:hint="eastAsia"/>
          <w:kern w:val="0"/>
          <w:szCs w:val="21"/>
        </w:rPr>
        <w:t>在合同第</w:t>
      </w:r>
      <w:r>
        <w:rPr>
          <w:rFonts w:ascii="宋体" w:eastAsia="宋体" w:hAnsi="宋体" w:cs="Times New Roman"/>
          <w:kern w:val="0"/>
          <w:szCs w:val="21"/>
        </w:rPr>
        <w:t>6.4.3</w:t>
      </w:r>
      <w:r>
        <w:rPr>
          <w:rFonts w:ascii="宋体" w:eastAsia="宋体" w:hAnsi="宋体" w:cs="宋体" w:hint="eastAsia"/>
          <w:kern w:val="0"/>
          <w:szCs w:val="21"/>
        </w:rPr>
        <w:t>项情形下，如在</w:t>
      </w:r>
      <w:proofErr w:type="gramStart"/>
      <w:r>
        <w:rPr>
          <w:rFonts w:ascii="宋体" w:eastAsia="宋体" w:hAnsi="宋体" w:cs="宋体" w:hint="eastAsia"/>
          <w:kern w:val="0"/>
          <w:szCs w:val="21"/>
        </w:rPr>
        <w:t>验收款支付函签署</w:t>
      </w:r>
      <w:proofErr w:type="gramEnd"/>
      <w:r>
        <w:rPr>
          <w:rFonts w:ascii="宋体" w:eastAsia="宋体" w:hAnsi="宋体" w:cs="宋体" w:hint="eastAsia"/>
          <w:kern w:val="0"/>
          <w:szCs w:val="21"/>
        </w:rPr>
        <w:t>后</w:t>
      </w:r>
      <w:r>
        <w:rPr>
          <w:rFonts w:ascii="宋体" w:eastAsia="宋体" w:hAnsi="宋体" w:cs="Times New Roman"/>
          <w:kern w:val="0"/>
          <w:szCs w:val="21"/>
        </w:rPr>
        <w:t>6</w:t>
      </w:r>
      <w:r>
        <w:rPr>
          <w:rFonts w:ascii="宋体" w:eastAsia="宋体" w:hAnsi="宋体" w:cs="宋体" w:hint="eastAsia"/>
          <w:kern w:val="0"/>
          <w:szCs w:val="21"/>
        </w:rPr>
        <w:t>个月内由于买方原因合同设备仍未进行考核或仍未达到技术性能考核指标，则买卖双方应在该</w:t>
      </w:r>
      <w:r>
        <w:rPr>
          <w:rFonts w:ascii="宋体" w:eastAsia="宋体" w:hAnsi="宋体" w:cs="Times New Roman"/>
          <w:kern w:val="0"/>
          <w:szCs w:val="21"/>
        </w:rPr>
        <w:t>6</w:t>
      </w:r>
      <w:r>
        <w:rPr>
          <w:rFonts w:ascii="宋体" w:eastAsia="宋体" w:hAnsi="宋体" w:cs="宋体" w:hint="eastAsia"/>
          <w:kern w:val="0"/>
          <w:szCs w:val="21"/>
        </w:rPr>
        <w:t>个月届满后</w:t>
      </w:r>
      <w:r>
        <w:rPr>
          <w:rFonts w:ascii="宋体" w:eastAsia="宋体" w:hAnsi="宋体" w:cs="Times New Roman"/>
          <w:kern w:val="0"/>
          <w:szCs w:val="21"/>
        </w:rPr>
        <w:t>7</w:t>
      </w:r>
      <w:r>
        <w:rPr>
          <w:rFonts w:ascii="宋体" w:eastAsia="宋体" w:hAnsi="宋体" w:cs="宋体" w:hint="eastAsia"/>
          <w:kern w:val="0"/>
          <w:szCs w:val="21"/>
        </w:rPr>
        <w:t>日内或专用合同条款另行约定的时间内签署结清款支付函。</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8.6 </w:t>
      </w:r>
      <w:r>
        <w:rPr>
          <w:rFonts w:ascii="宋体" w:eastAsia="宋体" w:hAnsi="宋体" w:cs="宋体" w:hint="eastAsia"/>
          <w:kern w:val="0"/>
          <w:szCs w:val="21"/>
        </w:rPr>
        <w:t>在第</w:t>
      </w:r>
      <w:r>
        <w:rPr>
          <w:rFonts w:ascii="宋体" w:eastAsia="宋体" w:hAnsi="宋体" w:cs="Times New Roman"/>
          <w:kern w:val="0"/>
          <w:szCs w:val="21"/>
        </w:rPr>
        <w:t>8.4</w:t>
      </w:r>
      <w:r>
        <w:rPr>
          <w:rFonts w:ascii="宋体" w:eastAsia="宋体" w:hAnsi="宋体" w:cs="宋体" w:hint="eastAsia"/>
          <w:kern w:val="0"/>
          <w:szCs w:val="21"/>
        </w:rPr>
        <w:t>款和第</w:t>
      </w:r>
      <w:r>
        <w:rPr>
          <w:rFonts w:ascii="宋体" w:eastAsia="宋体" w:hAnsi="宋体" w:cs="Times New Roman"/>
          <w:kern w:val="0"/>
          <w:szCs w:val="21"/>
        </w:rPr>
        <w:t>8.5</w:t>
      </w:r>
      <w:r>
        <w:rPr>
          <w:rFonts w:ascii="宋体" w:eastAsia="宋体" w:hAnsi="宋体" w:cs="宋体" w:hint="eastAsia"/>
          <w:kern w:val="0"/>
          <w:szCs w:val="21"/>
        </w:rPr>
        <w:t>款情形下，卖方也可单方签署结清款支付函提交买方，如果买方在收到卖方签署的结清款支付函后</w:t>
      </w:r>
      <w:r>
        <w:rPr>
          <w:rFonts w:ascii="宋体" w:eastAsia="宋体" w:hAnsi="宋体" w:cs="Times New Roman"/>
          <w:kern w:val="0"/>
          <w:szCs w:val="21"/>
        </w:rPr>
        <w:t>14</w:t>
      </w:r>
      <w:r>
        <w:rPr>
          <w:rFonts w:ascii="宋体" w:eastAsia="宋体" w:hAnsi="宋体" w:cs="宋体" w:hint="eastAsia"/>
          <w:kern w:val="0"/>
          <w:szCs w:val="21"/>
        </w:rPr>
        <w:t>日内未向卖方提出书面异议，则结清款</w:t>
      </w:r>
      <w:proofErr w:type="gramStart"/>
      <w:r>
        <w:rPr>
          <w:rFonts w:ascii="宋体" w:eastAsia="宋体" w:hAnsi="宋体" w:cs="宋体" w:hint="eastAsia"/>
          <w:kern w:val="0"/>
          <w:szCs w:val="21"/>
        </w:rPr>
        <w:t>支付函自签署</w:t>
      </w:r>
      <w:proofErr w:type="gramEnd"/>
      <w:r>
        <w:rPr>
          <w:rFonts w:ascii="宋体" w:eastAsia="宋体" w:hAnsi="宋体" w:cs="宋体" w:hint="eastAsia"/>
          <w:kern w:val="0"/>
          <w:szCs w:val="21"/>
        </w:rPr>
        <w:t>之日起生效。</w:t>
      </w:r>
    </w:p>
    <w:p w:rsidR="000C2BE4" w:rsidRDefault="0021163F" w:rsidP="00783802">
      <w:pPr>
        <w:pStyle w:val="2"/>
        <w:spacing w:before="0" w:after="0" w:line="360" w:lineRule="auto"/>
        <w:rPr>
          <w:rFonts w:ascii="宋体" w:eastAsia="宋体" w:hAnsi="宋体" w:cs="Times New Roman"/>
          <w:kern w:val="0"/>
          <w:sz w:val="21"/>
          <w:szCs w:val="21"/>
        </w:rPr>
      </w:pPr>
      <w:bookmarkStart w:id="42" w:name="_Toc44948072"/>
      <w:r>
        <w:rPr>
          <w:rFonts w:ascii="宋体" w:eastAsia="宋体" w:hAnsi="宋体" w:cs="Times New Roman"/>
          <w:kern w:val="0"/>
          <w:sz w:val="21"/>
          <w:szCs w:val="21"/>
        </w:rPr>
        <w:t xml:space="preserve">9. </w:t>
      </w:r>
      <w:r>
        <w:rPr>
          <w:rFonts w:ascii="宋体" w:eastAsia="宋体" w:hAnsi="宋体" w:cs="Times New Roman" w:hint="eastAsia"/>
          <w:kern w:val="0"/>
          <w:sz w:val="21"/>
          <w:szCs w:val="21"/>
        </w:rPr>
        <w:t>质保期服务</w:t>
      </w:r>
      <w:bookmarkEnd w:id="42"/>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9.1 </w:t>
      </w:r>
      <w:r>
        <w:rPr>
          <w:rFonts w:ascii="宋体" w:eastAsia="宋体" w:hAnsi="宋体" w:cs="宋体" w:hint="eastAsia"/>
          <w:kern w:val="0"/>
          <w:szCs w:val="21"/>
        </w:rPr>
        <w:t>卖方应为质保期服务配备充足的技术人员、工具和备件并保证提供的联系方式畅通。除专用合同条款和（或）供货要求等合同文件另有约定外，卖方应在收到买方通知后</w:t>
      </w:r>
      <w:r>
        <w:rPr>
          <w:rFonts w:ascii="宋体" w:eastAsia="宋体" w:hAnsi="宋体" w:cs="Times New Roman"/>
          <w:kern w:val="0"/>
          <w:szCs w:val="21"/>
        </w:rPr>
        <w:t>24</w:t>
      </w:r>
      <w:r>
        <w:rPr>
          <w:rFonts w:ascii="宋体" w:eastAsia="宋体" w:hAnsi="宋体" w:cs="宋体" w:hint="eastAsia"/>
          <w:kern w:val="0"/>
          <w:szCs w:val="21"/>
        </w:rPr>
        <w:t>小时内做出响应，如需卖方到合同设备现场，卖方应在收到买方通知后</w:t>
      </w:r>
      <w:r>
        <w:rPr>
          <w:rFonts w:ascii="宋体" w:eastAsia="宋体" w:hAnsi="宋体" w:cs="Times New Roman"/>
          <w:kern w:val="0"/>
          <w:szCs w:val="21"/>
        </w:rPr>
        <w:t>48</w:t>
      </w:r>
      <w:r>
        <w:rPr>
          <w:rFonts w:ascii="宋体" w:eastAsia="宋体" w:hAnsi="宋体" w:cs="宋体" w:hint="eastAsia"/>
          <w:kern w:val="0"/>
          <w:szCs w:val="21"/>
        </w:rPr>
        <w:t>小时内到达，并在到达后</w:t>
      </w:r>
      <w:r>
        <w:rPr>
          <w:rFonts w:ascii="宋体" w:eastAsia="宋体" w:hAnsi="宋体" w:cs="Times New Roman"/>
          <w:kern w:val="0"/>
          <w:szCs w:val="21"/>
        </w:rPr>
        <w:t>7</w:t>
      </w:r>
      <w:r>
        <w:rPr>
          <w:rFonts w:ascii="宋体" w:eastAsia="宋体" w:hAnsi="宋体" w:cs="宋体" w:hint="eastAsia"/>
          <w:kern w:val="0"/>
          <w:szCs w:val="21"/>
        </w:rPr>
        <w:t>日内解决合同设备的故障（重大故障除外）。如果卖方未在上述时间内</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响应，则买方有权自行或委托他人解决相关问题或查找和解决合同设备的故障，卖方应承担由此发生的全部费用。</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lastRenderedPageBreak/>
        <w:t xml:space="preserve">9.2 </w:t>
      </w:r>
      <w:r>
        <w:rPr>
          <w:rFonts w:ascii="宋体" w:eastAsia="宋体" w:hAnsi="宋体" w:cs="宋体" w:hint="eastAsia"/>
          <w:kern w:val="0"/>
          <w:szCs w:val="21"/>
        </w:rPr>
        <w:t>如卖方技术人员需到合同设备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9.3 </w:t>
      </w:r>
      <w:r>
        <w:rPr>
          <w:rFonts w:ascii="宋体" w:eastAsia="宋体" w:hAnsi="宋体" w:cs="宋体" w:hint="eastAsia"/>
          <w:kern w:val="0"/>
          <w:szCs w:val="21"/>
        </w:rPr>
        <w:t>如果任何技术人员不合格，买方有权要求卖方撤换，因撤换而产生的费用应由卖方承担。在不影响质保期服务并且征得买方同意的条件下，卖方也可自负费用更换其技术人员。</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9.4 </w:t>
      </w:r>
      <w:r>
        <w:rPr>
          <w:rFonts w:ascii="宋体" w:eastAsia="宋体" w:hAnsi="宋体" w:cs="宋体" w:hint="eastAsia"/>
          <w:kern w:val="0"/>
          <w:szCs w:val="21"/>
        </w:rPr>
        <w:t>除专用合同条款另有约定外，卖方应就在施工现场进行质保期服务的情况进行记录，记载合同设备故障发生的时间、原因及解决情况等，由买方签字确认，并在质量保证期结束后提交给买方。</w:t>
      </w:r>
    </w:p>
    <w:p w:rsidR="000C2BE4" w:rsidRDefault="0021163F" w:rsidP="00783802">
      <w:pPr>
        <w:pStyle w:val="2"/>
        <w:spacing w:before="0" w:after="0" w:line="360" w:lineRule="auto"/>
        <w:rPr>
          <w:rFonts w:ascii="宋体" w:eastAsia="宋体" w:hAnsi="宋体" w:cs="Times New Roman"/>
          <w:kern w:val="0"/>
          <w:sz w:val="21"/>
          <w:szCs w:val="21"/>
        </w:rPr>
      </w:pPr>
      <w:bookmarkStart w:id="43" w:name="_Toc44948073"/>
      <w:r>
        <w:rPr>
          <w:rFonts w:ascii="宋体" w:eastAsia="宋体" w:hAnsi="宋体" w:cs="Times New Roman"/>
          <w:kern w:val="0"/>
          <w:sz w:val="21"/>
          <w:szCs w:val="21"/>
        </w:rPr>
        <w:t xml:space="preserve">10. </w:t>
      </w:r>
      <w:r>
        <w:rPr>
          <w:rFonts w:ascii="宋体" w:eastAsia="宋体" w:hAnsi="宋体" w:cs="Times New Roman" w:hint="eastAsia"/>
          <w:kern w:val="0"/>
          <w:sz w:val="21"/>
          <w:szCs w:val="21"/>
        </w:rPr>
        <w:t>履约保证金</w:t>
      </w:r>
      <w:bookmarkEnd w:id="43"/>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除专用合同条款另有约定外，履约保证金自合同生效之日起生效，在合同设备验收证书或</w:t>
      </w:r>
      <w:proofErr w:type="gramStart"/>
      <w:r>
        <w:rPr>
          <w:rFonts w:ascii="宋体" w:eastAsia="宋体" w:hAnsi="宋体" w:cs="宋体" w:hint="eastAsia"/>
          <w:kern w:val="0"/>
          <w:szCs w:val="21"/>
        </w:rPr>
        <w:t>验收款支付函签署</w:t>
      </w:r>
      <w:proofErr w:type="gramEnd"/>
      <w:r>
        <w:rPr>
          <w:rFonts w:ascii="宋体" w:eastAsia="宋体" w:hAnsi="宋体" w:cs="宋体" w:hint="eastAsia"/>
          <w:kern w:val="0"/>
          <w:szCs w:val="21"/>
        </w:rPr>
        <w:t>之日起</w:t>
      </w:r>
      <w:r>
        <w:rPr>
          <w:rFonts w:ascii="宋体" w:eastAsia="宋体" w:hAnsi="宋体" w:cs="Times New Roman"/>
          <w:kern w:val="0"/>
          <w:szCs w:val="21"/>
        </w:rPr>
        <w:t>28</w:t>
      </w:r>
      <w:r>
        <w:rPr>
          <w:rFonts w:ascii="宋体" w:eastAsia="宋体" w:hAnsi="宋体" w:cs="宋体" w:hint="eastAsia"/>
          <w:kern w:val="0"/>
          <w:szCs w:val="21"/>
        </w:rPr>
        <w:t>日后失效。如果卖方不履行合同约定的义务或其履行不符合合同的约定，买方有权扣划相应金额的履约保证金。</w:t>
      </w:r>
    </w:p>
    <w:p w:rsidR="000C2BE4" w:rsidRDefault="0021163F" w:rsidP="00783802">
      <w:pPr>
        <w:pStyle w:val="2"/>
        <w:spacing w:before="0" w:after="0" w:line="360" w:lineRule="auto"/>
        <w:rPr>
          <w:rFonts w:ascii="宋体" w:eastAsia="宋体" w:hAnsi="宋体" w:cs="Times New Roman"/>
          <w:kern w:val="0"/>
          <w:sz w:val="21"/>
          <w:szCs w:val="21"/>
        </w:rPr>
      </w:pPr>
      <w:bookmarkStart w:id="44" w:name="_Toc44948074"/>
      <w:r>
        <w:rPr>
          <w:rFonts w:ascii="宋体" w:eastAsia="宋体" w:hAnsi="宋体" w:cs="Times New Roman"/>
          <w:kern w:val="0"/>
          <w:sz w:val="21"/>
          <w:szCs w:val="21"/>
        </w:rPr>
        <w:t xml:space="preserve">11. </w:t>
      </w:r>
      <w:r>
        <w:rPr>
          <w:rFonts w:ascii="宋体" w:eastAsia="宋体" w:hAnsi="宋体" w:cs="Times New Roman" w:hint="eastAsia"/>
          <w:kern w:val="0"/>
          <w:sz w:val="21"/>
          <w:szCs w:val="21"/>
        </w:rPr>
        <w:t>保证</w:t>
      </w:r>
      <w:bookmarkEnd w:id="44"/>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11.1 </w:t>
      </w:r>
      <w:r>
        <w:rPr>
          <w:rFonts w:ascii="宋体" w:eastAsia="宋体" w:hAnsi="宋体" w:cs="宋体" w:hint="eastAsia"/>
          <w:kern w:val="0"/>
          <w:szCs w:val="21"/>
        </w:rPr>
        <w:t>卖方保证其具有完全的能力履行本合同项下的全部义务。</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11.2 </w:t>
      </w:r>
      <w:r>
        <w:rPr>
          <w:rFonts w:ascii="宋体" w:eastAsia="宋体" w:hAnsi="宋体" w:cs="宋体" w:hint="eastAsia"/>
          <w:kern w:val="0"/>
          <w:szCs w:val="21"/>
        </w:rPr>
        <w:t>卖方保证其所提供的合同设备及对合同的履行符合所有应适用的法律、行政法规、地方性法规、自治条例和单行条例、规章及其他规范性文件的强制性规定。</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11.3 </w:t>
      </w:r>
      <w:r>
        <w:rPr>
          <w:rFonts w:ascii="宋体" w:eastAsia="宋体" w:hAnsi="宋体" w:cs="宋体" w:hint="eastAsia"/>
          <w:kern w:val="0"/>
          <w:szCs w:val="21"/>
        </w:rPr>
        <w:t>卖方保证其对合同设备的销售不损害任何第三方的合法权益和社会公众利益。任何第三方不会因卖方原因而基于所有权、抵押权、留置权或其他任何权利或事由对合同设备主张权利。</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11.4 </w:t>
      </w:r>
      <w:r>
        <w:rPr>
          <w:rFonts w:ascii="宋体" w:eastAsia="宋体" w:hAnsi="宋体" w:cs="宋体" w:hint="eastAsia"/>
          <w:kern w:val="0"/>
          <w:szCs w:val="21"/>
        </w:rPr>
        <w:t>卖方保证合同设备符合合同约定的规格、标准、技术性能考核指标等，能够安全和稳定地运行，且合同设备（包括全部部件）全新、完整、未使用过，除非专用合同条款和（或）供货要求等合同文件另有约定。</w:t>
      </w:r>
    </w:p>
    <w:p w:rsidR="000C2BE4" w:rsidRDefault="0021163F" w:rsidP="00783802">
      <w:pPr>
        <w:topLinePunct/>
        <w:adjustRightInd w:val="0"/>
        <w:snapToGrid w:val="0"/>
        <w:spacing w:line="360" w:lineRule="auto"/>
        <w:ind w:firstLineChars="200" w:firstLine="420"/>
        <w:jc w:val="left"/>
        <w:outlineLvl w:val="0"/>
        <w:rPr>
          <w:rFonts w:ascii="宋体" w:eastAsia="宋体" w:hAnsi="宋体" w:cs="宋体"/>
          <w:kern w:val="0"/>
          <w:szCs w:val="21"/>
        </w:rPr>
      </w:pPr>
      <w:bookmarkStart w:id="45" w:name="_Toc44948075"/>
      <w:r>
        <w:rPr>
          <w:rFonts w:ascii="宋体" w:eastAsia="宋体" w:hAnsi="宋体" w:cs="Times New Roman"/>
          <w:kern w:val="0"/>
          <w:szCs w:val="21"/>
        </w:rPr>
        <w:t xml:space="preserve">11.5 </w:t>
      </w:r>
      <w:r>
        <w:rPr>
          <w:rFonts w:ascii="宋体" w:eastAsia="宋体" w:hAnsi="宋体" w:cs="宋体" w:hint="eastAsia"/>
          <w:kern w:val="0"/>
          <w:szCs w:val="21"/>
        </w:rPr>
        <w:t>卖方保证，卖方所提供的技术资料完整、清晰、准确，符合合同约定并且能够满足合同设备的安装、调试、考核、操作以及维修和保养的需要。</w:t>
      </w:r>
      <w:bookmarkEnd w:id="45"/>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11.6 </w:t>
      </w:r>
      <w:r>
        <w:rPr>
          <w:rFonts w:ascii="宋体" w:eastAsia="宋体" w:hAnsi="宋体" w:cs="宋体" w:hint="eastAsia"/>
          <w:kern w:val="0"/>
          <w:szCs w:val="21"/>
        </w:rPr>
        <w:t>卖方保证合同范围内提供的备品备件能够满足合同设备在质量保证期结束前正常运行及维修的需要，如在质量保证期结束前因卖方原因出现备品备件短缺影响合同设备正常运行的，卖方应免费提供。</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11.7 </w:t>
      </w:r>
      <w:r>
        <w:rPr>
          <w:rFonts w:ascii="宋体" w:eastAsia="宋体" w:hAnsi="宋体" w:cs="宋体" w:hint="eastAsia"/>
          <w:kern w:val="0"/>
          <w:szCs w:val="21"/>
        </w:rPr>
        <w:t>除专用合同条款和（或）供货要求等合同文件另有约定外，如果在合同设备设计使用寿命期内发生合同项下备品备件停止生产的情况，卖方应事先将</w:t>
      </w:r>
      <w:proofErr w:type="gramStart"/>
      <w:r>
        <w:rPr>
          <w:rFonts w:ascii="宋体" w:eastAsia="宋体" w:hAnsi="宋体" w:cs="宋体" w:hint="eastAsia"/>
          <w:kern w:val="0"/>
          <w:szCs w:val="21"/>
        </w:rPr>
        <w:t>拟停止</w:t>
      </w:r>
      <w:proofErr w:type="gramEnd"/>
      <w:r>
        <w:rPr>
          <w:rFonts w:ascii="宋体" w:eastAsia="宋体" w:hAnsi="宋体" w:cs="宋体" w:hint="eastAsia"/>
          <w:kern w:val="0"/>
          <w:szCs w:val="21"/>
        </w:rPr>
        <w:t>生产的计划通知买方，使买方有足够的时间考虑备品备件的需求量。根据买方要求，卖方应：</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1</w:t>
      </w:r>
      <w:r>
        <w:rPr>
          <w:rFonts w:ascii="宋体" w:eastAsia="宋体" w:hAnsi="宋体" w:cs="宋体" w:hint="eastAsia"/>
          <w:kern w:val="0"/>
          <w:szCs w:val="21"/>
        </w:rPr>
        <w:t>）以不高于同期市场价格或其向任何第三</w:t>
      </w:r>
      <w:proofErr w:type="gramStart"/>
      <w:r>
        <w:rPr>
          <w:rFonts w:ascii="宋体" w:eastAsia="宋体" w:hAnsi="宋体" w:cs="宋体" w:hint="eastAsia"/>
          <w:kern w:val="0"/>
          <w:szCs w:val="21"/>
        </w:rPr>
        <w:t>方销售</w:t>
      </w:r>
      <w:proofErr w:type="gramEnd"/>
      <w:r>
        <w:rPr>
          <w:rFonts w:ascii="宋体" w:eastAsia="宋体" w:hAnsi="宋体" w:cs="宋体" w:hint="eastAsia"/>
          <w:kern w:val="0"/>
          <w:szCs w:val="21"/>
        </w:rPr>
        <w:t>同类产品的价格提供合同设备正常运行所需的全部备品备件。或</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2</w:t>
      </w:r>
      <w:r>
        <w:rPr>
          <w:rFonts w:ascii="宋体" w:eastAsia="宋体" w:hAnsi="宋体" w:cs="宋体" w:hint="eastAsia"/>
          <w:kern w:val="0"/>
          <w:szCs w:val="21"/>
        </w:rPr>
        <w:t>）免费提供可供买方或第三方制造停产备品备件所需的全部技术资料，以便买方持续</w:t>
      </w:r>
      <w:r>
        <w:rPr>
          <w:rFonts w:ascii="宋体" w:eastAsia="宋体" w:hAnsi="宋体" w:cs="宋体" w:hint="eastAsia"/>
          <w:kern w:val="0"/>
          <w:szCs w:val="21"/>
        </w:rPr>
        <w:lastRenderedPageBreak/>
        <w:t>获得上述备品备件以满足合同设备在寿命期内正常运行的需要。卖方保证买方或买方委托的第三方制造及买方使用这些备品备件不侵犯任何人的知识产权。</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11.8 </w:t>
      </w:r>
      <w:r>
        <w:rPr>
          <w:rFonts w:ascii="宋体" w:eastAsia="宋体" w:hAnsi="宋体" w:cs="宋体" w:hint="eastAsia"/>
          <w:kern w:val="0"/>
          <w:szCs w:val="21"/>
        </w:rPr>
        <w:t>卖方保证，在合同设备设计使用寿命期内，如果卖方发现合同设备由于设计、制造、标识等原因存在足以危及人身、财产安全的缺陷，卖方将及时通知买方并及时采取修正或者补充标识、修理、更换等措施消除缺陷。</w:t>
      </w:r>
    </w:p>
    <w:p w:rsidR="000C2BE4" w:rsidRDefault="0021163F" w:rsidP="00783802">
      <w:pPr>
        <w:pStyle w:val="2"/>
        <w:spacing w:before="0" w:after="0" w:line="360" w:lineRule="auto"/>
        <w:rPr>
          <w:rFonts w:ascii="宋体" w:eastAsia="宋体" w:hAnsi="宋体" w:cs="Times New Roman"/>
          <w:kern w:val="0"/>
          <w:sz w:val="21"/>
          <w:szCs w:val="21"/>
        </w:rPr>
      </w:pPr>
      <w:bookmarkStart w:id="46" w:name="_Toc44948076"/>
      <w:r>
        <w:rPr>
          <w:rFonts w:ascii="宋体" w:eastAsia="宋体" w:hAnsi="宋体" w:cs="Times New Roman"/>
          <w:kern w:val="0"/>
          <w:sz w:val="21"/>
          <w:szCs w:val="21"/>
        </w:rPr>
        <w:t xml:space="preserve">12. </w:t>
      </w:r>
      <w:r>
        <w:rPr>
          <w:rFonts w:ascii="宋体" w:eastAsia="宋体" w:hAnsi="宋体" w:cs="Times New Roman" w:hint="eastAsia"/>
          <w:kern w:val="0"/>
          <w:sz w:val="21"/>
          <w:szCs w:val="21"/>
        </w:rPr>
        <w:t>知识产权</w:t>
      </w:r>
      <w:bookmarkEnd w:id="46"/>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 xml:space="preserve">12.1 </w:t>
      </w:r>
      <w:r>
        <w:rPr>
          <w:rFonts w:ascii="宋体" w:eastAsia="宋体" w:hAnsi="宋体" w:cs="宋体" w:hint="eastAsia"/>
          <w:kern w:val="0"/>
          <w:szCs w:val="21"/>
        </w:rPr>
        <w:t>买方在履行合同过程中提供给卖方的全部图纸、文件和其他含有数据和信息的资料，其知识产权属于买方。</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12.2 </w:t>
      </w:r>
      <w:r>
        <w:rPr>
          <w:rFonts w:ascii="宋体" w:eastAsia="宋体" w:hAnsi="宋体" w:cs="宋体" w:hint="eastAsia"/>
          <w:kern w:val="0"/>
          <w:szCs w:val="21"/>
        </w:rPr>
        <w:t>除专用合同条款另有约定外，买方不因签署和履行合同而享有卖方在履行合同过程中提供给买方的图纸、文件、配套软件、电子辅助程序和其他含有数据和信息的资料的知识产权。</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12.3 </w:t>
      </w:r>
      <w:r>
        <w:rPr>
          <w:rFonts w:ascii="宋体" w:eastAsia="宋体" w:hAnsi="宋体" w:cs="宋体" w:hint="eastAsia"/>
          <w:kern w:val="0"/>
          <w:szCs w:val="21"/>
        </w:rPr>
        <w:t>如合同设备涉及知识产权，则卖方保证买方在使用合同设备过程中免于受到第三方提出的有关知识产权侵权的主张、索赔或诉讼的伤害。</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12.4 </w:t>
      </w:r>
      <w:r>
        <w:rPr>
          <w:rFonts w:ascii="宋体" w:eastAsia="宋体" w:hAnsi="宋体" w:cs="宋体" w:hint="eastAsia"/>
          <w:kern w:val="0"/>
          <w:szCs w:val="21"/>
        </w:rPr>
        <w:t>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w:t>
      </w:r>
      <w:r>
        <w:rPr>
          <w:rFonts w:ascii="宋体" w:eastAsia="宋体" w:hAnsi="宋体" w:cs="Times New Roman"/>
          <w:kern w:val="0"/>
          <w:szCs w:val="21"/>
        </w:rPr>
        <w:t>28</w:t>
      </w:r>
      <w:r>
        <w:rPr>
          <w:rFonts w:ascii="宋体" w:eastAsia="宋体" w:hAnsi="宋体" w:cs="宋体" w:hint="eastAsia"/>
          <w:kern w:val="0"/>
          <w:szCs w:val="21"/>
        </w:rPr>
        <w:t>日内未作表示，买方可以自己的名义进行这些索赔或诉讼，因此发生的费用和遭受的损失均应由卖方承担。</w:t>
      </w:r>
    </w:p>
    <w:p w:rsidR="000C2BE4" w:rsidRDefault="0021163F" w:rsidP="00783802">
      <w:pPr>
        <w:pStyle w:val="2"/>
        <w:spacing w:before="0" w:after="0" w:line="360" w:lineRule="auto"/>
        <w:rPr>
          <w:rFonts w:ascii="宋体" w:eastAsia="宋体" w:hAnsi="宋体" w:cs="Times New Roman"/>
          <w:kern w:val="0"/>
          <w:sz w:val="21"/>
          <w:szCs w:val="21"/>
        </w:rPr>
      </w:pPr>
      <w:bookmarkStart w:id="47" w:name="_Toc44948077"/>
      <w:r>
        <w:rPr>
          <w:rFonts w:ascii="宋体" w:eastAsia="宋体" w:hAnsi="宋体" w:cs="Times New Roman"/>
          <w:kern w:val="0"/>
          <w:sz w:val="21"/>
          <w:szCs w:val="21"/>
        </w:rPr>
        <w:t xml:space="preserve">13. </w:t>
      </w:r>
      <w:r>
        <w:rPr>
          <w:rFonts w:ascii="宋体" w:eastAsia="宋体" w:hAnsi="宋体" w:cs="Times New Roman" w:hint="eastAsia"/>
          <w:kern w:val="0"/>
          <w:sz w:val="21"/>
          <w:szCs w:val="21"/>
        </w:rPr>
        <w:t>保密</w:t>
      </w:r>
      <w:bookmarkEnd w:id="47"/>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合同双方应对因履行合同而取得的另一方当事人的信息、资料等予以保密。未经另一方当事人书面同意，任何一方均不得为与履行合同无关的目的使用或向第三方披露另一方当事人提供的信息、资料。</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合同当事人的保密义务不适用于下列信息：</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1</w:t>
      </w:r>
      <w:r>
        <w:rPr>
          <w:rFonts w:ascii="宋体" w:eastAsia="宋体" w:hAnsi="宋体" w:cs="宋体" w:hint="eastAsia"/>
          <w:kern w:val="0"/>
          <w:szCs w:val="21"/>
        </w:rPr>
        <w:t>）非因接受信息一方的过失现在或以后进入公共领域的信息；</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2</w:t>
      </w:r>
      <w:r>
        <w:rPr>
          <w:rFonts w:ascii="宋体" w:eastAsia="宋体" w:hAnsi="宋体" w:cs="宋体" w:hint="eastAsia"/>
          <w:kern w:val="0"/>
          <w:szCs w:val="21"/>
        </w:rPr>
        <w:t>）接受信息一方当事人合法地从第三方获得并且据其善意了解第三方也</w:t>
      </w:r>
      <w:proofErr w:type="gramStart"/>
      <w:r>
        <w:rPr>
          <w:rFonts w:ascii="宋体" w:eastAsia="宋体" w:hAnsi="宋体" w:cs="宋体" w:hint="eastAsia"/>
          <w:kern w:val="0"/>
          <w:szCs w:val="21"/>
        </w:rPr>
        <w:t>不</w:t>
      </w:r>
      <w:proofErr w:type="gramEnd"/>
      <w:r>
        <w:rPr>
          <w:rFonts w:ascii="宋体" w:eastAsia="宋体" w:hAnsi="宋体" w:cs="宋体" w:hint="eastAsia"/>
          <w:kern w:val="0"/>
          <w:szCs w:val="21"/>
        </w:rPr>
        <w:t>对此承担保密义务的信息；</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3</w:t>
      </w:r>
      <w:r>
        <w:rPr>
          <w:rFonts w:ascii="宋体" w:eastAsia="宋体" w:hAnsi="宋体" w:cs="宋体" w:hint="eastAsia"/>
          <w:kern w:val="0"/>
          <w:szCs w:val="21"/>
        </w:rPr>
        <w:t>）法律或法律的执行要求披露的信息。</w:t>
      </w:r>
    </w:p>
    <w:p w:rsidR="000C2BE4" w:rsidRDefault="0021163F" w:rsidP="00783802">
      <w:pPr>
        <w:pStyle w:val="2"/>
        <w:spacing w:before="0" w:after="0" w:line="360" w:lineRule="auto"/>
        <w:rPr>
          <w:rFonts w:ascii="宋体" w:eastAsia="宋体" w:hAnsi="宋体" w:cs="Times New Roman"/>
          <w:kern w:val="0"/>
          <w:sz w:val="21"/>
          <w:szCs w:val="21"/>
        </w:rPr>
      </w:pPr>
      <w:bookmarkStart w:id="48" w:name="_Toc44948078"/>
      <w:r>
        <w:rPr>
          <w:rFonts w:ascii="宋体" w:eastAsia="宋体" w:hAnsi="宋体" w:cs="Times New Roman"/>
          <w:kern w:val="0"/>
          <w:sz w:val="21"/>
          <w:szCs w:val="21"/>
        </w:rPr>
        <w:t xml:space="preserve">14. </w:t>
      </w:r>
      <w:r>
        <w:rPr>
          <w:rFonts w:ascii="宋体" w:eastAsia="宋体" w:hAnsi="宋体" w:cs="Times New Roman" w:hint="eastAsia"/>
          <w:kern w:val="0"/>
          <w:sz w:val="21"/>
          <w:szCs w:val="21"/>
        </w:rPr>
        <w:t>违约责任</w:t>
      </w:r>
      <w:bookmarkEnd w:id="48"/>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14.1 </w:t>
      </w:r>
      <w:r>
        <w:rPr>
          <w:rFonts w:ascii="宋体" w:eastAsia="宋体" w:hAnsi="宋体" w:cs="宋体" w:hint="eastAsia"/>
          <w:kern w:val="0"/>
          <w:szCs w:val="21"/>
        </w:rPr>
        <w:t>合同一方不履行合同义务、履行合同义务不符合约定或者违反合同项下所作保证的，应向对方承担继续履行、采取修理、更换、退货等补救措施或者赔偿损失等违约责任。</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14.2 </w:t>
      </w:r>
      <w:r>
        <w:rPr>
          <w:rFonts w:ascii="宋体" w:eastAsia="宋体" w:hAnsi="宋体" w:cs="宋体" w:hint="eastAsia"/>
          <w:kern w:val="0"/>
          <w:szCs w:val="21"/>
        </w:rPr>
        <w:t>卖方未能按时交付合同设备（包括仅迟延交付技术资料但足以导致合同设备安装、调试、考核、验收工作推迟的）的，应向买方支付迟延交付违约金。除专用合同条款另有约定外，迟延交付违约金的计算方法如下：</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1</w:t>
      </w:r>
      <w:r>
        <w:rPr>
          <w:rFonts w:ascii="宋体" w:eastAsia="宋体" w:hAnsi="宋体" w:cs="宋体" w:hint="eastAsia"/>
          <w:kern w:val="0"/>
          <w:szCs w:val="21"/>
        </w:rPr>
        <w:t>）从迟交的第一周到第四周，每周迟延交付违约金为迟交合同设备价格的</w:t>
      </w:r>
      <w:r>
        <w:rPr>
          <w:rFonts w:ascii="宋体" w:eastAsia="宋体" w:hAnsi="宋体" w:cs="Times New Roman"/>
          <w:kern w:val="0"/>
          <w:szCs w:val="21"/>
        </w:rPr>
        <w:t>0.5%</w:t>
      </w:r>
      <w:r>
        <w:rPr>
          <w:rFonts w:ascii="宋体" w:eastAsia="宋体" w:hAnsi="宋体" w:cs="宋体" w:hint="eastAsia"/>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w:t>
      </w:r>
      <w:r>
        <w:rPr>
          <w:rFonts w:ascii="宋体" w:eastAsia="宋体" w:hAnsi="宋体" w:cs="Times New Roman"/>
          <w:kern w:val="0"/>
          <w:szCs w:val="21"/>
        </w:rPr>
        <w:t>2</w:t>
      </w:r>
      <w:r>
        <w:rPr>
          <w:rFonts w:ascii="宋体" w:eastAsia="宋体" w:hAnsi="宋体" w:cs="宋体" w:hint="eastAsia"/>
          <w:kern w:val="0"/>
          <w:szCs w:val="21"/>
        </w:rPr>
        <w:t>）从迟交的第五周到第八周，每周迟延交付违约金为迟交合同设备价格的</w:t>
      </w:r>
      <w:r>
        <w:rPr>
          <w:rFonts w:ascii="宋体" w:eastAsia="宋体" w:hAnsi="宋体" w:cs="Times New Roman"/>
          <w:kern w:val="0"/>
          <w:szCs w:val="21"/>
        </w:rPr>
        <w:t>1%</w:t>
      </w:r>
      <w:r>
        <w:rPr>
          <w:rFonts w:ascii="宋体" w:eastAsia="宋体" w:hAnsi="宋体" w:cs="宋体" w:hint="eastAsia"/>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3</w:t>
      </w:r>
      <w:r>
        <w:rPr>
          <w:rFonts w:ascii="宋体" w:eastAsia="宋体" w:hAnsi="宋体" w:cs="宋体" w:hint="eastAsia"/>
          <w:kern w:val="0"/>
          <w:szCs w:val="21"/>
        </w:rPr>
        <w:t>）从迟交第九周起，每周迟延交付违约金为迟交合同设备价格的</w:t>
      </w:r>
      <w:r>
        <w:rPr>
          <w:rFonts w:ascii="宋体" w:eastAsia="宋体" w:hAnsi="宋体" w:cs="Times New Roman"/>
          <w:kern w:val="0"/>
          <w:szCs w:val="21"/>
        </w:rPr>
        <w:t>1.5%</w:t>
      </w:r>
      <w:r>
        <w:rPr>
          <w:rFonts w:ascii="宋体" w:eastAsia="宋体" w:hAnsi="宋体" w:cs="宋体" w:hint="eastAsia"/>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在计算迟延交付违约金时，迟交不足一周的按一周计算。迟延交付违约金的总额不得超过合同价格的</w:t>
      </w:r>
      <w:r>
        <w:rPr>
          <w:rFonts w:ascii="宋体" w:eastAsia="宋体" w:hAnsi="宋体" w:cs="Times New Roman"/>
          <w:kern w:val="0"/>
          <w:szCs w:val="21"/>
        </w:rPr>
        <w:t>10%</w:t>
      </w:r>
      <w:r>
        <w:rPr>
          <w:rFonts w:ascii="宋体" w:eastAsia="宋体" w:hAnsi="宋体" w:cs="宋体" w:hint="eastAsia"/>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迟延交付违约金的支付不能免除卖方继续交付相关合同设备的义务，但如迟延交付必然导致合同设备安装、调试、考核、验收工作推迟的，相关工作应相应顺延。</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14.3 </w:t>
      </w:r>
      <w:r>
        <w:rPr>
          <w:rFonts w:ascii="宋体" w:eastAsia="宋体" w:hAnsi="宋体" w:cs="宋体" w:hint="eastAsia"/>
          <w:kern w:val="0"/>
          <w:szCs w:val="21"/>
        </w:rPr>
        <w:t>买方未能按合同约定支付合同价款的，应向卖方支付延迟付款违约金。除专用合同条款另有约定外，迟延付款违约金的计算方法如下：</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1</w:t>
      </w:r>
      <w:r>
        <w:rPr>
          <w:rFonts w:ascii="宋体" w:eastAsia="宋体" w:hAnsi="宋体" w:cs="宋体" w:hint="eastAsia"/>
          <w:kern w:val="0"/>
          <w:szCs w:val="21"/>
        </w:rPr>
        <w:t>）</w:t>
      </w:r>
      <w:proofErr w:type="gramStart"/>
      <w:r>
        <w:rPr>
          <w:rFonts w:ascii="宋体" w:eastAsia="宋体" w:hAnsi="宋体" w:cs="宋体" w:hint="eastAsia"/>
          <w:kern w:val="0"/>
          <w:szCs w:val="21"/>
        </w:rPr>
        <w:t>从迟付</w:t>
      </w:r>
      <w:proofErr w:type="gramEnd"/>
      <w:r>
        <w:rPr>
          <w:rFonts w:ascii="宋体" w:eastAsia="宋体" w:hAnsi="宋体" w:cs="宋体" w:hint="eastAsia"/>
          <w:kern w:val="0"/>
          <w:szCs w:val="21"/>
        </w:rPr>
        <w:t>的第一周到第四周，每周迟延付款违约金为迟延付款金额的</w:t>
      </w:r>
      <w:r>
        <w:rPr>
          <w:rFonts w:ascii="宋体" w:eastAsia="宋体" w:hAnsi="宋体" w:cs="Times New Roman"/>
          <w:kern w:val="0"/>
          <w:szCs w:val="21"/>
        </w:rPr>
        <w:t>0.5%</w:t>
      </w:r>
      <w:r>
        <w:rPr>
          <w:rFonts w:ascii="宋体" w:eastAsia="宋体" w:hAnsi="宋体" w:cs="宋体" w:hint="eastAsia"/>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2</w:t>
      </w:r>
      <w:r>
        <w:rPr>
          <w:rFonts w:ascii="宋体" w:eastAsia="宋体" w:hAnsi="宋体" w:cs="宋体" w:hint="eastAsia"/>
          <w:kern w:val="0"/>
          <w:szCs w:val="21"/>
        </w:rPr>
        <w:t>）</w:t>
      </w:r>
      <w:proofErr w:type="gramStart"/>
      <w:r>
        <w:rPr>
          <w:rFonts w:ascii="宋体" w:eastAsia="宋体" w:hAnsi="宋体" w:cs="宋体" w:hint="eastAsia"/>
          <w:kern w:val="0"/>
          <w:szCs w:val="21"/>
        </w:rPr>
        <w:t>从迟付</w:t>
      </w:r>
      <w:proofErr w:type="gramEnd"/>
      <w:r>
        <w:rPr>
          <w:rFonts w:ascii="宋体" w:eastAsia="宋体" w:hAnsi="宋体" w:cs="宋体" w:hint="eastAsia"/>
          <w:kern w:val="0"/>
          <w:szCs w:val="21"/>
        </w:rPr>
        <w:t>的第五周到第八周，每周迟延付款违约金为迟延付款金额的</w:t>
      </w:r>
      <w:r>
        <w:rPr>
          <w:rFonts w:ascii="宋体" w:eastAsia="宋体" w:hAnsi="宋体" w:cs="Times New Roman"/>
          <w:kern w:val="0"/>
          <w:szCs w:val="21"/>
        </w:rPr>
        <w:t>1%</w:t>
      </w:r>
      <w:r>
        <w:rPr>
          <w:rFonts w:ascii="宋体" w:eastAsia="宋体" w:hAnsi="宋体" w:cs="宋体" w:hint="eastAsia"/>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3</w:t>
      </w:r>
      <w:r>
        <w:rPr>
          <w:rFonts w:ascii="宋体" w:eastAsia="宋体" w:hAnsi="宋体" w:cs="宋体" w:hint="eastAsia"/>
          <w:kern w:val="0"/>
          <w:szCs w:val="21"/>
        </w:rPr>
        <w:t>）</w:t>
      </w:r>
      <w:proofErr w:type="gramStart"/>
      <w:r>
        <w:rPr>
          <w:rFonts w:ascii="宋体" w:eastAsia="宋体" w:hAnsi="宋体" w:cs="宋体" w:hint="eastAsia"/>
          <w:kern w:val="0"/>
          <w:szCs w:val="21"/>
        </w:rPr>
        <w:t>从迟付</w:t>
      </w:r>
      <w:proofErr w:type="gramEnd"/>
      <w:r>
        <w:rPr>
          <w:rFonts w:ascii="宋体" w:eastAsia="宋体" w:hAnsi="宋体" w:cs="宋体" w:hint="eastAsia"/>
          <w:kern w:val="0"/>
          <w:szCs w:val="21"/>
        </w:rPr>
        <w:t>第九周起，每周迟延付款违约金为迟延付款金额的</w:t>
      </w:r>
      <w:r>
        <w:rPr>
          <w:rFonts w:ascii="宋体" w:eastAsia="宋体" w:hAnsi="宋体" w:cs="Times New Roman"/>
          <w:kern w:val="0"/>
          <w:szCs w:val="21"/>
        </w:rPr>
        <w:t>1.5%</w:t>
      </w:r>
      <w:r>
        <w:rPr>
          <w:rFonts w:ascii="宋体" w:eastAsia="宋体" w:hAnsi="宋体" w:cs="宋体" w:hint="eastAsia"/>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在计算迟延付款违约金时，迟</w:t>
      </w:r>
      <w:proofErr w:type="gramStart"/>
      <w:r>
        <w:rPr>
          <w:rFonts w:ascii="宋体" w:eastAsia="宋体" w:hAnsi="宋体" w:cs="宋体" w:hint="eastAsia"/>
          <w:kern w:val="0"/>
          <w:szCs w:val="21"/>
        </w:rPr>
        <w:t>付不足</w:t>
      </w:r>
      <w:proofErr w:type="gramEnd"/>
      <w:r>
        <w:rPr>
          <w:rFonts w:ascii="宋体" w:eastAsia="宋体" w:hAnsi="宋体" w:cs="宋体" w:hint="eastAsia"/>
          <w:kern w:val="0"/>
          <w:szCs w:val="21"/>
        </w:rPr>
        <w:t>一周的按一周计算。迟延付款违约金的总额不得超过合同价格的</w:t>
      </w:r>
      <w:r>
        <w:rPr>
          <w:rFonts w:ascii="宋体" w:eastAsia="宋体" w:hAnsi="宋体" w:cs="Times New Roman"/>
          <w:kern w:val="0"/>
          <w:szCs w:val="21"/>
        </w:rPr>
        <w:t>10%</w:t>
      </w:r>
      <w:r>
        <w:rPr>
          <w:rFonts w:ascii="宋体" w:eastAsia="宋体" w:hAnsi="宋体" w:cs="宋体" w:hint="eastAsia"/>
          <w:kern w:val="0"/>
          <w:szCs w:val="21"/>
        </w:rPr>
        <w:t>。</w:t>
      </w:r>
    </w:p>
    <w:p w:rsidR="000C2BE4" w:rsidRDefault="0021163F" w:rsidP="00783802">
      <w:pPr>
        <w:pStyle w:val="2"/>
        <w:spacing w:before="0" w:after="0" w:line="360" w:lineRule="auto"/>
        <w:rPr>
          <w:rFonts w:ascii="宋体" w:eastAsia="宋体" w:hAnsi="宋体" w:cs="Times New Roman"/>
          <w:kern w:val="0"/>
          <w:sz w:val="21"/>
          <w:szCs w:val="21"/>
        </w:rPr>
      </w:pPr>
      <w:bookmarkStart w:id="49" w:name="_Toc44948079"/>
      <w:r>
        <w:rPr>
          <w:rFonts w:ascii="宋体" w:eastAsia="宋体" w:hAnsi="宋体" w:cs="Times New Roman"/>
          <w:kern w:val="0"/>
          <w:sz w:val="21"/>
          <w:szCs w:val="21"/>
        </w:rPr>
        <w:t xml:space="preserve">15. </w:t>
      </w:r>
      <w:r>
        <w:rPr>
          <w:rFonts w:ascii="宋体" w:eastAsia="宋体" w:hAnsi="宋体" w:cs="Times New Roman" w:hint="eastAsia"/>
          <w:kern w:val="0"/>
          <w:sz w:val="21"/>
          <w:szCs w:val="21"/>
        </w:rPr>
        <w:t>合同的解除</w:t>
      </w:r>
      <w:bookmarkEnd w:id="49"/>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除专用合同条款另有约定外，有下述情形之一，当事人可发出书面通知全部或部分地解除合同，合同自通知到达对方时全部或部分地解除：</w:t>
      </w:r>
    </w:p>
    <w:p w:rsidR="000C2BE4" w:rsidRDefault="0021163F" w:rsidP="00783802">
      <w:pPr>
        <w:topLinePunct/>
        <w:adjustRightInd w:val="0"/>
        <w:snapToGrid w:val="0"/>
        <w:spacing w:line="360" w:lineRule="auto"/>
        <w:ind w:firstLineChars="200" w:firstLine="420"/>
        <w:jc w:val="left"/>
        <w:outlineLvl w:val="0"/>
        <w:rPr>
          <w:rFonts w:ascii="宋体" w:eastAsia="宋体" w:hAnsi="宋体" w:cs="宋体"/>
          <w:kern w:val="0"/>
          <w:szCs w:val="21"/>
        </w:rPr>
      </w:pPr>
      <w:bookmarkStart w:id="50" w:name="_Toc44948080"/>
      <w:r>
        <w:rPr>
          <w:rFonts w:ascii="宋体" w:eastAsia="宋体" w:hAnsi="宋体" w:cs="宋体" w:hint="eastAsia"/>
          <w:kern w:val="0"/>
          <w:szCs w:val="21"/>
        </w:rPr>
        <w:t>（</w:t>
      </w:r>
      <w:r>
        <w:rPr>
          <w:rFonts w:ascii="宋体" w:eastAsia="宋体" w:hAnsi="宋体" w:cs="Times New Roman"/>
          <w:kern w:val="0"/>
          <w:szCs w:val="21"/>
        </w:rPr>
        <w:t>1</w:t>
      </w:r>
      <w:r>
        <w:rPr>
          <w:rFonts w:ascii="宋体" w:eastAsia="宋体" w:hAnsi="宋体" w:cs="宋体" w:hint="eastAsia"/>
          <w:kern w:val="0"/>
          <w:szCs w:val="21"/>
        </w:rPr>
        <w:t>）卖方迟延交付合同设备超过</w:t>
      </w:r>
      <w:r>
        <w:rPr>
          <w:rFonts w:ascii="宋体" w:eastAsia="宋体" w:hAnsi="宋体" w:cs="Times New Roman"/>
          <w:kern w:val="0"/>
          <w:szCs w:val="21"/>
        </w:rPr>
        <w:t>3</w:t>
      </w:r>
      <w:r>
        <w:rPr>
          <w:rFonts w:ascii="宋体" w:eastAsia="宋体" w:hAnsi="宋体" w:cs="宋体" w:hint="eastAsia"/>
          <w:kern w:val="0"/>
          <w:szCs w:val="21"/>
        </w:rPr>
        <w:t>个月；</w:t>
      </w:r>
      <w:bookmarkEnd w:id="50"/>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2</w:t>
      </w:r>
      <w:r>
        <w:rPr>
          <w:rFonts w:ascii="宋体" w:eastAsia="宋体" w:hAnsi="宋体" w:cs="宋体" w:hint="eastAsia"/>
          <w:kern w:val="0"/>
          <w:szCs w:val="21"/>
        </w:rPr>
        <w:t>）合同设备由于卖方原因三次考核均未能达到技术性能考核指标或在合同约定了或双方在考核中另行达成了最低技术性能考核指标时均未能达到最低技术性能考核指标，且买卖双方未就合同的后续履行协商达成一致；</w:t>
      </w:r>
    </w:p>
    <w:p w:rsidR="000C2BE4" w:rsidRDefault="0021163F" w:rsidP="00783802">
      <w:pPr>
        <w:topLinePunct/>
        <w:adjustRightInd w:val="0"/>
        <w:snapToGrid w:val="0"/>
        <w:spacing w:line="360" w:lineRule="auto"/>
        <w:ind w:firstLineChars="200" w:firstLine="420"/>
        <w:jc w:val="left"/>
        <w:outlineLvl w:val="0"/>
        <w:rPr>
          <w:rFonts w:ascii="宋体" w:eastAsia="宋体" w:hAnsi="宋体" w:cs="宋体"/>
          <w:kern w:val="0"/>
          <w:szCs w:val="21"/>
        </w:rPr>
      </w:pPr>
      <w:bookmarkStart w:id="51" w:name="_Toc44948081"/>
      <w:r>
        <w:rPr>
          <w:rFonts w:ascii="宋体" w:eastAsia="宋体" w:hAnsi="宋体" w:cs="宋体" w:hint="eastAsia"/>
          <w:kern w:val="0"/>
          <w:szCs w:val="21"/>
        </w:rPr>
        <w:t>（</w:t>
      </w:r>
      <w:r>
        <w:rPr>
          <w:rFonts w:ascii="宋体" w:eastAsia="宋体" w:hAnsi="宋体" w:cs="Times New Roman"/>
          <w:kern w:val="0"/>
          <w:szCs w:val="21"/>
        </w:rPr>
        <w:t>3</w:t>
      </w:r>
      <w:r>
        <w:rPr>
          <w:rFonts w:ascii="宋体" w:eastAsia="宋体" w:hAnsi="宋体" w:cs="宋体" w:hint="eastAsia"/>
          <w:kern w:val="0"/>
          <w:szCs w:val="21"/>
        </w:rPr>
        <w:t>）买方迟延付款超过</w:t>
      </w:r>
      <w:r>
        <w:rPr>
          <w:rFonts w:ascii="宋体" w:eastAsia="宋体" w:hAnsi="宋体" w:cs="Times New Roman"/>
          <w:kern w:val="0"/>
          <w:szCs w:val="21"/>
        </w:rPr>
        <w:t>3</w:t>
      </w:r>
      <w:r>
        <w:rPr>
          <w:rFonts w:ascii="宋体" w:eastAsia="宋体" w:hAnsi="宋体" w:cs="宋体" w:hint="eastAsia"/>
          <w:kern w:val="0"/>
          <w:szCs w:val="21"/>
        </w:rPr>
        <w:t>个月；</w:t>
      </w:r>
      <w:bookmarkEnd w:id="51"/>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4</w:t>
      </w:r>
      <w:r>
        <w:rPr>
          <w:rFonts w:ascii="宋体" w:eastAsia="宋体" w:hAnsi="宋体" w:cs="宋体" w:hint="eastAsia"/>
          <w:kern w:val="0"/>
          <w:szCs w:val="21"/>
        </w:rPr>
        <w:t>）合同一方当事人未能履行合同项下任何其它义务（细微义务除外），或在未事先征得另一方当事人同意的情况下，从事任何可能在实质上不利影响其履行合同能力的活动，经另一方当事人书面通知后</w:t>
      </w:r>
      <w:r>
        <w:rPr>
          <w:rFonts w:ascii="宋体" w:eastAsia="宋体" w:hAnsi="宋体" w:cs="Times New Roman"/>
          <w:kern w:val="0"/>
          <w:szCs w:val="21"/>
        </w:rPr>
        <w:t>14</w:t>
      </w:r>
      <w:r>
        <w:rPr>
          <w:rFonts w:ascii="宋体" w:eastAsia="宋体" w:hAnsi="宋体" w:cs="宋体" w:hint="eastAsia"/>
          <w:kern w:val="0"/>
          <w:szCs w:val="21"/>
        </w:rPr>
        <w:t>日内或在专用合同条款约定的其他期限内未能对其行为</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补救；</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Times New Roman"/>
          <w:kern w:val="0"/>
          <w:szCs w:val="21"/>
        </w:rPr>
        <w:t>5</w:t>
      </w:r>
      <w:r>
        <w:rPr>
          <w:rFonts w:ascii="宋体" w:eastAsia="宋体" w:hAnsi="宋体" w:cs="宋体" w:hint="eastAsia"/>
          <w:kern w:val="0"/>
          <w:szCs w:val="21"/>
        </w:rPr>
        <w:t>）合同一方当事人出现破产、清算、资不抵债、成为失信被执行人等可能丧失履约能力的情形，且未能提供令对方满意的履约保证金。</w:t>
      </w:r>
    </w:p>
    <w:p w:rsidR="000C2BE4" w:rsidRDefault="0021163F" w:rsidP="00783802">
      <w:pPr>
        <w:pStyle w:val="2"/>
        <w:spacing w:before="0" w:after="0" w:line="360" w:lineRule="auto"/>
        <w:rPr>
          <w:rFonts w:ascii="宋体" w:eastAsia="宋体" w:hAnsi="宋体" w:cs="Times New Roman"/>
          <w:kern w:val="0"/>
          <w:sz w:val="21"/>
          <w:szCs w:val="21"/>
        </w:rPr>
      </w:pPr>
      <w:bookmarkStart w:id="52" w:name="_Toc44948082"/>
      <w:r>
        <w:rPr>
          <w:rFonts w:ascii="宋体" w:eastAsia="宋体" w:hAnsi="宋体" w:cs="Times New Roman"/>
          <w:kern w:val="0"/>
          <w:sz w:val="21"/>
          <w:szCs w:val="21"/>
        </w:rPr>
        <w:t xml:space="preserve">16. </w:t>
      </w:r>
      <w:r>
        <w:rPr>
          <w:rFonts w:ascii="宋体" w:eastAsia="宋体" w:hAnsi="宋体" w:cs="Times New Roman" w:hint="eastAsia"/>
          <w:kern w:val="0"/>
          <w:sz w:val="21"/>
          <w:szCs w:val="21"/>
        </w:rPr>
        <w:t>不可抗力</w:t>
      </w:r>
      <w:bookmarkEnd w:id="52"/>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16.1 </w:t>
      </w:r>
      <w:r>
        <w:rPr>
          <w:rFonts w:ascii="宋体" w:eastAsia="宋体" w:hAnsi="宋体" w:cs="宋体" w:hint="eastAsia"/>
          <w:kern w:val="0"/>
          <w:szCs w:val="21"/>
        </w:rPr>
        <w:t>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w:t>
      </w:r>
      <w:r>
        <w:rPr>
          <w:rFonts w:ascii="宋体" w:eastAsia="宋体" w:hAnsi="宋体" w:cs="Times New Roman"/>
          <w:kern w:val="0"/>
          <w:szCs w:val="21"/>
        </w:rPr>
        <w:t>28</w:t>
      </w:r>
      <w:r>
        <w:rPr>
          <w:rFonts w:ascii="宋体" w:eastAsia="宋体" w:hAnsi="宋体" w:cs="宋体" w:hint="eastAsia"/>
          <w:kern w:val="0"/>
          <w:szCs w:val="21"/>
        </w:rPr>
        <w:t>日内将有关当局或机构出具的证明文件提交给另一方当事人。</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16.2 </w:t>
      </w:r>
      <w:r>
        <w:rPr>
          <w:rFonts w:ascii="宋体" w:eastAsia="宋体" w:hAnsi="宋体" w:cs="宋体" w:hint="eastAsia"/>
          <w:kern w:val="0"/>
          <w:szCs w:val="21"/>
        </w:rPr>
        <w:t>受不可抗力事件影响的一方当事人对于不可抗力事件导致的任何合同义务的迟延履行或不能履行不承担违约责任。但该方当事人应尽快将不可抗力事件结束或消除的情况通</w:t>
      </w:r>
      <w:r>
        <w:rPr>
          <w:rFonts w:ascii="宋体" w:eastAsia="宋体" w:hAnsi="宋体" w:cs="宋体" w:hint="eastAsia"/>
          <w:kern w:val="0"/>
          <w:szCs w:val="21"/>
        </w:rPr>
        <w:lastRenderedPageBreak/>
        <w:t>知另一方当事人。</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16.3 </w:t>
      </w:r>
      <w:r>
        <w:rPr>
          <w:rFonts w:ascii="宋体" w:eastAsia="宋体" w:hAnsi="宋体" w:cs="宋体" w:hint="eastAsia"/>
          <w:kern w:val="0"/>
          <w:szCs w:val="21"/>
        </w:rPr>
        <w:t>双方当事人应在不可抗力事件结束或其影响消除后立即继续履行其合同义务，合同期限也应相应顺延。除专用合同条款另有约定外，如果不可抗力事件的影响持续超过</w:t>
      </w:r>
      <w:r>
        <w:rPr>
          <w:rFonts w:ascii="宋体" w:eastAsia="宋体" w:hAnsi="宋体" w:cs="Times New Roman"/>
          <w:kern w:val="0"/>
          <w:szCs w:val="21"/>
        </w:rPr>
        <w:t>140</w:t>
      </w:r>
      <w:r>
        <w:rPr>
          <w:rFonts w:ascii="宋体" w:eastAsia="宋体" w:hAnsi="宋体" w:cs="宋体" w:hint="eastAsia"/>
          <w:kern w:val="0"/>
          <w:szCs w:val="21"/>
        </w:rPr>
        <w:t>日，则任何一方当事人均有权以书面通知解除合同。</w:t>
      </w:r>
    </w:p>
    <w:p w:rsidR="000C2BE4" w:rsidRDefault="0021163F" w:rsidP="00783802">
      <w:pPr>
        <w:pStyle w:val="2"/>
        <w:spacing w:before="0" w:after="0" w:line="360" w:lineRule="auto"/>
        <w:rPr>
          <w:rFonts w:ascii="宋体" w:eastAsia="宋体" w:hAnsi="宋体" w:cs="Times New Roman"/>
          <w:kern w:val="0"/>
          <w:sz w:val="21"/>
          <w:szCs w:val="21"/>
        </w:rPr>
      </w:pPr>
      <w:bookmarkStart w:id="53" w:name="_Toc44948083"/>
      <w:r>
        <w:rPr>
          <w:rFonts w:ascii="宋体" w:eastAsia="宋体" w:hAnsi="宋体" w:cs="Times New Roman"/>
          <w:kern w:val="0"/>
          <w:sz w:val="21"/>
          <w:szCs w:val="21"/>
        </w:rPr>
        <w:t xml:space="preserve">17. </w:t>
      </w:r>
      <w:r>
        <w:rPr>
          <w:rFonts w:ascii="宋体" w:eastAsia="宋体" w:hAnsi="宋体" w:cs="Times New Roman" w:hint="eastAsia"/>
          <w:kern w:val="0"/>
          <w:sz w:val="21"/>
          <w:szCs w:val="21"/>
        </w:rPr>
        <w:t>争议的解决</w:t>
      </w:r>
      <w:bookmarkEnd w:id="53"/>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因本合同引起的或与本合同有关的任何争议</w:t>
      </w:r>
      <w:r>
        <w:rPr>
          <w:rFonts w:ascii="宋体" w:eastAsia="宋体" w:hAnsi="宋体" w:cs="Times New Roman"/>
          <w:kern w:val="0"/>
          <w:szCs w:val="21"/>
        </w:rPr>
        <w:t>,</w:t>
      </w:r>
      <w:r>
        <w:rPr>
          <w:rFonts w:ascii="宋体" w:eastAsia="宋体" w:hAnsi="宋体" w:cs="宋体" w:hint="eastAsia"/>
          <w:kern w:val="0"/>
          <w:szCs w:val="21"/>
        </w:rPr>
        <w:t>双方可通过友好协商解决。友好协商解决不成的，可在专用合同条款中约定下列一种方式解决：</w:t>
      </w:r>
    </w:p>
    <w:p w:rsidR="000C2BE4" w:rsidRDefault="0021163F" w:rsidP="00783802">
      <w:pPr>
        <w:topLinePunct/>
        <w:adjustRightInd w:val="0"/>
        <w:snapToGrid w:val="0"/>
        <w:spacing w:line="360" w:lineRule="auto"/>
        <w:ind w:firstLineChars="200" w:firstLine="420"/>
        <w:jc w:val="left"/>
        <w:outlineLvl w:val="0"/>
        <w:rPr>
          <w:rFonts w:ascii="宋体" w:eastAsia="宋体" w:hAnsi="宋体" w:cs="宋体"/>
          <w:kern w:val="0"/>
          <w:szCs w:val="21"/>
        </w:rPr>
      </w:pPr>
      <w:bookmarkStart w:id="54" w:name="_Toc44948084"/>
      <w:r>
        <w:rPr>
          <w:rFonts w:ascii="宋体" w:eastAsia="宋体" w:hAnsi="宋体" w:cs="宋体" w:hint="eastAsia"/>
          <w:kern w:val="0"/>
          <w:szCs w:val="21"/>
        </w:rPr>
        <w:t>（</w:t>
      </w:r>
      <w:r>
        <w:rPr>
          <w:rFonts w:ascii="宋体" w:eastAsia="宋体" w:hAnsi="宋体" w:cs="Times New Roman"/>
          <w:kern w:val="0"/>
          <w:szCs w:val="21"/>
        </w:rPr>
        <w:t>1</w:t>
      </w:r>
      <w:r>
        <w:rPr>
          <w:rFonts w:ascii="宋体" w:eastAsia="宋体" w:hAnsi="宋体" w:cs="宋体" w:hint="eastAsia"/>
          <w:kern w:val="0"/>
          <w:szCs w:val="21"/>
        </w:rPr>
        <w:t>）向约定的仲裁委员会申请仲裁；</w:t>
      </w:r>
      <w:bookmarkEnd w:id="54"/>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sectPr w:rsidR="000C2BE4">
          <w:pgSz w:w="11906" w:h="16838"/>
          <w:pgMar w:top="1440" w:right="1800" w:bottom="1440" w:left="1800" w:header="851" w:footer="992" w:gutter="0"/>
          <w:cols w:space="425"/>
          <w:docGrid w:type="lines" w:linePitch="312"/>
        </w:sectPr>
      </w:pPr>
      <w:r>
        <w:rPr>
          <w:rFonts w:ascii="宋体" w:eastAsia="宋体" w:hAnsi="宋体" w:cs="宋体" w:hint="eastAsia"/>
          <w:kern w:val="0"/>
          <w:szCs w:val="21"/>
        </w:rPr>
        <w:t>（</w:t>
      </w:r>
      <w:r>
        <w:rPr>
          <w:rFonts w:ascii="宋体" w:eastAsia="宋体" w:hAnsi="宋体" w:cs="Times New Roman"/>
          <w:kern w:val="0"/>
          <w:szCs w:val="21"/>
        </w:rPr>
        <w:t>2</w:t>
      </w:r>
      <w:r>
        <w:rPr>
          <w:rFonts w:ascii="宋体" w:eastAsia="宋体" w:hAnsi="宋体" w:cs="宋体" w:hint="eastAsia"/>
          <w:kern w:val="0"/>
          <w:szCs w:val="21"/>
        </w:rPr>
        <w:t>）向有管辖权的人民法院提起诉讼。</w:t>
      </w:r>
      <w:r>
        <w:rPr>
          <w:rFonts w:ascii="宋体" w:eastAsia="宋体" w:hAnsi="宋体" w:cs="宋体"/>
          <w:kern w:val="0"/>
          <w:szCs w:val="21"/>
        </w:rPr>
        <w:br w:type="page"/>
      </w:r>
    </w:p>
    <w:p w:rsidR="000C2BE4" w:rsidRDefault="0021163F" w:rsidP="00783802">
      <w:pPr>
        <w:pStyle w:val="1"/>
        <w:jc w:val="center"/>
        <w:rPr>
          <w:rFonts w:ascii="宋体" w:eastAsia="宋体" w:hAnsi="宋体"/>
          <w:kern w:val="0"/>
          <w:sz w:val="32"/>
        </w:rPr>
      </w:pPr>
      <w:bookmarkStart w:id="55" w:name="_Toc44948085"/>
      <w:r>
        <w:rPr>
          <w:rFonts w:ascii="宋体" w:eastAsia="宋体" w:hAnsi="宋体"/>
          <w:kern w:val="0"/>
          <w:sz w:val="32"/>
        </w:rPr>
        <w:lastRenderedPageBreak/>
        <w:t>第</w:t>
      </w:r>
      <w:r>
        <w:rPr>
          <w:rFonts w:ascii="宋体" w:eastAsia="宋体" w:hAnsi="宋体" w:hint="eastAsia"/>
          <w:kern w:val="0"/>
          <w:sz w:val="32"/>
        </w:rPr>
        <w:t>三</w:t>
      </w:r>
      <w:r>
        <w:rPr>
          <w:rFonts w:ascii="宋体" w:eastAsia="宋体" w:hAnsi="宋体"/>
          <w:kern w:val="0"/>
          <w:sz w:val="32"/>
        </w:rPr>
        <w:t>节专用合同条款</w:t>
      </w:r>
      <w:bookmarkEnd w:id="55"/>
    </w:p>
    <w:p w:rsidR="000C2BE4" w:rsidRDefault="0021163F">
      <w:pPr>
        <w:ind w:firstLineChars="150" w:firstLine="315"/>
        <w:rPr>
          <w:rFonts w:ascii="宋体" w:hAnsi="宋体"/>
          <w:szCs w:val="21"/>
        </w:rPr>
      </w:pPr>
      <w:r>
        <w:rPr>
          <w:rFonts w:ascii="宋体" w:eastAsia="宋体" w:hAnsi="宋体" w:cs="宋体" w:hint="eastAsia"/>
          <w:kern w:val="0"/>
          <w:szCs w:val="21"/>
        </w:rPr>
        <w:t>“专用合同条款”是对“通用合同条款”的补充、细化或修改，</w:t>
      </w:r>
      <w:r>
        <w:rPr>
          <w:rFonts w:ascii="宋体" w:hAnsi="宋体" w:hint="eastAsia"/>
          <w:szCs w:val="21"/>
        </w:rPr>
        <w:t>当两者出现矛盾时，专用条款的优先级高于通用条款。</w:t>
      </w:r>
    </w:p>
    <w:p w:rsidR="000C2BE4" w:rsidRDefault="000C2BE4">
      <w:pPr>
        <w:topLinePunct/>
        <w:adjustRightInd w:val="0"/>
        <w:snapToGrid w:val="0"/>
        <w:spacing w:line="360" w:lineRule="auto"/>
        <w:ind w:firstLineChars="200" w:firstLine="420"/>
        <w:jc w:val="left"/>
        <w:rPr>
          <w:rFonts w:ascii="宋体" w:eastAsia="宋体" w:hAnsi="宋体" w:cs="宋体"/>
          <w:kern w:val="0"/>
          <w:szCs w:val="21"/>
        </w:rPr>
      </w:pPr>
    </w:p>
    <w:p w:rsidR="000C2BE4" w:rsidRDefault="0021163F" w:rsidP="00783802">
      <w:pPr>
        <w:pStyle w:val="1"/>
        <w:spacing w:before="120" w:after="0" w:line="360" w:lineRule="auto"/>
        <w:jc w:val="center"/>
        <w:rPr>
          <w:rFonts w:ascii="宋体" w:eastAsia="宋体" w:hAnsi="宋体"/>
          <w:kern w:val="0"/>
          <w:sz w:val="28"/>
          <w:szCs w:val="32"/>
        </w:rPr>
      </w:pPr>
      <w:bookmarkStart w:id="56" w:name="_Toc44948086"/>
      <w:r>
        <w:rPr>
          <w:rFonts w:ascii="宋体" w:eastAsia="宋体" w:hAnsi="宋体" w:hint="eastAsia"/>
          <w:kern w:val="0"/>
          <w:sz w:val="28"/>
          <w:szCs w:val="32"/>
        </w:rPr>
        <w:t>一、通用部分</w:t>
      </w:r>
      <w:bookmarkEnd w:id="56"/>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专用合同条款的“通用部分”适用于所有品类的合同设备。</w:t>
      </w:r>
    </w:p>
    <w:p w:rsidR="000C2BE4" w:rsidRDefault="0021163F" w:rsidP="00783802">
      <w:pPr>
        <w:pStyle w:val="2"/>
        <w:spacing w:before="0" w:after="0" w:line="360" w:lineRule="auto"/>
        <w:rPr>
          <w:rFonts w:ascii="宋体" w:eastAsia="宋体" w:hAnsi="宋体" w:cs="Times New Roman"/>
          <w:kern w:val="0"/>
          <w:sz w:val="21"/>
          <w:szCs w:val="21"/>
        </w:rPr>
      </w:pPr>
      <w:bookmarkStart w:id="57" w:name="_Hlk511034515"/>
      <w:bookmarkStart w:id="58" w:name="_Toc44948087"/>
      <w:r>
        <w:rPr>
          <w:rFonts w:ascii="宋体" w:eastAsia="宋体" w:hAnsi="宋体" w:cs="Times New Roman"/>
          <w:kern w:val="0"/>
          <w:sz w:val="21"/>
          <w:szCs w:val="21"/>
        </w:rPr>
        <w:t xml:space="preserve">1. </w:t>
      </w:r>
      <w:r>
        <w:rPr>
          <w:rFonts w:ascii="宋体" w:eastAsia="宋体" w:hAnsi="宋体" w:cs="Times New Roman" w:hint="eastAsia"/>
          <w:kern w:val="0"/>
          <w:sz w:val="21"/>
          <w:szCs w:val="21"/>
        </w:rPr>
        <w:t>一般约定</w:t>
      </w:r>
      <w:bookmarkEnd w:id="58"/>
    </w:p>
    <w:p w:rsidR="000C2BE4" w:rsidRDefault="0021163F" w:rsidP="00783802">
      <w:pPr>
        <w:pStyle w:val="3"/>
        <w:spacing w:before="0" w:after="0" w:line="360" w:lineRule="auto"/>
        <w:rPr>
          <w:rFonts w:ascii="宋体" w:eastAsia="宋体" w:hAnsi="宋体" w:cs="黑体"/>
          <w:kern w:val="0"/>
          <w:sz w:val="21"/>
          <w:szCs w:val="28"/>
        </w:rPr>
      </w:pPr>
      <w:bookmarkStart w:id="59" w:name="_Hlk511893944"/>
      <w:bookmarkStart w:id="60" w:name="_Toc44948088"/>
      <w:r>
        <w:rPr>
          <w:rFonts w:ascii="宋体" w:eastAsia="宋体" w:hAnsi="宋体" w:cs="黑体"/>
          <w:kern w:val="0"/>
          <w:sz w:val="21"/>
          <w:szCs w:val="28"/>
        </w:rPr>
        <w:t xml:space="preserve">1.1 </w:t>
      </w:r>
      <w:r>
        <w:rPr>
          <w:rFonts w:ascii="宋体" w:eastAsia="宋体" w:hAnsi="宋体" w:cs="黑体" w:hint="eastAsia"/>
          <w:kern w:val="0"/>
          <w:sz w:val="21"/>
          <w:szCs w:val="28"/>
        </w:rPr>
        <w:t>词语定义</w:t>
      </w:r>
      <w:bookmarkEnd w:id="60"/>
    </w:p>
    <w:bookmarkEnd w:id="57"/>
    <w:bookmarkEnd w:id="59"/>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bCs/>
          <w:kern w:val="0"/>
          <w:szCs w:val="21"/>
        </w:rPr>
        <w:t xml:space="preserve">1.1.1 </w:t>
      </w:r>
      <w:r>
        <w:rPr>
          <w:rFonts w:ascii="宋体" w:eastAsia="宋体" w:hAnsi="宋体" w:cs="宋体" w:hint="eastAsia"/>
          <w:kern w:val="0"/>
          <w:szCs w:val="21"/>
        </w:rPr>
        <w:t>合同</w:t>
      </w:r>
    </w:p>
    <w:p w:rsidR="000C2BE4" w:rsidRDefault="0021163F">
      <w:pPr>
        <w:topLinePunct/>
        <w:adjustRightInd w:val="0"/>
        <w:snapToGri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hint="eastAsia"/>
          <w:bCs/>
          <w:kern w:val="0"/>
          <w:szCs w:val="21"/>
        </w:rPr>
        <w:t>1.1.</w:t>
      </w:r>
      <w:r>
        <w:rPr>
          <w:rFonts w:ascii="宋体" w:eastAsia="宋体" w:hAnsi="宋体" w:cs="Times New Roman"/>
          <w:bCs/>
          <w:kern w:val="0"/>
          <w:szCs w:val="21"/>
        </w:rPr>
        <w:t>1.</w:t>
      </w:r>
      <w:r>
        <w:rPr>
          <w:rFonts w:ascii="宋体" w:eastAsia="宋体" w:hAnsi="宋体" w:cs="Times New Roman" w:hint="eastAsia"/>
          <w:bCs/>
          <w:kern w:val="0"/>
          <w:szCs w:val="21"/>
        </w:rPr>
        <w:t xml:space="preserve">11 </w:t>
      </w:r>
      <w:r>
        <w:rPr>
          <w:rFonts w:ascii="宋体" w:eastAsia="宋体" w:hAnsi="宋体" w:cs="Times New Roman"/>
          <w:bCs/>
          <w:kern w:val="0"/>
          <w:szCs w:val="21"/>
        </w:rPr>
        <w:t>技术协议</w:t>
      </w:r>
      <w:r>
        <w:rPr>
          <w:rFonts w:ascii="宋体" w:eastAsia="宋体" w:hAnsi="宋体" w:cs="Times New Roman" w:hint="eastAsia"/>
          <w:bCs/>
          <w:kern w:val="0"/>
          <w:szCs w:val="21"/>
        </w:rPr>
        <w:t>：</w:t>
      </w:r>
      <w:r>
        <w:rPr>
          <w:rFonts w:ascii="宋体" w:eastAsia="宋体" w:hAnsi="宋体" w:cs="Times New Roman"/>
          <w:bCs/>
          <w:kern w:val="0"/>
          <w:szCs w:val="21"/>
        </w:rPr>
        <w:t>指本合同中的技术条款部分，即在采购过程中确定的技术标书（技术文件）和技术澄清文件中与本合同相关的部分，包括双方根据约定不时进行的修改和补充。</w:t>
      </w:r>
    </w:p>
    <w:p w:rsidR="000C2BE4" w:rsidRDefault="0021163F">
      <w:pPr>
        <w:topLinePunct/>
        <w:adjustRightInd w:val="0"/>
        <w:snapToGri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bCs/>
          <w:kern w:val="0"/>
          <w:szCs w:val="21"/>
        </w:rPr>
        <w:t>1.1.1.12 商务条款</w:t>
      </w:r>
      <w:r>
        <w:rPr>
          <w:rFonts w:ascii="宋体" w:eastAsia="宋体" w:hAnsi="宋体" w:cs="Times New Roman" w:hint="eastAsia"/>
          <w:bCs/>
          <w:kern w:val="0"/>
          <w:szCs w:val="21"/>
        </w:rPr>
        <w:t>：</w:t>
      </w:r>
      <w:r>
        <w:rPr>
          <w:rFonts w:ascii="宋体" w:eastAsia="宋体" w:hAnsi="宋体" w:cs="Times New Roman"/>
          <w:bCs/>
          <w:kern w:val="0"/>
          <w:szCs w:val="21"/>
        </w:rPr>
        <w:t>指除技术协议</w:t>
      </w:r>
      <w:proofErr w:type="gramStart"/>
      <w:r>
        <w:rPr>
          <w:rFonts w:ascii="宋体" w:eastAsia="宋体" w:hAnsi="宋体" w:cs="Times New Roman"/>
          <w:bCs/>
          <w:kern w:val="0"/>
          <w:szCs w:val="21"/>
        </w:rPr>
        <w:t>外合同</w:t>
      </w:r>
      <w:proofErr w:type="gramEnd"/>
      <w:r>
        <w:rPr>
          <w:rFonts w:ascii="宋体" w:eastAsia="宋体" w:hAnsi="宋体" w:cs="Times New Roman"/>
          <w:bCs/>
          <w:kern w:val="0"/>
          <w:szCs w:val="21"/>
        </w:rPr>
        <w:t>文本的</w:t>
      </w:r>
      <w:r>
        <w:rPr>
          <w:rFonts w:ascii="宋体" w:eastAsia="宋体" w:hAnsi="宋体" w:cs="Times New Roman" w:hint="eastAsia"/>
          <w:bCs/>
          <w:kern w:val="0"/>
          <w:szCs w:val="21"/>
        </w:rPr>
        <w:t>合同协议书</w:t>
      </w:r>
      <w:r>
        <w:rPr>
          <w:rFonts w:ascii="宋体" w:eastAsia="宋体" w:hAnsi="宋体" w:cs="Times New Roman"/>
          <w:bCs/>
          <w:kern w:val="0"/>
          <w:szCs w:val="21"/>
        </w:rPr>
        <w:t>、通用条款、专用条款和其他附件。</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bCs/>
          <w:kern w:val="0"/>
          <w:szCs w:val="21"/>
        </w:rPr>
        <w:t xml:space="preserve">1.1.2 </w:t>
      </w:r>
      <w:r>
        <w:rPr>
          <w:rFonts w:ascii="宋体" w:eastAsia="宋体" w:hAnsi="宋体" w:cs="宋体" w:hint="eastAsia"/>
          <w:kern w:val="0"/>
          <w:szCs w:val="21"/>
        </w:rPr>
        <w:t>合同当事人</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1.1.2.4 分包商</w:t>
      </w:r>
      <w:r>
        <w:rPr>
          <w:rFonts w:ascii="宋体" w:eastAsia="宋体" w:hAnsi="宋体" w:cs="宋体" w:hint="eastAsia"/>
          <w:kern w:val="0"/>
          <w:szCs w:val="21"/>
        </w:rPr>
        <w:t>：</w:t>
      </w:r>
      <w:r>
        <w:rPr>
          <w:rFonts w:ascii="宋体" w:eastAsia="宋体" w:hAnsi="宋体" w:cs="宋体"/>
          <w:kern w:val="0"/>
          <w:szCs w:val="21"/>
        </w:rPr>
        <w:t>指接受卖方根据本合同所进行的分包的其他法人或组织及该法人或组织的承继方。</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bCs/>
          <w:kern w:val="0"/>
          <w:szCs w:val="21"/>
        </w:rPr>
        <w:t xml:space="preserve">1.1.3 </w:t>
      </w:r>
      <w:r>
        <w:rPr>
          <w:rFonts w:ascii="宋体" w:eastAsia="宋体" w:hAnsi="宋体" w:cs="宋体" w:hint="eastAsia"/>
          <w:kern w:val="0"/>
          <w:szCs w:val="21"/>
        </w:rPr>
        <w:t>合同价格</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1.1.3.2 </w:t>
      </w:r>
      <w:r>
        <w:rPr>
          <w:rFonts w:ascii="宋体" w:eastAsia="宋体" w:hAnsi="宋体" w:cs="宋体" w:hint="eastAsia"/>
          <w:kern w:val="0"/>
          <w:szCs w:val="21"/>
        </w:rPr>
        <w:t>合同价格：亦可称为结算合同价格。</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1.1.3.3 付款周期</w:t>
      </w:r>
      <w:r>
        <w:rPr>
          <w:rFonts w:ascii="宋体" w:eastAsia="宋体" w:hAnsi="宋体" w:cs="宋体" w:hint="eastAsia"/>
          <w:kern w:val="0"/>
          <w:szCs w:val="21"/>
        </w:rPr>
        <w:t>：</w:t>
      </w:r>
      <w:r>
        <w:rPr>
          <w:rFonts w:ascii="宋体" w:eastAsia="宋体" w:hAnsi="宋体" w:cs="宋体"/>
          <w:kern w:val="0"/>
          <w:szCs w:val="21"/>
        </w:rPr>
        <w:t>指买方在接受卖方完整申请付款资料后，按照自身财务部门要求进行每月定期申请次月用款计划并进行付款的时间。</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1.1.4 合同设备</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 xml:space="preserve">1.1.4.1 </w:t>
      </w:r>
      <w:r>
        <w:rPr>
          <w:rFonts w:ascii="宋体" w:eastAsia="宋体" w:hAnsi="宋体" w:cs="Times New Roman" w:hint="eastAsia"/>
          <w:kern w:val="0"/>
          <w:szCs w:val="21"/>
        </w:rPr>
        <w:t>合同设备：</w:t>
      </w:r>
      <w:r>
        <w:rPr>
          <w:rFonts w:ascii="宋体" w:eastAsia="宋体" w:hAnsi="宋体" w:cs="Times New Roman"/>
          <w:kern w:val="0"/>
          <w:szCs w:val="21"/>
        </w:rPr>
        <w:t>指卖方按合同约定应向买方提供的设备、装置、材料、专用工具、备品、备件、易损易耗件、相关物品、配套使用的软件或其他辅助电子应用程序及技术资料，或其中任何一部分。</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1.1.4.2批次（批）：指到货批次。</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1.1.4.3</w:t>
      </w:r>
      <w:r>
        <w:rPr>
          <w:rFonts w:ascii="宋体" w:eastAsia="宋体" w:hAnsi="宋体" w:cs="Times New Roman" w:hint="eastAsia"/>
          <w:kern w:val="0"/>
          <w:szCs w:val="21"/>
        </w:rPr>
        <w:t xml:space="preserve"> 设备监造</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w:t>
      </w:r>
      <w:r>
        <w:rPr>
          <w:rFonts w:ascii="宋体" w:eastAsia="宋体" w:hAnsi="宋体" w:cs="Times New Roman" w:hint="eastAsia"/>
          <w:kern w:val="0"/>
          <w:szCs w:val="21"/>
        </w:rPr>
        <w:t>1.4.</w:t>
      </w:r>
      <w:r>
        <w:rPr>
          <w:rFonts w:ascii="宋体" w:eastAsia="宋体" w:hAnsi="宋体" w:cs="Times New Roman"/>
          <w:kern w:val="0"/>
          <w:szCs w:val="21"/>
        </w:rPr>
        <w:t>3</w:t>
      </w:r>
      <w:r>
        <w:rPr>
          <w:rFonts w:ascii="宋体" w:eastAsia="宋体" w:hAnsi="宋体" w:cs="Times New Roman" w:hint="eastAsia"/>
          <w:kern w:val="0"/>
          <w:szCs w:val="21"/>
        </w:rPr>
        <w:t>.1设备</w:t>
      </w:r>
      <w:r>
        <w:rPr>
          <w:rFonts w:ascii="宋体" w:eastAsia="宋体" w:hAnsi="宋体" w:cs="Times New Roman"/>
          <w:kern w:val="0"/>
          <w:szCs w:val="21"/>
        </w:rPr>
        <w:t>监造</w:t>
      </w:r>
      <w:r>
        <w:rPr>
          <w:rFonts w:ascii="宋体" w:eastAsia="宋体" w:hAnsi="宋体" w:cs="Times New Roman" w:hint="eastAsia"/>
          <w:kern w:val="0"/>
          <w:szCs w:val="21"/>
        </w:rPr>
        <w:t>：</w:t>
      </w:r>
      <w:r>
        <w:rPr>
          <w:rFonts w:ascii="宋体" w:eastAsia="宋体" w:hAnsi="宋体" w:cs="Times New Roman"/>
          <w:kern w:val="0"/>
          <w:szCs w:val="21"/>
        </w:rPr>
        <w:t>指在合同</w:t>
      </w:r>
      <w:r>
        <w:rPr>
          <w:rFonts w:ascii="宋体" w:eastAsia="宋体" w:hAnsi="宋体" w:cs="Times New Roman" w:hint="eastAsia"/>
          <w:kern w:val="0"/>
          <w:szCs w:val="21"/>
        </w:rPr>
        <w:t>设备</w:t>
      </w:r>
      <w:r>
        <w:rPr>
          <w:rFonts w:ascii="宋体" w:eastAsia="宋体" w:hAnsi="宋体" w:cs="Times New Roman"/>
          <w:kern w:val="0"/>
          <w:szCs w:val="21"/>
        </w:rPr>
        <w:t>生产制造过程中，由买方自行或委托有资质的监造单位对卖方提供的合同</w:t>
      </w:r>
      <w:r>
        <w:rPr>
          <w:rFonts w:ascii="宋体" w:eastAsia="宋体" w:hAnsi="宋体" w:cs="Times New Roman" w:hint="eastAsia"/>
          <w:kern w:val="0"/>
          <w:szCs w:val="21"/>
        </w:rPr>
        <w:t>设备</w:t>
      </w:r>
      <w:r>
        <w:rPr>
          <w:rFonts w:ascii="宋体" w:eastAsia="宋体" w:hAnsi="宋体" w:cs="Times New Roman"/>
          <w:kern w:val="0"/>
          <w:szCs w:val="21"/>
        </w:rPr>
        <w:t>的工艺流程、制造质量及进度等方面的监督。</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w:t>
      </w:r>
      <w:r>
        <w:rPr>
          <w:rFonts w:ascii="宋体" w:eastAsia="宋体" w:hAnsi="宋体" w:cs="Times New Roman" w:hint="eastAsia"/>
          <w:kern w:val="0"/>
          <w:szCs w:val="21"/>
        </w:rPr>
        <w:t>1.4.</w:t>
      </w:r>
      <w:r>
        <w:rPr>
          <w:rFonts w:ascii="宋体" w:eastAsia="宋体" w:hAnsi="宋体" w:cs="Times New Roman"/>
          <w:kern w:val="0"/>
          <w:szCs w:val="21"/>
        </w:rPr>
        <w:t>3</w:t>
      </w:r>
      <w:r>
        <w:rPr>
          <w:rFonts w:ascii="宋体" w:eastAsia="宋体" w:hAnsi="宋体" w:cs="Times New Roman" w:hint="eastAsia"/>
          <w:kern w:val="0"/>
          <w:szCs w:val="21"/>
        </w:rPr>
        <w:t>.2</w:t>
      </w:r>
      <w:r>
        <w:rPr>
          <w:rFonts w:ascii="宋体" w:eastAsia="宋体" w:hAnsi="宋体" w:cs="Times New Roman"/>
          <w:kern w:val="0"/>
          <w:szCs w:val="21"/>
        </w:rPr>
        <w:t xml:space="preserve"> 监造代表</w:t>
      </w:r>
      <w:r>
        <w:rPr>
          <w:rFonts w:ascii="宋体" w:eastAsia="宋体" w:hAnsi="宋体" w:cs="Times New Roman" w:hint="eastAsia"/>
          <w:kern w:val="0"/>
          <w:szCs w:val="21"/>
        </w:rPr>
        <w:t>：</w:t>
      </w:r>
      <w:r>
        <w:rPr>
          <w:rFonts w:ascii="宋体" w:eastAsia="宋体" w:hAnsi="宋体" w:cs="Times New Roman"/>
          <w:kern w:val="0"/>
          <w:szCs w:val="21"/>
        </w:rPr>
        <w:t>指由买方自行或委托的有监造资质的监造单位派出的对合同</w:t>
      </w:r>
      <w:r>
        <w:rPr>
          <w:rFonts w:ascii="宋体" w:eastAsia="宋体" w:hAnsi="宋体" w:cs="Times New Roman" w:hint="eastAsia"/>
          <w:kern w:val="0"/>
          <w:szCs w:val="21"/>
        </w:rPr>
        <w:t>设备</w:t>
      </w:r>
      <w:r>
        <w:rPr>
          <w:rFonts w:ascii="宋体" w:eastAsia="宋体" w:hAnsi="宋体" w:cs="Times New Roman"/>
          <w:kern w:val="0"/>
          <w:szCs w:val="21"/>
        </w:rPr>
        <w:t>进行监造的人员。</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 xml:space="preserve">1.1.4.4 </w:t>
      </w:r>
      <w:r>
        <w:rPr>
          <w:rFonts w:ascii="宋体" w:eastAsia="宋体" w:hAnsi="宋体" w:cs="Times New Roman" w:hint="eastAsia"/>
          <w:kern w:val="0"/>
          <w:szCs w:val="21"/>
        </w:rPr>
        <w:t>设备缺陷</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lastRenderedPageBreak/>
        <w:t>1.</w:t>
      </w:r>
      <w:r>
        <w:rPr>
          <w:rFonts w:ascii="宋体" w:eastAsia="宋体" w:hAnsi="宋体" w:cs="Times New Roman" w:hint="eastAsia"/>
          <w:kern w:val="0"/>
          <w:szCs w:val="21"/>
        </w:rPr>
        <w:t>1.4.</w:t>
      </w:r>
      <w:r>
        <w:rPr>
          <w:rFonts w:ascii="宋体" w:eastAsia="宋体" w:hAnsi="宋体" w:cs="Times New Roman"/>
          <w:kern w:val="0"/>
          <w:szCs w:val="21"/>
        </w:rPr>
        <w:t>4</w:t>
      </w:r>
      <w:r>
        <w:rPr>
          <w:rFonts w:ascii="宋体" w:eastAsia="宋体" w:hAnsi="宋体" w:cs="Times New Roman" w:hint="eastAsia"/>
          <w:kern w:val="0"/>
          <w:szCs w:val="21"/>
        </w:rPr>
        <w:t xml:space="preserve">.1 </w:t>
      </w:r>
      <w:r>
        <w:rPr>
          <w:rFonts w:ascii="宋体" w:eastAsia="宋体" w:hAnsi="宋体" w:cs="Times New Roman"/>
          <w:kern w:val="0"/>
          <w:szCs w:val="21"/>
        </w:rPr>
        <w:t>设备缺陷</w:t>
      </w:r>
      <w:r>
        <w:rPr>
          <w:rFonts w:ascii="宋体" w:eastAsia="宋体" w:hAnsi="宋体" w:cs="Times New Roman" w:hint="eastAsia"/>
          <w:kern w:val="0"/>
          <w:szCs w:val="21"/>
        </w:rPr>
        <w:t>：指物资在设计、原材料选用、生产制造、运输、安装调试、运行等全生命周期中出现的直接影响其技术性能、运行工况及使用寿命等问题（故障）。包括但不限于以下几种情况：</w:t>
      </w:r>
      <w:r>
        <w:rPr>
          <w:rFonts w:ascii="宋体" w:eastAsia="宋体" w:hAnsi="宋体" w:cs="Times New Roman"/>
          <w:kern w:val="0"/>
          <w:szCs w:val="21"/>
        </w:rPr>
        <w:t>1）违反国家相关法律法规、国家（行业）规程规范或强制性条文；2）违反南方电网企业标准或“反措”要求；3）不符合设计或技术规范书要求；4）威胁人身、设备材料和电网的安全；5）影响设备材料和电网的经济运行与环保要求。设备缺陷按照严重程度分为紧急缺陷、重大缺陷、一般缺陷、潜在性缺陷和其他缺陷。</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1.1.4.4.2 紧急缺陷</w:t>
      </w:r>
      <w:r>
        <w:rPr>
          <w:rFonts w:ascii="宋体" w:eastAsia="宋体" w:hAnsi="宋体" w:cs="Times New Roman" w:hint="eastAsia"/>
          <w:kern w:val="0"/>
          <w:szCs w:val="21"/>
        </w:rPr>
        <w:t>：</w:t>
      </w:r>
      <w:r>
        <w:rPr>
          <w:rFonts w:ascii="宋体" w:eastAsia="宋体" w:hAnsi="宋体" w:cs="Times New Roman"/>
          <w:kern w:val="0"/>
          <w:szCs w:val="21"/>
        </w:rPr>
        <w:t>指设备存在威胁安全运行并需立即处理的缺陷。若该缺陷不经处理，随时可能造成设备损坏、人身伤亡、大面积停电、火灾等事故。</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1.1.4.4.3 重大缺陷</w:t>
      </w:r>
      <w:r>
        <w:rPr>
          <w:rFonts w:ascii="宋体" w:eastAsia="宋体" w:hAnsi="宋体" w:cs="Times New Roman" w:hint="eastAsia"/>
          <w:kern w:val="0"/>
          <w:szCs w:val="21"/>
        </w:rPr>
        <w:t>：</w:t>
      </w:r>
      <w:r>
        <w:rPr>
          <w:rFonts w:ascii="宋体" w:eastAsia="宋体" w:hAnsi="宋体" w:cs="Times New Roman"/>
          <w:kern w:val="0"/>
          <w:szCs w:val="21"/>
        </w:rPr>
        <w:t>指对安全运行有严重威胁，暂时尚能坚持运行但需尽快处理的缺陷。</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1.1.4.4.4 一般缺陷</w:t>
      </w:r>
      <w:r>
        <w:rPr>
          <w:rFonts w:ascii="宋体" w:eastAsia="宋体" w:hAnsi="宋体" w:cs="Times New Roman" w:hint="eastAsia"/>
          <w:kern w:val="0"/>
          <w:szCs w:val="21"/>
        </w:rPr>
        <w:t>：</w:t>
      </w:r>
      <w:r>
        <w:rPr>
          <w:rFonts w:ascii="宋体" w:eastAsia="宋体" w:hAnsi="宋体" w:cs="Times New Roman"/>
          <w:kern w:val="0"/>
          <w:szCs w:val="21"/>
        </w:rPr>
        <w:t>指上述紧急、重大缺陷以外的设备缺陷，其性质一般，情况较轻，近期内对安全运行影响不大。</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1.1.4.4.5 潜在性缺陷</w:t>
      </w:r>
      <w:r>
        <w:rPr>
          <w:rFonts w:ascii="宋体" w:eastAsia="宋体" w:hAnsi="宋体" w:cs="Times New Roman" w:hint="eastAsia"/>
          <w:kern w:val="0"/>
          <w:szCs w:val="21"/>
        </w:rPr>
        <w:t>：</w:t>
      </w:r>
      <w:r>
        <w:rPr>
          <w:rFonts w:ascii="宋体" w:eastAsia="宋体" w:hAnsi="宋体" w:cs="Times New Roman"/>
          <w:kern w:val="0"/>
          <w:szCs w:val="21"/>
        </w:rPr>
        <w:t>指合同设备在正常运行工况下按要求进行操作和维护时出现的，经买卖双方和/或第三方权威部门或专家认定的由于设计、材料和制造工艺引起的潜伏、隐蔽的缺陷，而非正常的老化、磨损。</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1.1.4.5 设备身份证编码：用于对物理设备个体的分类和识别，是物理设备个体的唯一编码，适用于设备管理及相关工作的信息处理和交换，对该物理设备全生命周期信息进行归集，并通过身份证编码实现账卡物的关联。</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1.1.5 技术资料：指各种纸质及电子载体的与合同设备的设计、制造、监造、检验、仓储、配送、安装、调试、考核、验收、操作、维修、保养以及技术服务等有关的技术指标、规格、图纸和说明文件。</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1.1.9 验收</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 xml:space="preserve">1.1.9.1 </w:t>
      </w:r>
      <w:r>
        <w:rPr>
          <w:rFonts w:ascii="宋体" w:eastAsia="宋体" w:hAnsi="宋体" w:cs="宋体" w:hint="eastAsia"/>
          <w:kern w:val="0"/>
          <w:szCs w:val="21"/>
        </w:rPr>
        <w:t>到货验收</w:t>
      </w:r>
      <w:r>
        <w:rPr>
          <w:rFonts w:ascii="宋体" w:eastAsia="宋体" w:hAnsi="宋体" w:cs="宋体"/>
          <w:kern w:val="0"/>
          <w:szCs w:val="21"/>
        </w:rPr>
        <w:t>：指合同</w:t>
      </w:r>
      <w:r>
        <w:rPr>
          <w:rFonts w:ascii="宋体" w:eastAsia="宋体" w:hAnsi="宋体" w:cs="宋体" w:hint="eastAsia"/>
          <w:kern w:val="0"/>
          <w:szCs w:val="21"/>
        </w:rPr>
        <w:t>设备</w:t>
      </w:r>
      <w:r>
        <w:rPr>
          <w:rFonts w:ascii="宋体" w:eastAsia="宋体" w:hAnsi="宋体" w:cs="宋体"/>
          <w:kern w:val="0"/>
          <w:szCs w:val="21"/>
        </w:rPr>
        <w:t>运抵目的地后按照合同约定进行的开箱</w:t>
      </w:r>
      <w:r>
        <w:rPr>
          <w:rFonts w:ascii="宋体" w:eastAsia="宋体" w:hAnsi="宋体" w:cs="宋体" w:hint="eastAsia"/>
          <w:kern w:val="0"/>
          <w:szCs w:val="21"/>
        </w:rPr>
        <w:t>检验</w:t>
      </w:r>
      <w:r>
        <w:rPr>
          <w:rFonts w:ascii="宋体" w:eastAsia="宋体" w:hAnsi="宋体" w:cs="宋体"/>
          <w:kern w:val="0"/>
          <w:szCs w:val="21"/>
        </w:rPr>
        <w:t>、技术资料的移交等方面的验收工作。不包括对标的物电气性能等质量问题的检测。</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1.1.9.2 交接试验验收：指合同设备通过考核达到合同约定的技术性能考核指标后，买方</w:t>
      </w:r>
      <w:proofErr w:type="gramStart"/>
      <w:r>
        <w:rPr>
          <w:rFonts w:ascii="宋体" w:eastAsia="宋体" w:hAnsi="宋体" w:cs="宋体"/>
          <w:kern w:val="0"/>
          <w:szCs w:val="21"/>
        </w:rPr>
        <w:t>作出</w:t>
      </w:r>
      <w:proofErr w:type="gramEnd"/>
      <w:r>
        <w:rPr>
          <w:rFonts w:ascii="宋体" w:eastAsia="宋体" w:hAnsi="宋体" w:cs="宋体"/>
          <w:kern w:val="0"/>
          <w:szCs w:val="21"/>
        </w:rPr>
        <w:t>接受合同设备的确认。</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1.1.10 技术服务</w:t>
      </w:r>
      <w:r>
        <w:rPr>
          <w:rFonts w:ascii="宋体" w:eastAsia="宋体" w:hAnsi="宋体" w:cs="宋体" w:hint="eastAsia"/>
          <w:kern w:val="0"/>
          <w:szCs w:val="21"/>
        </w:rPr>
        <w:t>：</w:t>
      </w:r>
      <w:r>
        <w:rPr>
          <w:rFonts w:ascii="宋体" w:eastAsia="宋体" w:hAnsi="宋体" w:cs="宋体"/>
          <w:kern w:val="0"/>
          <w:szCs w:val="21"/>
        </w:rPr>
        <w:t>指由卖方提供的与本合同</w:t>
      </w:r>
      <w:r>
        <w:rPr>
          <w:rFonts w:ascii="宋体" w:eastAsia="宋体" w:hAnsi="宋体" w:cs="宋体" w:hint="eastAsia"/>
          <w:kern w:val="0"/>
          <w:szCs w:val="21"/>
        </w:rPr>
        <w:t>设备</w:t>
      </w:r>
      <w:r>
        <w:rPr>
          <w:rFonts w:ascii="宋体" w:eastAsia="宋体" w:hAnsi="宋体" w:cs="宋体"/>
          <w:kern w:val="0"/>
          <w:szCs w:val="21"/>
        </w:rPr>
        <w:t>的设计、监造、检验、土建、安装、调试、</w:t>
      </w:r>
      <w:r>
        <w:rPr>
          <w:rFonts w:ascii="宋体" w:eastAsia="宋体" w:hAnsi="宋体" w:cs="宋体" w:hint="eastAsia"/>
          <w:kern w:val="0"/>
          <w:szCs w:val="21"/>
        </w:rPr>
        <w:t>考核、</w:t>
      </w:r>
      <w:r>
        <w:rPr>
          <w:rFonts w:ascii="宋体" w:eastAsia="宋体" w:hAnsi="宋体" w:cs="宋体"/>
          <w:kern w:val="0"/>
          <w:szCs w:val="21"/>
        </w:rPr>
        <w:t>验收、运行、检修有关的技术指导、技术配合、</w:t>
      </w:r>
      <w:r>
        <w:rPr>
          <w:rFonts w:ascii="宋体" w:eastAsia="宋体" w:hAnsi="宋体" w:cs="宋体" w:hint="eastAsia"/>
          <w:kern w:val="0"/>
          <w:szCs w:val="21"/>
        </w:rPr>
        <w:t>技术监督、</w:t>
      </w:r>
      <w:r>
        <w:rPr>
          <w:rFonts w:ascii="宋体" w:eastAsia="宋体" w:hAnsi="宋体" w:cs="宋体"/>
          <w:kern w:val="0"/>
          <w:szCs w:val="21"/>
        </w:rPr>
        <w:t>技术培训等全过程的服务。</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1.1.11 质量保证期：指合同设备通过交接试验验收并投运后，卖方按合同约定保证合同设备适当、稳定运行，并负责消除合同设备故障的期限。</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1.1.12 质保期服务：指在质量保证期内，卖方向买方提供的合同设备维护服务、咨询服务、技术</w:t>
      </w:r>
      <w:r>
        <w:rPr>
          <w:rFonts w:ascii="宋体" w:eastAsia="宋体" w:hAnsi="宋体" w:cs="宋体" w:hint="eastAsia"/>
          <w:kern w:val="0"/>
          <w:szCs w:val="21"/>
        </w:rPr>
        <w:t>服务</w:t>
      </w:r>
      <w:r>
        <w:rPr>
          <w:rFonts w:ascii="宋体" w:eastAsia="宋体" w:hAnsi="宋体" w:cs="宋体"/>
          <w:kern w:val="0"/>
          <w:szCs w:val="21"/>
        </w:rPr>
        <w:t>，对出现故障的合同设备进行</w:t>
      </w:r>
      <w:r>
        <w:rPr>
          <w:rFonts w:ascii="宋体" w:eastAsia="宋体" w:hAnsi="宋体" w:cs="宋体" w:hint="eastAsia"/>
          <w:kern w:val="0"/>
          <w:szCs w:val="21"/>
        </w:rPr>
        <w:t>的</w:t>
      </w:r>
      <w:r>
        <w:rPr>
          <w:rFonts w:ascii="宋体" w:eastAsia="宋体" w:hAnsi="宋体" w:cs="宋体"/>
          <w:kern w:val="0"/>
          <w:szCs w:val="21"/>
        </w:rPr>
        <w:t>修理、更换、退货、削价</w:t>
      </w:r>
      <w:r>
        <w:rPr>
          <w:rFonts w:ascii="宋体" w:eastAsia="宋体" w:hAnsi="宋体" w:cs="宋体" w:hint="eastAsia"/>
          <w:kern w:val="0"/>
          <w:szCs w:val="21"/>
        </w:rPr>
        <w:t>、赔偿</w:t>
      </w:r>
      <w:r>
        <w:rPr>
          <w:rFonts w:ascii="宋体" w:eastAsia="宋体" w:hAnsi="宋体" w:cs="宋体"/>
          <w:kern w:val="0"/>
          <w:szCs w:val="21"/>
        </w:rPr>
        <w:t>，以及按照合同条款提供的其他相关服务。</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bCs/>
          <w:kern w:val="0"/>
          <w:szCs w:val="21"/>
        </w:rPr>
        <w:lastRenderedPageBreak/>
        <w:t xml:space="preserve">1.1.13 </w:t>
      </w:r>
      <w:r>
        <w:rPr>
          <w:rFonts w:ascii="宋体" w:eastAsia="宋体" w:hAnsi="宋体" w:cs="宋体" w:hint="eastAsia"/>
          <w:kern w:val="0"/>
          <w:szCs w:val="21"/>
        </w:rPr>
        <w:t>工程</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1.1.13.1 工程：指在</w:t>
      </w:r>
      <w:r>
        <w:rPr>
          <w:rFonts w:ascii="宋体" w:eastAsia="宋体" w:hAnsi="宋体" w:cs="Times New Roman" w:hint="eastAsia"/>
          <w:kern w:val="0"/>
          <w:szCs w:val="21"/>
        </w:rPr>
        <w:t>“供货一览表”</w:t>
      </w:r>
      <w:r>
        <w:rPr>
          <w:rFonts w:ascii="宋体" w:eastAsia="宋体" w:hAnsi="宋体" w:cs="Times New Roman"/>
          <w:kern w:val="0"/>
          <w:szCs w:val="21"/>
        </w:rPr>
        <w:t>中指明的，安装运行合同设备的工程</w:t>
      </w:r>
      <w:r>
        <w:rPr>
          <w:rFonts w:ascii="宋体" w:eastAsia="宋体" w:hAnsi="宋体" w:cs="Times New Roman" w:hint="eastAsia"/>
          <w:kern w:val="0"/>
          <w:szCs w:val="21"/>
        </w:rPr>
        <w:t>（或项目）</w:t>
      </w:r>
      <w:r>
        <w:rPr>
          <w:rFonts w:ascii="宋体" w:eastAsia="宋体" w:hAnsi="宋体" w:cs="Times New Roman"/>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1.1.13.2 </w:t>
      </w:r>
      <w:r>
        <w:rPr>
          <w:rFonts w:ascii="宋体" w:eastAsia="宋体" w:hAnsi="宋体" w:cs="宋体"/>
          <w:kern w:val="0"/>
          <w:szCs w:val="21"/>
        </w:rPr>
        <w:t>现场</w:t>
      </w:r>
      <w:r>
        <w:rPr>
          <w:rFonts w:ascii="宋体" w:eastAsia="宋体" w:hAnsi="宋体" w:cs="宋体" w:hint="eastAsia"/>
          <w:kern w:val="0"/>
          <w:szCs w:val="21"/>
        </w:rPr>
        <w:t>（施工现场、施工场地、工地）：</w:t>
      </w:r>
      <w:r>
        <w:rPr>
          <w:rFonts w:ascii="宋体" w:eastAsia="宋体" w:hAnsi="宋体" w:cs="宋体"/>
          <w:kern w:val="0"/>
          <w:szCs w:val="21"/>
        </w:rPr>
        <w:t>指合同</w:t>
      </w:r>
      <w:r>
        <w:rPr>
          <w:rFonts w:ascii="宋体" w:eastAsia="宋体" w:hAnsi="宋体" w:cs="宋体" w:hint="eastAsia"/>
          <w:kern w:val="0"/>
          <w:szCs w:val="21"/>
        </w:rPr>
        <w:t>设备</w:t>
      </w:r>
      <w:r>
        <w:rPr>
          <w:rFonts w:ascii="宋体" w:eastAsia="宋体" w:hAnsi="宋体" w:cs="宋体"/>
          <w:kern w:val="0"/>
          <w:szCs w:val="21"/>
        </w:rPr>
        <w:t>安装和运行的地点或买方指定地点。</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1.1.17 投运</w:t>
      </w:r>
      <w:r>
        <w:rPr>
          <w:rFonts w:ascii="宋体" w:eastAsia="宋体" w:hAnsi="宋体" w:cs="宋体" w:hint="eastAsia"/>
          <w:kern w:val="0"/>
          <w:szCs w:val="21"/>
        </w:rPr>
        <w:t>：</w:t>
      </w:r>
      <w:r>
        <w:rPr>
          <w:rFonts w:ascii="宋体" w:eastAsia="宋体" w:hAnsi="宋体" w:cs="宋体"/>
          <w:kern w:val="0"/>
          <w:szCs w:val="21"/>
        </w:rPr>
        <w:t>指合同</w:t>
      </w:r>
      <w:r>
        <w:rPr>
          <w:rFonts w:ascii="宋体" w:eastAsia="宋体" w:hAnsi="宋体" w:cs="宋体" w:hint="eastAsia"/>
          <w:kern w:val="0"/>
          <w:szCs w:val="21"/>
        </w:rPr>
        <w:t>设备</w:t>
      </w:r>
      <w:r>
        <w:rPr>
          <w:rFonts w:ascii="宋体" w:eastAsia="宋体" w:hAnsi="宋体" w:cs="宋体"/>
          <w:kern w:val="0"/>
          <w:szCs w:val="21"/>
        </w:rPr>
        <w:t>完成安装调试，经试验合格，正式投入系统运行或充电无问题后转为备用的活动。</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1.1.18  除本合同另有约定外，“以上”、“以下”、“以内”、“届满”，均包括本数；“不满”、“以外”，不包括本数；“×日前”、“×日后”不包括当日。按照日、月、年计算期间的，开始的当日不算入，从下一日开始计算。期间的最后一日不是工作日的，该期间应于下一个工作日终止。</w:t>
      </w:r>
    </w:p>
    <w:p w:rsidR="000C2BE4" w:rsidRDefault="0021163F" w:rsidP="00783802">
      <w:pPr>
        <w:pStyle w:val="3"/>
        <w:spacing w:before="0" w:after="0" w:line="360" w:lineRule="auto"/>
        <w:rPr>
          <w:rFonts w:ascii="宋体" w:eastAsia="宋体" w:hAnsi="宋体" w:cs="黑体"/>
          <w:kern w:val="0"/>
          <w:sz w:val="21"/>
          <w:szCs w:val="28"/>
        </w:rPr>
      </w:pPr>
      <w:bookmarkStart w:id="61" w:name="_Toc44948089"/>
      <w:r>
        <w:rPr>
          <w:rFonts w:ascii="宋体" w:eastAsia="宋体" w:hAnsi="宋体" w:cs="黑体"/>
          <w:kern w:val="0"/>
          <w:sz w:val="21"/>
          <w:szCs w:val="28"/>
        </w:rPr>
        <w:t xml:space="preserve">1.2 </w:t>
      </w:r>
      <w:r>
        <w:rPr>
          <w:rFonts w:ascii="宋体" w:eastAsia="宋体" w:hAnsi="宋体" w:cs="黑体" w:hint="eastAsia"/>
          <w:kern w:val="0"/>
          <w:sz w:val="21"/>
          <w:szCs w:val="28"/>
        </w:rPr>
        <w:t>语言文字</w:t>
      </w:r>
      <w:bookmarkEnd w:id="61"/>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所有技术资料都应适用公制单位。</w:t>
      </w:r>
      <w:r>
        <w:rPr>
          <w:rFonts w:ascii="宋体" w:eastAsia="宋体" w:hAnsi="宋体" w:cs="宋体" w:hint="eastAsia"/>
          <w:kern w:val="0"/>
          <w:szCs w:val="21"/>
        </w:rPr>
        <w:t>进口设备还应提供原制造商英文陈述、解释和一式六份的中文翻译版本。</w:t>
      </w:r>
    </w:p>
    <w:p w:rsidR="000C2BE4" w:rsidRDefault="0021163F" w:rsidP="00783802">
      <w:pPr>
        <w:pStyle w:val="3"/>
        <w:spacing w:before="0" w:after="0" w:line="360" w:lineRule="auto"/>
        <w:rPr>
          <w:rFonts w:ascii="宋体" w:eastAsia="宋体" w:hAnsi="宋体" w:cs="黑体"/>
          <w:kern w:val="0"/>
          <w:sz w:val="21"/>
          <w:szCs w:val="28"/>
        </w:rPr>
      </w:pPr>
      <w:bookmarkStart w:id="62" w:name="_Toc44948090"/>
      <w:r>
        <w:rPr>
          <w:rFonts w:ascii="宋体" w:eastAsia="宋体" w:hAnsi="宋体" w:cs="黑体"/>
          <w:kern w:val="0"/>
          <w:sz w:val="21"/>
          <w:szCs w:val="28"/>
        </w:rPr>
        <w:t xml:space="preserve">1.3 </w:t>
      </w:r>
      <w:r>
        <w:rPr>
          <w:rFonts w:ascii="宋体" w:eastAsia="宋体" w:hAnsi="宋体" w:cs="黑体" w:hint="eastAsia"/>
          <w:kern w:val="0"/>
          <w:sz w:val="21"/>
          <w:szCs w:val="28"/>
        </w:rPr>
        <w:t>合同文件的优先顺序</w:t>
      </w:r>
      <w:bookmarkEnd w:id="62"/>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技术协议是合同中的技术条款部分，即在采购过程中确定的技术标书（技术文件）和技术澄清文件中与本合同相关的部分</w:t>
      </w:r>
      <w:r>
        <w:rPr>
          <w:rFonts w:ascii="宋体" w:eastAsia="宋体" w:hAnsi="宋体" w:cs="Times New Roman"/>
          <w:bCs/>
          <w:kern w:val="0"/>
          <w:szCs w:val="21"/>
        </w:rPr>
        <w:t>，包括双方根据约定不时进行的修改和补充</w:t>
      </w:r>
      <w:r>
        <w:rPr>
          <w:rFonts w:ascii="宋体" w:eastAsia="宋体" w:hAnsi="宋体" w:cs="宋体" w:hint="eastAsia"/>
          <w:kern w:val="0"/>
          <w:szCs w:val="21"/>
        </w:rPr>
        <w:t>。技术协议中的规定与合同商务条款对相同事项的规定不能同时成立时，以商务条款的规定为准。</w:t>
      </w:r>
    </w:p>
    <w:p w:rsidR="000C2BE4" w:rsidRDefault="0021163F" w:rsidP="00783802">
      <w:pPr>
        <w:pStyle w:val="3"/>
        <w:spacing w:before="0" w:after="0" w:line="360" w:lineRule="auto"/>
        <w:rPr>
          <w:rFonts w:ascii="宋体" w:eastAsia="宋体" w:hAnsi="宋体" w:cs="黑体"/>
          <w:kern w:val="0"/>
          <w:sz w:val="21"/>
          <w:szCs w:val="28"/>
        </w:rPr>
      </w:pPr>
      <w:bookmarkStart w:id="63" w:name="_Hlk511221831"/>
      <w:bookmarkStart w:id="64" w:name="_Toc44948091"/>
      <w:r>
        <w:rPr>
          <w:rFonts w:ascii="宋体" w:eastAsia="宋体" w:hAnsi="宋体" w:cs="黑体"/>
          <w:kern w:val="0"/>
          <w:sz w:val="21"/>
          <w:szCs w:val="28"/>
        </w:rPr>
        <w:t xml:space="preserve">1.4 </w:t>
      </w:r>
      <w:r>
        <w:rPr>
          <w:rFonts w:ascii="宋体" w:eastAsia="宋体" w:hAnsi="宋体" w:cs="黑体" w:hint="eastAsia"/>
          <w:kern w:val="0"/>
          <w:sz w:val="21"/>
          <w:szCs w:val="28"/>
        </w:rPr>
        <w:t>合同的生效及变更</w:t>
      </w:r>
      <w:bookmarkEnd w:id="64"/>
    </w:p>
    <w:bookmarkEnd w:id="63"/>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1.4.1加盖单位章</w:t>
      </w:r>
      <w:r>
        <w:rPr>
          <w:rFonts w:ascii="宋体" w:eastAsia="宋体" w:hAnsi="宋体" w:cs="Times New Roman" w:hint="eastAsia"/>
          <w:kern w:val="0"/>
          <w:szCs w:val="21"/>
        </w:rPr>
        <w:t>（单位公章或合同专用章）时</w:t>
      </w:r>
      <w:r>
        <w:rPr>
          <w:rFonts w:ascii="宋体" w:eastAsia="宋体" w:hAnsi="宋体" w:cs="Times New Roman"/>
          <w:kern w:val="0"/>
          <w:szCs w:val="21"/>
        </w:rPr>
        <w:t>含骑缝章，</w:t>
      </w:r>
      <w:r>
        <w:rPr>
          <w:rFonts w:ascii="宋体" w:eastAsia="宋体" w:hAnsi="宋体" w:cs="Times New Roman" w:hint="eastAsia"/>
          <w:kern w:val="0"/>
          <w:szCs w:val="21"/>
        </w:rPr>
        <w:t>但使用</w:t>
      </w:r>
      <w:r>
        <w:rPr>
          <w:rFonts w:ascii="宋体" w:eastAsia="宋体" w:hAnsi="宋体" w:cs="Times New Roman"/>
          <w:kern w:val="0"/>
          <w:szCs w:val="21"/>
        </w:rPr>
        <w:t>电子签章的可不盖骑缝章。</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1.4.2 </w:t>
      </w:r>
      <w:r>
        <w:rPr>
          <w:rFonts w:ascii="宋体" w:eastAsia="宋体" w:hAnsi="宋体" w:cs="Times New Roman" w:hint="eastAsia"/>
          <w:kern w:val="0"/>
          <w:szCs w:val="21"/>
        </w:rPr>
        <w:t>合同变更</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1.4.2.1买方提出合同变更要求时应考虑卖方的设计和生产周期及由此而发生的费用变化。合同变更方式为：</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1）对合同关键要素（如数量、单价、规格型号和技术参数等）的变更，由买方向卖方发送书面变更通知。卖方接到通知后，应充分考虑买方的意见，7天内给予书面回复，如同意变更，</w:t>
      </w:r>
      <w:r>
        <w:rPr>
          <w:rFonts w:ascii="宋体" w:eastAsia="宋体" w:hAnsi="宋体" w:cs="宋体" w:hint="eastAsia"/>
          <w:kern w:val="0"/>
          <w:szCs w:val="21"/>
        </w:rPr>
        <w:t>则</w:t>
      </w:r>
      <w:r>
        <w:rPr>
          <w:rFonts w:ascii="宋体" w:eastAsia="宋体" w:hAnsi="宋体" w:cs="宋体"/>
          <w:kern w:val="0"/>
          <w:szCs w:val="21"/>
        </w:rPr>
        <w:t>与买方尽快签订合同变更协议（具体模板详见附件2：合同变更协议模板）。</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2）对合同一般要素（如结算信息、合同交货时间等）的变更，可以买卖双方往来确认文件或信息系统（资产系统、电子商务系统）记录作为执行合同变更的依据，无需另行签订合同变更协议。</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1.4.2.2 买方有权以通知的形式要求提前、推迟、暂停或重新确定合同</w:t>
      </w:r>
      <w:r>
        <w:rPr>
          <w:rFonts w:ascii="宋体" w:eastAsia="宋体" w:hAnsi="宋体" w:cs="宋体" w:hint="eastAsia"/>
          <w:kern w:val="0"/>
          <w:szCs w:val="21"/>
        </w:rPr>
        <w:t>设备</w:t>
      </w:r>
      <w:r>
        <w:rPr>
          <w:rFonts w:ascii="宋体" w:eastAsia="宋体" w:hAnsi="宋体" w:cs="宋体"/>
          <w:kern w:val="0"/>
          <w:szCs w:val="21"/>
        </w:rPr>
        <w:t>的交货时间，卖方应执行买方的变更要求。</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买方变更交货时间时，应考虑以下因素：</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1）买方应为卖方预留合理的制造、运输工期。</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2）买方应对卖方在设计、制造等各阶段提出相关要求。</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w:t>
      </w:r>
      <w:r>
        <w:rPr>
          <w:rFonts w:ascii="宋体" w:eastAsia="宋体" w:hAnsi="宋体" w:cs="宋体"/>
          <w:kern w:val="0"/>
          <w:szCs w:val="21"/>
        </w:rPr>
        <w:t>3）买方应为卖方合同</w:t>
      </w:r>
      <w:r>
        <w:rPr>
          <w:rFonts w:ascii="宋体" w:eastAsia="宋体" w:hAnsi="宋体" w:cs="宋体" w:hint="eastAsia"/>
          <w:kern w:val="0"/>
          <w:szCs w:val="21"/>
        </w:rPr>
        <w:t>设备</w:t>
      </w:r>
      <w:r>
        <w:rPr>
          <w:rFonts w:ascii="宋体" w:eastAsia="宋体" w:hAnsi="宋体" w:cs="宋体"/>
          <w:kern w:val="0"/>
          <w:szCs w:val="21"/>
        </w:rPr>
        <w:t>到货、就位、人员指导安装和调试提供配合和便利。</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1.4.2.3买方变更交货时间时，应书面通知卖方需要卖方配合的事项。卖方收到通知后逾期不回复的，买方有权自主确定新的交货时间，卖方必须执行。</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1.4.2.4卖方提出合同变更申请时，应当符合合同条款</w:t>
      </w:r>
      <w:r>
        <w:rPr>
          <w:rFonts w:ascii="宋体" w:eastAsia="宋体" w:hAnsi="宋体" w:cs="宋体" w:hint="eastAsia"/>
          <w:kern w:val="0"/>
          <w:szCs w:val="21"/>
        </w:rPr>
        <w:t>的</w:t>
      </w:r>
      <w:r>
        <w:rPr>
          <w:rFonts w:ascii="宋体" w:eastAsia="宋体" w:hAnsi="宋体" w:cs="宋体"/>
          <w:kern w:val="0"/>
          <w:szCs w:val="21"/>
        </w:rPr>
        <w:t>约定，并征得买方同意。双方应根据协商结果签订合同变更协议。</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 xml:space="preserve">1.4.2.5 卖方若变更本合同的收款单位、收款账号等支付信息，应在付款前书面通知结算单位并向其提供其所要求的证明文件。结算单位根据证明文件进行付款。   </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证明文件包括但不限于以下内容：</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1）卖方账户信息变更：卖方盖公章的支付信息变更说明函；</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2）卖方名称变更：原卖方出具的变更说明函、工商准予变更通知书、变更后的营业执照；</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3）卖方发生合并或分立：原卖方出具记载债权债务的变更说明函、工商准予变更通知书、变更后的营业执照、开户银行出具的账户变更证明。</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1.4.2.6卖方修改主要原材料及部件的供应商名单时，应提前6个月向买方提出。未经买方同意并签订合同变更协议，卖方不得变更该名单。</w:t>
      </w:r>
    </w:p>
    <w:p w:rsidR="000C2BE4" w:rsidRDefault="0021163F" w:rsidP="00783802">
      <w:pPr>
        <w:pStyle w:val="3"/>
        <w:spacing w:before="0" w:after="0" w:line="360" w:lineRule="auto"/>
        <w:rPr>
          <w:rFonts w:ascii="宋体" w:eastAsia="宋体" w:hAnsi="宋体" w:cs="黑体"/>
          <w:kern w:val="0"/>
          <w:sz w:val="21"/>
          <w:szCs w:val="28"/>
        </w:rPr>
      </w:pPr>
      <w:bookmarkStart w:id="65" w:name="_Toc44948092"/>
      <w:r>
        <w:rPr>
          <w:rFonts w:ascii="宋体" w:eastAsia="宋体" w:hAnsi="宋体" w:cs="黑体"/>
          <w:kern w:val="0"/>
          <w:sz w:val="21"/>
          <w:szCs w:val="28"/>
        </w:rPr>
        <w:t xml:space="preserve">1.5 </w:t>
      </w:r>
      <w:r>
        <w:rPr>
          <w:rFonts w:ascii="宋体" w:eastAsia="宋体" w:hAnsi="宋体" w:cs="黑体" w:hint="eastAsia"/>
          <w:kern w:val="0"/>
          <w:sz w:val="21"/>
          <w:szCs w:val="28"/>
        </w:rPr>
        <w:t>联络</w:t>
      </w:r>
      <w:bookmarkEnd w:id="65"/>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 xml:space="preserve">1.5.1.1 一方根据本合同发送给对方的任何通知（包括但不限于批准、证明、同意、确定和请求）均应采用书面形式，并在通知的每一页必须标注合同编号。 </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1.5.1.2 合同的联系人和联系方式</w:t>
      </w:r>
      <w:r>
        <w:rPr>
          <w:rFonts w:ascii="宋体" w:eastAsia="宋体" w:hAnsi="宋体" w:cs="Times New Roman" w:hint="eastAsia"/>
          <w:kern w:val="0"/>
          <w:szCs w:val="21"/>
        </w:rPr>
        <w:t>详见</w:t>
      </w:r>
      <w:r>
        <w:rPr>
          <w:rFonts w:ascii="宋体" w:eastAsia="宋体" w:hAnsi="宋体" w:cs="Times New Roman"/>
          <w:kern w:val="0"/>
          <w:szCs w:val="21"/>
        </w:rPr>
        <w:t>合同协议书和附件1</w:t>
      </w:r>
      <w:r>
        <w:rPr>
          <w:rFonts w:ascii="宋体" w:eastAsia="宋体" w:hAnsi="宋体" w:cs="Times New Roman" w:hint="eastAsia"/>
          <w:kern w:val="0"/>
          <w:szCs w:val="21"/>
        </w:rPr>
        <w:t>《</w:t>
      </w:r>
      <w:r>
        <w:rPr>
          <w:rFonts w:ascii="宋体" w:eastAsia="宋体" w:hAnsi="宋体" w:cs="Times New Roman"/>
          <w:kern w:val="0"/>
          <w:szCs w:val="21"/>
        </w:rPr>
        <w:t>供货一览表</w:t>
      </w:r>
      <w:r>
        <w:rPr>
          <w:rFonts w:ascii="宋体" w:eastAsia="宋体" w:hAnsi="宋体" w:cs="Times New Roman" w:hint="eastAsia"/>
          <w:kern w:val="0"/>
          <w:szCs w:val="21"/>
        </w:rPr>
        <w:t>》</w:t>
      </w:r>
      <w:r>
        <w:rPr>
          <w:rFonts w:ascii="宋体" w:eastAsia="宋体" w:hAnsi="宋体" w:cs="Times New Roman"/>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1.5.2.1 </w:t>
      </w:r>
      <w:r>
        <w:rPr>
          <w:rFonts w:ascii="宋体" w:eastAsia="宋体" w:hAnsi="宋体" w:cs="宋体"/>
          <w:kern w:val="0"/>
          <w:szCs w:val="21"/>
        </w:rPr>
        <w:t>通知可以由专人送交，也可以通过EMS（邮政特快专递）等快递服务投递，还可以使用数据电文传送。同时通过两种或以上方式发送的通知，以最早的收到时间为接收</w:t>
      </w:r>
      <w:proofErr w:type="gramStart"/>
      <w:r>
        <w:rPr>
          <w:rFonts w:ascii="宋体" w:eastAsia="宋体" w:hAnsi="宋体" w:cs="宋体"/>
          <w:kern w:val="0"/>
          <w:szCs w:val="21"/>
        </w:rPr>
        <w:t>方收到</w:t>
      </w:r>
      <w:proofErr w:type="gramEnd"/>
      <w:r>
        <w:rPr>
          <w:rFonts w:ascii="宋体" w:eastAsia="宋体" w:hAnsi="宋体" w:cs="宋体"/>
          <w:kern w:val="0"/>
          <w:szCs w:val="21"/>
        </w:rPr>
        <w:t>通知的日期。</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1.5.2.2 </w:t>
      </w:r>
      <w:r>
        <w:rPr>
          <w:rFonts w:ascii="宋体" w:eastAsia="宋体" w:hAnsi="宋体" w:cs="宋体"/>
          <w:kern w:val="0"/>
          <w:szCs w:val="21"/>
        </w:rPr>
        <w:t>由专人送交时，接收方应当即填写通知接收确认书，并交给送交人带回给通知发出方。确认书需要包括所接收通知内容的基本描述和接收日期等事项。确认书中的接收日期即为接收</w:t>
      </w:r>
      <w:proofErr w:type="gramStart"/>
      <w:r>
        <w:rPr>
          <w:rFonts w:ascii="宋体" w:eastAsia="宋体" w:hAnsi="宋体" w:cs="宋体"/>
          <w:kern w:val="0"/>
          <w:szCs w:val="21"/>
        </w:rPr>
        <w:t>方收到</w:t>
      </w:r>
      <w:proofErr w:type="gramEnd"/>
      <w:r>
        <w:rPr>
          <w:rFonts w:ascii="宋体" w:eastAsia="宋体" w:hAnsi="宋体" w:cs="宋体"/>
          <w:kern w:val="0"/>
          <w:szCs w:val="21"/>
        </w:rPr>
        <w:t>通知的日期。</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1.5.2.3 </w:t>
      </w:r>
      <w:r>
        <w:rPr>
          <w:rFonts w:ascii="宋体" w:eastAsia="宋体" w:hAnsi="宋体" w:cs="宋体"/>
          <w:kern w:val="0"/>
          <w:szCs w:val="21"/>
        </w:rPr>
        <w:t>通过EMS等快递服务投递时，接收方签收快递之日即为其收到通知的日期。</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接收人如果发现邮件内容和回执上的文书名称不一致，应当在收到邮件的三个工作日内将该邮件退回给通知的发出方，并以书面通知的形式告知通知发出方退回的理由。</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接收人无正当理由拖延签收或拒绝签收的，邮件退回之日视为接收人收到通知的日期。</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1.5.2.4 </w:t>
      </w:r>
      <w:r>
        <w:rPr>
          <w:rFonts w:ascii="宋体" w:eastAsia="宋体" w:hAnsi="宋体" w:cs="宋体"/>
          <w:kern w:val="0"/>
          <w:szCs w:val="21"/>
        </w:rPr>
        <w:t>通过数据电文方式发送的, 以该数据电文进入接收方指定的特定系统的时间为其收到通知的日期；接收方未指定特定系统的，以该数据电文进入接收方的任何系统的首次时间为其收到通知的日期。</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1.5.4 对于所有的通知，买卖双方均应在3个工作日内予以正式回复。其他合同条款或具体通知对回复时限另有规定的从其规定。</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lastRenderedPageBreak/>
        <w:t>1.5.5 如遇有重大问题需要双方立即研究协商时，任何一方均可建议召开会议，一般情况下，另一方应同意参加。</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1.5.6 对每次会议及联络，双方均应签署会议纪要或联络纪要，所签纪要文件与合同具有同等效力，双方均应遵照执行。如涉及合同变更，需经双方协商一致，并按“合同变更”条款的约定办理。</w:t>
      </w:r>
    </w:p>
    <w:p w:rsidR="000C2BE4" w:rsidRDefault="0021163F" w:rsidP="00783802">
      <w:pPr>
        <w:pStyle w:val="3"/>
        <w:spacing w:before="0" w:after="0" w:line="360" w:lineRule="auto"/>
        <w:rPr>
          <w:rFonts w:ascii="宋体" w:eastAsia="宋体" w:hAnsi="宋体" w:cs="黑体"/>
          <w:kern w:val="0"/>
          <w:sz w:val="21"/>
          <w:szCs w:val="28"/>
        </w:rPr>
      </w:pPr>
      <w:bookmarkStart w:id="66" w:name="_Toc44948093"/>
      <w:r>
        <w:rPr>
          <w:rFonts w:ascii="宋体" w:eastAsia="宋体" w:hAnsi="宋体" w:cs="黑体"/>
          <w:kern w:val="0"/>
          <w:sz w:val="21"/>
          <w:szCs w:val="28"/>
        </w:rPr>
        <w:t xml:space="preserve">1.7 </w:t>
      </w:r>
      <w:r>
        <w:rPr>
          <w:rFonts w:ascii="宋体" w:eastAsia="宋体" w:hAnsi="宋体" w:cs="黑体" w:hint="eastAsia"/>
          <w:kern w:val="0"/>
          <w:sz w:val="21"/>
          <w:szCs w:val="28"/>
        </w:rPr>
        <w:t>转让</w:t>
      </w:r>
      <w:bookmarkEnd w:id="66"/>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 xml:space="preserve">1.7.1 </w:t>
      </w:r>
      <w:r>
        <w:rPr>
          <w:rFonts w:ascii="宋体" w:eastAsia="宋体" w:hAnsi="宋体" w:cs="宋体" w:hint="eastAsia"/>
          <w:color w:val="auto"/>
          <w:sz w:val="21"/>
          <w:szCs w:val="21"/>
        </w:rPr>
        <w:t>卖方只能对项目的非主体设备进行分包，其他工作不得分包。卖方不得向他人转让中标项目，接受分包的人不得再次分包。</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 xml:space="preserve">1.7.2 </w:t>
      </w:r>
      <w:r>
        <w:rPr>
          <w:rFonts w:ascii="宋体" w:eastAsia="宋体" w:hAnsi="宋体" w:cs="宋体"/>
          <w:color w:val="auto"/>
          <w:sz w:val="21"/>
          <w:szCs w:val="21"/>
        </w:rPr>
        <w:t>卖方投标文件明确合同设备的主要原材料及部件存在两家以上供应商的，卖方应在</w:t>
      </w:r>
      <w:r>
        <w:rPr>
          <w:rFonts w:ascii="宋体" w:eastAsia="宋体" w:hAnsi="宋体" w:cs="宋体" w:hint="eastAsia"/>
          <w:color w:val="auto"/>
          <w:sz w:val="21"/>
          <w:szCs w:val="21"/>
        </w:rPr>
        <w:t>设备</w:t>
      </w:r>
      <w:r>
        <w:rPr>
          <w:rFonts w:ascii="宋体" w:eastAsia="宋体" w:hAnsi="宋体" w:cs="宋体"/>
          <w:color w:val="auto"/>
          <w:sz w:val="21"/>
          <w:szCs w:val="21"/>
        </w:rPr>
        <w:t>生产前将供应商名单提交买方确认。未经买方确认，卖方不得开展后续工作。</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 xml:space="preserve">1.7.3 卖方负责的合同设备的部分材料、元器件等由第三方提供的，应按投标文件中列明第三方及其提供配套产品的规格型号。未经买方同意，卖方不得擅自变更投标文件列明的涉及的第三方所有承诺。 </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 xml:space="preserve">1.7.4 未经买方同意，卖方不得租用他人设备、人员进行生产制造。确需租用的，应事先将拟选择的租用情况提交买方，并取得买方同意。 </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1.7.5 卖方应对所有分包或租用的相关事项承担本合同项下的全部责任</w:t>
      </w:r>
      <w:r>
        <w:rPr>
          <w:rFonts w:ascii="宋体" w:eastAsia="宋体" w:hAnsi="宋体" w:cs="宋体" w:hint="eastAsia"/>
          <w:color w:val="auto"/>
          <w:sz w:val="21"/>
          <w:szCs w:val="21"/>
        </w:rPr>
        <w:t>，接受分包的人就分包项目承担连带责任</w:t>
      </w:r>
      <w:r>
        <w:rPr>
          <w:rFonts w:ascii="宋体" w:eastAsia="宋体" w:hAnsi="宋体" w:cs="宋体"/>
          <w:color w:val="auto"/>
          <w:sz w:val="21"/>
          <w:szCs w:val="21"/>
        </w:rPr>
        <w:t>。买方对分包商或租用情况的确认与否并不减轻或免除卖方根据本合同所应承担的任何责任。</w:t>
      </w:r>
    </w:p>
    <w:p w:rsidR="000C2BE4" w:rsidRDefault="0021163F">
      <w:pPr>
        <w:pStyle w:val="2"/>
        <w:spacing w:before="0" w:after="0" w:line="360" w:lineRule="auto"/>
        <w:rPr>
          <w:rFonts w:ascii="宋体" w:eastAsia="宋体" w:hAnsi="宋体" w:cs="Times New Roman"/>
          <w:kern w:val="0"/>
          <w:sz w:val="21"/>
          <w:szCs w:val="21"/>
        </w:rPr>
      </w:pPr>
      <w:bookmarkStart w:id="67" w:name="_Toc44948094"/>
      <w:r>
        <w:rPr>
          <w:rFonts w:ascii="宋体" w:eastAsia="宋体" w:hAnsi="宋体" w:cs="Times New Roman"/>
          <w:kern w:val="0"/>
          <w:sz w:val="21"/>
          <w:szCs w:val="21"/>
        </w:rPr>
        <w:t xml:space="preserve">2. </w:t>
      </w:r>
      <w:r>
        <w:rPr>
          <w:rFonts w:ascii="宋体" w:eastAsia="宋体" w:hAnsi="宋体" w:cs="Times New Roman" w:hint="eastAsia"/>
          <w:kern w:val="0"/>
          <w:sz w:val="21"/>
          <w:szCs w:val="21"/>
        </w:rPr>
        <w:t>合同范围</w:t>
      </w:r>
      <w:bookmarkEnd w:id="67"/>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其中，合同设备应同时满足以下要求：</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2.1 卖方交付的合同</w:t>
      </w:r>
      <w:r>
        <w:rPr>
          <w:rFonts w:ascii="宋体" w:eastAsia="宋体" w:hAnsi="宋体" w:cs="宋体" w:hint="eastAsia"/>
          <w:color w:val="auto"/>
          <w:sz w:val="21"/>
          <w:szCs w:val="21"/>
        </w:rPr>
        <w:t>设备</w:t>
      </w:r>
      <w:r>
        <w:rPr>
          <w:rFonts w:ascii="宋体" w:eastAsia="宋体" w:hAnsi="宋体" w:cs="宋体"/>
          <w:color w:val="auto"/>
          <w:sz w:val="21"/>
          <w:szCs w:val="21"/>
        </w:rPr>
        <w:t>的名称、规格(型号)、数量等基本要求详见附件1《供货一览表》；技术规范、技术经济指标和性能等技术要求详见附件4《技术协议》。</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2.2 卖方保证其供应的合同</w:t>
      </w:r>
      <w:r>
        <w:rPr>
          <w:rFonts w:ascii="宋体" w:eastAsia="宋体" w:hAnsi="宋体" w:cs="宋体" w:hint="eastAsia"/>
          <w:color w:val="auto"/>
          <w:sz w:val="21"/>
          <w:szCs w:val="21"/>
        </w:rPr>
        <w:t>设备</w:t>
      </w:r>
      <w:r>
        <w:rPr>
          <w:rFonts w:ascii="宋体" w:eastAsia="宋体" w:hAnsi="宋体" w:cs="宋体"/>
          <w:color w:val="auto"/>
          <w:sz w:val="21"/>
          <w:szCs w:val="21"/>
        </w:rPr>
        <w:t>是安全的、技术水平先进的、成熟的、质量优良的，合同设备的选型符合安全可靠、安全运行和易于维护的要求。</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对于合同设备，卖方应采用有运行经验证明正确的、成熟的技术和材料；若采用卖方过去未采用过的新技术、新材料，应经买方事先同意。买方的同意并不减轻或免除卖方根据本合同所应承担的责任。</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 xml:space="preserve">2.3 </w:t>
      </w:r>
      <w:r>
        <w:rPr>
          <w:rFonts w:ascii="宋体" w:eastAsia="宋体" w:hAnsi="宋体" w:cs="宋体" w:hint="eastAsia"/>
          <w:color w:val="auto"/>
          <w:sz w:val="21"/>
          <w:szCs w:val="21"/>
        </w:rPr>
        <w:t>卖方必须保证同型号装置的配置完全一致，必须保证同型号装置配置的各种插件完全通用。</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卖方必须保证备品备件应可替换合同设备的原部件，其制作材料和质量与原部件相同。</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卖方提供的软件系统需对硬件具有广泛的适用性。</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2.4 如果在执行合同过程中有合同设备材料、技术资料、专用工具、备品备件和技术服务未在合同中约定或约定不清而发生任何漏项和短缺，而该遗漏或短缺部分确实是卖方供货范围中应该有的，并且是满足合同对合同设备的性能保证值要求所必须的，卖方均应负责及</w:t>
      </w:r>
      <w:r>
        <w:rPr>
          <w:rFonts w:ascii="宋体" w:eastAsia="宋体" w:hAnsi="宋体" w:cs="宋体"/>
          <w:color w:val="auto"/>
          <w:sz w:val="21"/>
          <w:szCs w:val="21"/>
        </w:rPr>
        <w:lastRenderedPageBreak/>
        <w:t>时将遗漏或短缺的部分补上，发生的费用由卖方承担。</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2.5 卖方提供的</w:t>
      </w:r>
      <w:r>
        <w:rPr>
          <w:rFonts w:ascii="宋体" w:eastAsia="宋体" w:hAnsi="宋体" w:cs="宋体" w:hint="eastAsia"/>
          <w:color w:val="auto"/>
          <w:sz w:val="21"/>
          <w:szCs w:val="21"/>
        </w:rPr>
        <w:t>技术</w:t>
      </w:r>
      <w:r>
        <w:rPr>
          <w:rFonts w:ascii="宋体" w:eastAsia="宋体" w:hAnsi="宋体" w:cs="宋体"/>
          <w:color w:val="auto"/>
          <w:sz w:val="21"/>
          <w:szCs w:val="21"/>
        </w:rPr>
        <w:t>资料</w:t>
      </w:r>
      <w:r>
        <w:rPr>
          <w:rFonts w:ascii="宋体" w:eastAsia="宋体" w:hAnsi="宋体" w:cs="宋体" w:hint="eastAsia"/>
          <w:color w:val="auto"/>
          <w:sz w:val="21"/>
          <w:szCs w:val="21"/>
        </w:rPr>
        <w:t>包括但不限于</w:t>
      </w:r>
      <w:r>
        <w:rPr>
          <w:rFonts w:ascii="宋体" w:eastAsia="宋体" w:hAnsi="宋体" w:cs="宋体"/>
          <w:color w:val="auto"/>
          <w:sz w:val="21"/>
          <w:szCs w:val="21"/>
        </w:rPr>
        <w:t>原理图、安装图、产品说明书、合格证、出厂报告、配套检验软件光盘、装箱单、货运单及其他相应技术资料。</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bookmarkStart w:id="68" w:name="_Hlk511219475"/>
      <w:r>
        <w:rPr>
          <w:rFonts w:ascii="宋体" w:eastAsia="宋体" w:hAnsi="宋体" w:cs="宋体" w:hint="eastAsia"/>
          <w:color w:val="auto"/>
          <w:sz w:val="21"/>
          <w:szCs w:val="21"/>
        </w:rPr>
        <w:t>2</w:t>
      </w:r>
      <w:r>
        <w:rPr>
          <w:rFonts w:ascii="宋体" w:eastAsia="宋体" w:hAnsi="宋体" w:cs="宋体"/>
          <w:color w:val="auto"/>
          <w:sz w:val="21"/>
          <w:szCs w:val="21"/>
        </w:rPr>
        <w:t xml:space="preserve">.6 </w:t>
      </w:r>
      <w:r>
        <w:rPr>
          <w:rFonts w:ascii="宋体" w:eastAsia="宋体" w:hAnsi="宋体" w:hint="eastAsia"/>
          <w:color w:val="auto"/>
          <w:sz w:val="21"/>
          <w:szCs w:val="21"/>
        </w:rPr>
        <w:t>卖方应向买方提供合同设备的使用手册和图纸（纸质版和电子版），包含产品安装作业指导书（模板见附件</w:t>
      </w:r>
      <w:r>
        <w:rPr>
          <w:rFonts w:ascii="宋体" w:eastAsia="宋体" w:hAnsi="宋体"/>
          <w:color w:val="auto"/>
          <w:sz w:val="21"/>
          <w:szCs w:val="21"/>
        </w:rPr>
        <w:t>5</w:t>
      </w:r>
      <w:r>
        <w:rPr>
          <w:rFonts w:ascii="宋体" w:eastAsia="宋体" w:hAnsi="宋体" w:hint="eastAsia"/>
          <w:color w:val="auto"/>
          <w:sz w:val="21"/>
          <w:szCs w:val="21"/>
        </w:rPr>
        <w:t>）、运行维护指导书、检修试验指导书等。</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卖方应按照买方规定的维护检修模板和要求（以买方审核颁布的为准，若尚未审核颁布则按照买方提供的模板提供），以图文并茂的形式（具体检修的部位、方法及要求</w:t>
      </w:r>
      <w:proofErr w:type="gramStart"/>
      <w:r>
        <w:rPr>
          <w:rFonts w:ascii="宋体" w:eastAsia="宋体" w:hAnsi="宋体" w:hint="eastAsia"/>
          <w:color w:val="auto"/>
          <w:sz w:val="21"/>
          <w:szCs w:val="21"/>
        </w:rPr>
        <w:t>需附图</w:t>
      </w:r>
      <w:proofErr w:type="gramEnd"/>
      <w:r>
        <w:rPr>
          <w:rFonts w:ascii="宋体" w:eastAsia="宋体" w:hAnsi="宋体" w:hint="eastAsia"/>
          <w:color w:val="auto"/>
          <w:sz w:val="21"/>
          <w:szCs w:val="21"/>
        </w:rPr>
        <w:t>说明）提供产品的维护检修手册（</w:t>
      </w:r>
      <w:r>
        <w:rPr>
          <w:rFonts w:ascii="宋体" w:eastAsia="宋体" w:hAnsi="宋体"/>
          <w:color w:val="auto"/>
          <w:sz w:val="21"/>
          <w:szCs w:val="21"/>
        </w:rPr>
        <w:t>模板见附件6</w:t>
      </w:r>
      <w:r>
        <w:rPr>
          <w:rFonts w:ascii="宋体" w:eastAsia="宋体" w:hAnsi="宋体" w:hint="eastAsia"/>
          <w:color w:val="auto"/>
          <w:sz w:val="21"/>
          <w:szCs w:val="21"/>
        </w:rPr>
        <w:t>），明确对设备运行维护、检修中的要求、标准及措施的建议。</w:t>
      </w:r>
    </w:p>
    <w:p w:rsidR="000C2BE4" w:rsidRDefault="0021163F">
      <w:pPr>
        <w:pStyle w:val="2"/>
        <w:spacing w:before="0" w:after="0" w:line="360" w:lineRule="auto"/>
        <w:rPr>
          <w:rFonts w:ascii="宋体" w:eastAsia="宋体" w:hAnsi="宋体" w:cs="Times New Roman"/>
          <w:kern w:val="0"/>
          <w:sz w:val="21"/>
          <w:szCs w:val="21"/>
        </w:rPr>
      </w:pPr>
      <w:bookmarkStart w:id="69" w:name="_Hlk510016985"/>
      <w:bookmarkStart w:id="70" w:name="_Toc44948095"/>
      <w:bookmarkEnd w:id="68"/>
      <w:r>
        <w:rPr>
          <w:rFonts w:ascii="宋体" w:eastAsia="宋体" w:hAnsi="宋体" w:cs="Times New Roman"/>
          <w:kern w:val="0"/>
          <w:sz w:val="21"/>
          <w:szCs w:val="21"/>
        </w:rPr>
        <w:t xml:space="preserve">3. </w:t>
      </w:r>
      <w:r>
        <w:rPr>
          <w:rFonts w:ascii="宋体" w:eastAsia="宋体" w:hAnsi="宋体" w:cs="Times New Roman" w:hint="eastAsia"/>
          <w:kern w:val="0"/>
          <w:sz w:val="21"/>
          <w:szCs w:val="21"/>
        </w:rPr>
        <w:t>合同价格与支付</w:t>
      </w:r>
      <w:bookmarkEnd w:id="70"/>
    </w:p>
    <w:p w:rsidR="000C2BE4" w:rsidRDefault="0021163F" w:rsidP="00783802">
      <w:pPr>
        <w:pStyle w:val="3"/>
        <w:spacing w:before="0" w:after="0" w:line="360" w:lineRule="auto"/>
        <w:rPr>
          <w:rFonts w:ascii="宋体" w:eastAsia="宋体" w:hAnsi="宋体" w:cs="黑体"/>
          <w:kern w:val="0"/>
          <w:sz w:val="21"/>
          <w:szCs w:val="28"/>
        </w:rPr>
      </w:pPr>
      <w:bookmarkStart w:id="71" w:name="_Hlk511401805"/>
      <w:bookmarkStart w:id="72" w:name="_Toc44948096"/>
      <w:bookmarkEnd w:id="69"/>
      <w:r>
        <w:rPr>
          <w:rFonts w:ascii="宋体" w:eastAsia="宋体" w:hAnsi="宋体" w:cs="黑体"/>
          <w:kern w:val="0"/>
          <w:sz w:val="21"/>
          <w:szCs w:val="28"/>
        </w:rPr>
        <w:t xml:space="preserve">3.1 </w:t>
      </w:r>
      <w:r>
        <w:rPr>
          <w:rFonts w:ascii="宋体" w:eastAsia="宋体" w:hAnsi="宋体" w:cs="黑体" w:hint="eastAsia"/>
          <w:kern w:val="0"/>
          <w:sz w:val="21"/>
          <w:szCs w:val="28"/>
        </w:rPr>
        <w:t>合同价格</w:t>
      </w:r>
      <w:bookmarkEnd w:id="72"/>
    </w:p>
    <w:bookmarkEnd w:id="71"/>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3.1.1 合同协议书中载明的签约合同价</w:t>
      </w:r>
      <w:r>
        <w:rPr>
          <w:rFonts w:ascii="宋体" w:eastAsia="宋体" w:hAnsi="宋体" w:hint="eastAsia"/>
          <w:color w:val="auto"/>
          <w:sz w:val="21"/>
          <w:szCs w:val="21"/>
        </w:rPr>
        <w:t>格</w:t>
      </w:r>
      <w:r>
        <w:rPr>
          <w:rFonts w:ascii="宋体" w:eastAsia="宋体" w:hAnsi="宋体"/>
          <w:color w:val="auto"/>
          <w:sz w:val="21"/>
          <w:szCs w:val="21"/>
        </w:rPr>
        <w:t>包含卖方将合同设备运抵设备地点并履行</w:t>
      </w:r>
      <w:proofErr w:type="gramStart"/>
      <w:r>
        <w:rPr>
          <w:rFonts w:ascii="宋体" w:eastAsia="宋体" w:hAnsi="宋体"/>
          <w:color w:val="auto"/>
          <w:sz w:val="21"/>
          <w:szCs w:val="21"/>
        </w:rPr>
        <w:t>完其他</w:t>
      </w:r>
      <w:proofErr w:type="gramEnd"/>
      <w:r>
        <w:rPr>
          <w:rFonts w:ascii="宋体" w:eastAsia="宋体" w:hAnsi="宋体"/>
          <w:color w:val="auto"/>
          <w:sz w:val="21"/>
          <w:szCs w:val="21"/>
        </w:rPr>
        <w:t>合同义务所需的全部成本、费用、</w:t>
      </w:r>
      <w:r>
        <w:rPr>
          <w:rFonts w:ascii="宋体" w:eastAsia="宋体" w:hAnsi="宋体" w:hint="eastAsia"/>
          <w:color w:val="auto"/>
          <w:sz w:val="21"/>
          <w:szCs w:val="21"/>
        </w:rPr>
        <w:t>支出</w:t>
      </w:r>
      <w:r>
        <w:rPr>
          <w:rFonts w:ascii="宋体" w:eastAsia="宋体" w:hAnsi="宋体"/>
          <w:color w:val="auto"/>
          <w:sz w:val="21"/>
          <w:szCs w:val="21"/>
        </w:rPr>
        <w:t>，包括但不限于设备价款、</w:t>
      </w:r>
      <w:r>
        <w:rPr>
          <w:rFonts w:ascii="宋体" w:eastAsia="宋体" w:hAnsi="宋体" w:hint="eastAsia"/>
          <w:color w:val="auto"/>
          <w:sz w:val="21"/>
          <w:szCs w:val="21"/>
        </w:rPr>
        <w:t>知识产权费用、</w:t>
      </w:r>
      <w:r>
        <w:rPr>
          <w:rFonts w:ascii="宋体" w:eastAsia="宋体" w:hAnsi="宋体"/>
          <w:color w:val="auto"/>
          <w:sz w:val="21"/>
          <w:szCs w:val="21"/>
        </w:rPr>
        <w:t>运输费、保险费、包装费；卖方提供保护措施、质保期内的技术服务、技术资料的费用；与分包商、原材料或部件供应</w:t>
      </w:r>
      <w:proofErr w:type="gramStart"/>
      <w:r>
        <w:rPr>
          <w:rFonts w:ascii="宋体" w:eastAsia="宋体" w:hAnsi="宋体"/>
          <w:color w:val="auto"/>
          <w:sz w:val="21"/>
          <w:szCs w:val="21"/>
        </w:rPr>
        <w:t>商相关</w:t>
      </w:r>
      <w:proofErr w:type="gramEnd"/>
      <w:r>
        <w:rPr>
          <w:rFonts w:ascii="宋体" w:eastAsia="宋体" w:hAnsi="宋体"/>
          <w:color w:val="auto"/>
          <w:sz w:val="21"/>
          <w:szCs w:val="21"/>
        </w:rPr>
        <w:t>的各项费用。</w:t>
      </w:r>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3.1.3 与执行本合同有关的由中国政府根据现行法律向买方征收的全部税费应由买方承担。与执行合同有关的由中国政府根据现行法律向卖方征收的全部税费，以及与执行合同有关的出自中国以外的全部税费由卖方承担。</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3.1.4 遇中国政府调整增值税税率时，尚未完成结算及纳税义务的跨期合同，未完成结算部分的合同价款按以下公式重新确定：未结算部分调整后的含税价格=未结算部分的不含税价格×（1＋中国政府调整后的税率）；未结算部分的不含税价格=未结算部分调整前的含税价格÷（1+卖方投标时明确的增值税税率）</w:t>
      </w:r>
      <w:r>
        <w:rPr>
          <w:rFonts w:ascii="宋体" w:eastAsia="宋体" w:hAnsi="宋体" w:hint="eastAsia"/>
          <w:color w:val="auto"/>
          <w:sz w:val="21"/>
          <w:szCs w:val="21"/>
        </w:rPr>
        <w:t>。</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上述计算公式中，（</w:t>
      </w:r>
      <w:r>
        <w:rPr>
          <w:rFonts w:ascii="宋体" w:eastAsia="宋体" w:hAnsi="宋体"/>
          <w:color w:val="auto"/>
          <w:sz w:val="21"/>
          <w:szCs w:val="21"/>
        </w:rPr>
        <w:t>1）“未结算部分调整前的含税价格”为首次签订主合同时的含税价格；（2）若卖方在投标时没有明确增值税税率的，则“卖方投标时明确的增值税税率”以投标文件提交时中国政府正在实行的税率为准。</w:t>
      </w:r>
    </w:p>
    <w:p w:rsidR="000C2BE4" w:rsidRDefault="0021163F" w:rsidP="00783802">
      <w:pPr>
        <w:pStyle w:val="3"/>
        <w:spacing w:before="0" w:after="0" w:line="360" w:lineRule="auto"/>
        <w:rPr>
          <w:rFonts w:ascii="宋体" w:eastAsia="宋体" w:hAnsi="宋体" w:cs="黑体"/>
          <w:kern w:val="0"/>
          <w:sz w:val="21"/>
          <w:szCs w:val="28"/>
        </w:rPr>
      </w:pPr>
      <w:bookmarkStart w:id="73" w:name="_Hlk510017016"/>
      <w:bookmarkStart w:id="74" w:name="_Toc44948097"/>
      <w:r>
        <w:rPr>
          <w:rFonts w:ascii="宋体" w:eastAsia="宋体" w:hAnsi="宋体" w:cs="黑体"/>
          <w:kern w:val="0"/>
          <w:sz w:val="21"/>
          <w:szCs w:val="28"/>
        </w:rPr>
        <w:t xml:space="preserve">3.2 </w:t>
      </w:r>
      <w:r>
        <w:rPr>
          <w:rFonts w:ascii="宋体" w:eastAsia="宋体" w:hAnsi="宋体" w:cs="黑体" w:hint="eastAsia"/>
          <w:kern w:val="0"/>
          <w:sz w:val="21"/>
          <w:szCs w:val="28"/>
        </w:rPr>
        <w:t>合同价款的支付</w:t>
      </w:r>
      <w:bookmarkEnd w:id="74"/>
    </w:p>
    <w:bookmarkEnd w:id="73"/>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3.2.1 合同价款分预付款、入卖方成品库款、交货款和结清款四次支付。</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 xml:space="preserve">3.2.1.1 </w:t>
      </w:r>
      <w:r>
        <w:rPr>
          <w:rFonts w:ascii="宋体" w:eastAsia="宋体" w:hAnsi="宋体" w:cs="宋体" w:hint="eastAsia"/>
          <w:color w:val="auto"/>
          <w:sz w:val="21"/>
          <w:szCs w:val="21"/>
        </w:rPr>
        <w:t>基本规定</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3.2.1.1.1 如果合同金额小于或等于50万元，则支付比例为0：0：10：0；如果合同金额大于50万，但不大于100万，则支付比例为0:0:9:1；其他情况的支付比例详见专用合同条款的专用部分。</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3.2.1.1.2 按批次供货的物资，入卖方成品库款和交货款可按批次支付。</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3.2.1.1.3 卖方逾期送达发票的，买方将在下个付款周期予以支付。</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3.2.1.2 预付款</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lastRenderedPageBreak/>
        <w:t>合同生效后，卖方凭履约保证金（履约保函）、预付款收据办理支付申请手续。买方在收到卖方完整的资料后</w:t>
      </w:r>
      <w:r w:rsidR="00783802" w:rsidRPr="00783802">
        <w:rPr>
          <w:rFonts w:ascii="宋体" w:eastAsia="宋体" w:hAnsi="宋体" w:cs="宋体" w:hint="eastAsia"/>
          <w:color w:val="FF0000"/>
          <w:sz w:val="21"/>
          <w:szCs w:val="21"/>
        </w:rPr>
        <w:t>30</w:t>
      </w:r>
      <w:r>
        <w:rPr>
          <w:rFonts w:ascii="宋体" w:eastAsia="宋体" w:hAnsi="宋体" w:cs="宋体"/>
          <w:color w:val="auto"/>
          <w:sz w:val="21"/>
          <w:szCs w:val="21"/>
        </w:rPr>
        <w:t>天内（境外支付的，延长30个工作日）支付预付款。合同预付款为零的，不办理相关手续。</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卖方未提交支付申请或申请资料不全的，不予办理支付手续，买方可将该款项在支付交货款时向卖方一并支付。</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3.2.1.3 入卖方成品库款</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当合同设备涉及单个项目时：全部合同设备生产完毕进入卖方成品库并经买方确认后，卖方凭出厂承诺书（格式见附件</w:t>
      </w:r>
      <w:r>
        <w:rPr>
          <w:rFonts w:ascii="宋体" w:eastAsia="宋体" w:hAnsi="宋体" w:cs="宋体"/>
          <w:color w:val="auto"/>
          <w:sz w:val="21"/>
          <w:szCs w:val="21"/>
        </w:rPr>
        <w:t>7）、监造报告（没有监造报告的需提交出厂验收报告）和入卖方成品库款财务收据办理入卖方成品库款支付申请手续。买方在收到卖方完整的资料后</w:t>
      </w:r>
      <w:r w:rsidR="00783802" w:rsidRPr="00783802">
        <w:rPr>
          <w:rFonts w:ascii="宋体" w:eastAsia="宋体" w:hAnsi="宋体" w:cs="宋体" w:hint="eastAsia"/>
          <w:color w:val="FF0000"/>
          <w:sz w:val="21"/>
          <w:szCs w:val="21"/>
        </w:rPr>
        <w:t>30</w:t>
      </w:r>
      <w:r>
        <w:rPr>
          <w:rFonts w:ascii="宋体" w:eastAsia="宋体" w:hAnsi="宋体" w:cs="宋体"/>
          <w:color w:val="auto"/>
          <w:sz w:val="21"/>
          <w:szCs w:val="21"/>
        </w:rPr>
        <w:t>天内（境外支付的，延长30个工作日）支付入卖方成品库款。</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当合同设备涉及多个项目时：合同中某些项目的设备生产完毕进入卖方成品库并经买方确认后，卖方凭出厂承诺书（格式见附件</w:t>
      </w:r>
      <w:r>
        <w:rPr>
          <w:rFonts w:ascii="宋体" w:eastAsia="宋体" w:hAnsi="宋体" w:cs="宋体"/>
          <w:color w:val="auto"/>
          <w:sz w:val="21"/>
          <w:szCs w:val="21"/>
        </w:rPr>
        <w:t>7）、监造报告（没有监造报告的需提交出厂验收报告）和此比例合同价格的入卖方成品库款财务收据办理入卖方成品库款支付申请手续。买方在收到卖方完整的资料后</w:t>
      </w:r>
      <w:r w:rsidR="00783802" w:rsidRPr="00783802">
        <w:rPr>
          <w:rFonts w:ascii="宋体" w:eastAsia="宋体" w:hAnsi="宋体" w:cs="宋体" w:hint="eastAsia"/>
          <w:color w:val="FF0000"/>
          <w:sz w:val="21"/>
          <w:szCs w:val="21"/>
        </w:rPr>
        <w:t>30</w:t>
      </w:r>
      <w:r>
        <w:rPr>
          <w:rFonts w:ascii="宋体" w:eastAsia="宋体" w:hAnsi="宋体" w:cs="宋体"/>
          <w:color w:val="auto"/>
          <w:sz w:val="21"/>
          <w:szCs w:val="21"/>
        </w:rPr>
        <w:t>天内（境外支付的，延长30个工作日）支付入卖方成品库款。</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卖方未提交支付申请或申请资料不全的，不予办理支付手续，买方可将该款项在支付交货款时向卖方一并支付。</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3.2.1.4 交货款</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当合同设备涉及单个项目时：全部合同设备到货验收合格并移交后，卖方凭该合同设备的增值税专用发票（金额为该采购合同价款的</w:t>
      </w:r>
      <w:r>
        <w:rPr>
          <w:rFonts w:ascii="宋体" w:eastAsia="宋体" w:hAnsi="宋体" w:cs="宋体"/>
          <w:color w:val="auto"/>
          <w:sz w:val="21"/>
          <w:szCs w:val="21"/>
        </w:rPr>
        <w:t>100%）、到货</w:t>
      </w:r>
      <w:r>
        <w:rPr>
          <w:rFonts w:ascii="宋体" w:eastAsia="宋体" w:hAnsi="宋体" w:cs="宋体" w:hint="eastAsia"/>
          <w:color w:val="auto"/>
          <w:sz w:val="21"/>
          <w:szCs w:val="21"/>
        </w:rPr>
        <w:t>验收</w:t>
      </w:r>
      <w:r>
        <w:rPr>
          <w:rFonts w:ascii="宋体" w:eastAsia="宋体" w:hAnsi="宋体" w:cs="宋体"/>
          <w:color w:val="auto"/>
          <w:sz w:val="21"/>
          <w:szCs w:val="21"/>
        </w:rPr>
        <w:t>证明办理交货款支付申请手续。买方在收到卖方完整的资料后</w:t>
      </w:r>
      <w:r w:rsidR="00783802">
        <w:rPr>
          <w:rFonts w:ascii="宋体" w:eastAsia="宋体" w:hAnsi="宋体" w:cs="宋体" w:hint="eastAsia"/>
          <w:color w:val="FF0000"/>
          <w:sz w:val="21"/>
          <w:szCs w:val="21"/>
        </w:rPr>
        <w:t>9</w:t>
      </w:r>
      <w:r w:rsidR="00783802" w:rsidRPr="00783802">
        <w:rPr>
          <w:rFonts w:ascii="宋体" w:eastAsia="宋体" w:hAnsi="宋体" w:cs="宋体" w:hint="eastAsia"/>
          <w:color w:val="FF0000"/>
          <w:sz w:val="21"/>
          <w:szCs w:val="21"/>
        </w:rPr>
        <w:t>0</w:t>
      </w:r>
      <w:r>
        <w:rPr>
          <w:rFonts w:ascii="宋体" w:eastAsia="宋体" w:hAnsi="宋体" w:cs="宋体"/>
          <w:color w:val="auto"/>
          <w:sz w:val="21"/>
          <w:szCs w:val="21"/>
        </w:rPr>
        <w:t>天内（境外支付的，延长30个工作日）支付交货款。</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当合同设备涉及多个项目时：合同中某些项目的设备到货验收合格并移交后，卖方凭该合同设备的增值税专用发票（金额为该采购合同价款的</w:t>
      </w:r>
      <w:r>
        <w:rPr>
          <w:rFonts w:ascii="宋体" w:eastAsia="宋体" w:hAnsi="宋体" w:cs="宋体"/>
          <w:color w:val="auto"/>
          <w:sz w:val="21"/>
          <w:szCs w:val="21"/>
        </w:rPr>
        <w:t>100%）、到货</w:t>
      </w:r>
      <w:r>
        <w:rPr>
          <w:rFonts w:ascii="宋体" w:eastAsia="宋体" w:hAnsi="宋体" w:cs="宋体" w:hint="eastAsia"/>
          <w:color w:val="auto"/>
          <w:sz w:val="21"/>
          <w:szCs w:val="21"/>
        </w:rPr>
        <w:t>验收</w:t>
      </w:r>
      <w:r>
        <w:rPr>
          <w:rFonts w:ascii="宋体" w:eastAsia="宋体" w:hAnsi="宋体" w:cs="宋体"/>
          <w:color w:val="auto"/>
          <w:sz w:val="21"/>
          <w:szCs w:val="21"/>
        </w:rPr>
        <w:t>证明办理交货款支付申请手续。买方在收到卖方完整的资料后</w:t>
      </w:r>
      <w:r w:rsidR="00783802">
        <w:rPr>
          <w:rFonts w:ascii="宋体" w:eastAsia="宋体" w:hAnsi="宋体" w:cs="宋体" w:hint="eastAsia"/>
          <w:color w:val="FF0000"/>
          <w:sz w:val="21"/>
          <w:szCs w:val="21"/>
        </w:rPr>
        <w:t>9</w:t>
      </w:r>
      <w:r w:rsidR="00783802" w:rsidRPr="00783802">
        <w:rPr>
          <w:rFonts w:ascii="宋体" w:eastAsia="宋体" w:hAnsi="宋体" w:cs="宋体" w:hint="eastAsia"/>
          <w:color w:val="FF0000"/>
          <w:sz w:val="21"/>
          <w:szCs w:val="21"/>
        </w:rPr>
        <w:t>0</w:t>
      </w:r>
      <w:r>
        <w:rPr>
          <w:rFonts w:ascii="宋体" w:eastAsia="宋体" w:hAnsi="宋体" w:cs="宋体"/>
          <w:color w:val="auto"/>
          <w:sz w:val="21"/>
          <w:szCs w:val="21"/>
        </w:rPr>
        <w:t>天内（境外支付的，延长30个工作日）按比例支付交货款。</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因买方原因导致未在最后一批设备到达交货地之日起</w:t>
      </w:r>
      <w:r>
        <w:rPr>
          <w:rFonts w:ascii="宋体" w:eastAsia="宋体" w:hAnsi="宋体" w:cs="宋体"/>
          <w:color w:val="auto"/>
          <w:sz w:val="21"/>
          <w:szCs w:val="21"/>
        </w:rPr>
        <w:t>10个月内完成到货验收，卖方则凭买方签发的最后一批合同设备到达目的地已满10个月的证明申请支付，买方应按要求办理交货款支付。但交货款的支付不解除卖方按照本合同任何其他条款的规定所应履行的相应义务。</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3.2.1.5 结清款</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1）卖方未使用银行保函的，按照以下方式支付结清款：</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本合同全部设备的质保期满</w:t>
      </w:r>
      <w:r w:rsidRPr="001F4D4D">
        <w:rPr>
          <w:rFonts w:ascii="宋体" w:eastAsia="宋体" w:hAnsi="宋体" w:cs="宋体"/>
          <w:color w:val="FF0000"/>
          <w:sz w:val="21"/>
          <w:szCs w:val="21"/>
        </w:rPr>
        <w:t>1年</w:t>
      </w:r>
      <w:r>
        <w:rPr>
          <w:rFonts w:ascii="宋体" w:eastAsia="宋体" w:hAnsi="宋体" w:cs="宋体"/>
          <w:color w:val="auto"/>
          <w:sz w:val="21"/>
          <w:szCs w:val="21"/>
        </w:rPr>
        <w:t>（专用条款专用部分另有规定的，以其规定的年限为准），并无索赔或索赔完成后，则买方在</w:t>
      </w:r>
      <w:r>
        <w:rPr>
          <w:rFonts w:ascii="宋体" w:eastAsia="宋体" w:hAnsi="宋体" w:cs="宋体" w:hint="eastAsia"/>
          <w:color w:val="auto"/>
          <w:sz w:val="21"/>
          <w:szCs w:val="21"/>
        </w:rPr>
        <w:t>卖方发起申请后</w:t>
      </w:r>
      <w:r w:rsidR="00783802" w:rsidRPr="00783802">
        <w:rPr>
          <w:rFonts w:ascii="宋体" w:eastAsia="宋体" w:hAnsi="宋体" w:cs="宋体" w:hint="eastAsia"/>
          <w:color w:val="FF0000"/>
          <w:sz w:val="21"/>
          <w:szCs w:val="21"/>
        </w:rPr>
        <w:t>30</w:t>
      </w:r>
      <w:r>
        <w:rPr>
          <w:rFonts w:ascii="宋体" w:eastAsia="宋体" w:hAnsi="宋体" w:cs="宋体"/>
          <w:color w:val="auto"/>
          <w:sz w:val="21"/>
          <w:szCs w:val="21"/>
        </w:rPr>
        <w:t>天内（境外支付的，延长30个工作日）支付结清款。</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2）卖方使用银行保函的，按照以下方式支付结清款：</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在质保期开始后，卖方凭质量保证金保函（格式见附件</w:t>
      </w:r>
      <w:r>
        <w:rPr>
          <w:rFonts w:ascii="宋体" w:eastAsia="宋体" w:hAnsi="宋体" w:cs="宋体"/>
          <w:color w:val="auto"/>
          <w:sz w:val="21"/>
          <w:szCs w:val="21"/>
        </w:rPr>
        <w:t>9.2《质量保证金》）办理结清</w:t>
      </w:r>
      <w:r>
        <w:rPr>
          <w:rFonts w:ascii="宋体" w:eastAsia="宋体" w:hAnsi="宋体" w:cs="宋体"/>
          <w:color w:val="auto"/>
          <w:sz w:val="21"/>
          <w:szCs w:val="21"/>
        </w:rPr>
        <w:lastRenderedPageBreak/>
        <w:t>款支付申请手续。买方在收到卖方完整的资料后</w:t>
      </w:r>
      <w:r w:rsidR="00783802" w:rsidRPr="00783802">
        <w:rPr>
          <w:rFonts w:ascii="宋体" w:eastAsia="宋体" w:hAnsi="宋体" w:cs="宋体" w:hint="eastAsia"/>
          <w:color w:val="FF0000"/>
          <w:sz w:val="21"/>
          <w:szCs w:val="21"/>
        </w:rPr>
        <w:t>30</w:t>
      </w:r>
      <w:r>
        <w:rPr>
          <w:rFonts w:ascii="宋体" w:eastAsia="宋体" w:hAnsi="宋体" w:cs="宋体"/>
          <w:color w:val="auto"/>
          <w:sz w:val="21"/>
          <w:szCs w:val="21"/>
        </w:rPr>
        <w:t xml:space="preserve">天内（境外支付的，延长30个工作日）支付结清款。 </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质量保证金保函应为中国境内银行出具的银行保函</w:t>
      </w:r>
      <w:r>
        <w:rPr>
          <w:rFonts w:ascii="宋体" w:eastAsia="宋体" w:hAnsi="宋体" w:cs="宋体" w:hint="eastAsia"/>
          <w:color w:val="auto"/>
          <w:sz w:val="21"/>
          <w:szCs w:val="21"/>
        </w:rPr>
        <w:t>。卖方必须确保保函的</w:t>
      </w:r>
      <w:r>
        <w:rPr>
          <w:rFonts w:ascii="宋体" w:eastAsia="宋体" w:hAnsi="宋体" w:cs="宋体"/>
          <w:color w:val="auto"/>
          <w:sz w:val="21"/>
          <w:szCs w:val="21"/>
        </w:rPr>
        <w:t>担保金额不小于结清款</w:t>
      </w:r>
      <w:r>
        <w:rPr>
          <w:rFonts w:ascii="宋体" w:eastAsia="宋体" w:hAnsi="宋体" w:cs="宋体" w:hint="eastAsia"/>
          <w:color w:val="auto"/>
          <w:sz w:val="21"/>
          <w:szCs w:val="21"/>
        </w:rPr>
        <w:t>；确保保函在</w:t>
      </w:r>
      <w:r>
        <w:rPr>
          <w:rFonts w:ascii="宋体" w:eastAsia="宋体" w:hAnsi="宋体" w:cs="宋体"/>
          <w:color w:val="auto"/>
          <w:sz w:val="21"/>
          <w:szCs w:val="21"/>
        </w:rPr>
        <w:t>从申请日到质保期达到（1）中规定年限</w:t>
      </w:r>
      <w:r>
        <w:rPr>
          <w:rFonts w:ascii="宋体" w:eastAsia="宋体" w:hAnsi="宋体" w:cs="宋体" w:hint="eastAsia"/>
          <w:color w:val="auto"/>
          <w:sz w:val="21"/>
          <w:szCs w:val="21"/>
        </w:rPr>
        <w:t>期间一直有效，如需延期的在保函到期前</w:t>
      </w:r>
      <w:r>
        <w:rPr>
          <w:rFonts w:ascii="宋体" w:eastAsia="宋体" w:hAnsi="宋体" w:cs="宋体"/>
          <w:color w:val="auto"/>
          <w:sz w:val="21"/>
          <w:szCs w:val="21"/>
        </w:rPr>
        <w:t>1个月</w:t>
      </w:r>
      <w:proofErr w:type="gramStart"/>
      <w:r>
        <w:rPr>
          <w:rFonts w:ascii="宋体" w:eastAsia="宋体" w:hAnsi="宋体" w:cs="宋体"/>
          <w:color w:val="auto"/>
          <w:sz w:val="21"/>
          <w:szCs w:val="21"/>
        </w:rPr>
        <w:t>内延</w:t>
      </w:r>
      <w:proofErr w:type="gramEnd"/>
      <w:r>
        <w:rPr>
          <w:rFonts w:ascii="宋体" w:eastAsia="宋体" w:hAnsi="宋体" w:cs="宋体"/>
          <w:color w:val="auto"/>
          <w:sz w:val="21"/>
          <w:szCs w:val="21"/>
        </w:rPr>
        <w:t>期或重新开具保函。与提供质量保证金保函有关的费用由卖方负担。采用履约保函替代质量保证金保函的，也</w:t>
      </w:r>
      <w:r>
        <w:rPr>
          <w:rFonts w:ascii="宋体" w:eastAsia="宋体" w:hAnsi="宋体" w:cs="宋体" w:hint="eastAsia"/>
          <w:color w:val="auto"/>
          <w:sz w:val="21"/>
          <w:szCs w:val="21"/>
        </w:rPr>
        <w:t>应当符合上述要求。</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保函内容有误或买方认定存在风险（包括条款、名称等）的，买方可拒收。</w:t>
      </w:r>
      <w:r>
        <w:rPr>
          <w:rFonts w:ascii="宋体" w:eastAsia="宋体" w:hAnsi="宋体" w:cs="宋体" w:hint="eastAsia"/>
          <w:color w:val="auto"/>
          <w:sz w:val="21"/>
          <w:szCs w:val="21"/>
        </w:rPr>
        <w:t>卖方办理保函核销手续时，买方应给予必要的协助。</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买方支付结清</w:t>
      </w:r>
      <w:proofErr w:type="gramStart"/>
      <w:r>
        <w:rPr>
          <w:rFonts w:ascii="宋体" w:eastAsia="宋体" w:hAnsi="宋体" w:cs="宋体" w:hint="eastAsia"/>
          <w:color w:val="auto"/>
          <w:sz w:val="21"/>
          <w:szCs w:val="21"/>
        </w:rPr>
        <w:t>款并不</w:t>
      </w:r>
      <w:proofErr w:type="gramEnd"/>
      <w:r>
        <w:rPr>
          <w:rFonts w:ascii="宋体" w:eastAsia="宋体" w:hAnsi="宋体" w:cs="宋体" w:hint="eastAsia"/>
          <w:color w:val="auto"/>
          <w:sz w:val="21"/>
          <w:szCs w:val="21"/>
        </w:rPr>
        <w:t>意味着质保期的变更，也</w:t>
      </w:r>
      <w:proofErr w:type="gramStart"/>
      <w:r>
        <w:rPr>
          <w:rFonts w:ascii="宋体" w:eastAsia="宋体" w:hAnsi="宋体" w:cs="宋体" w:hint="eastAsia"/>
          <w:color w:val="auto"/>
          <w:sz w:val="21"/>
          <w:szCs w:val="21"/>
        </w:rPr>
        <w:t>不</w:t>
      </w:r>
      <w:proofErr w:type="gramEnd"/>
      <w:r>
        <w:rPr>
          <w:rFonts w:ascii="宋体" w:eastAsia="宋体" w:hAnsi="宋体" w:cs="宋体" w:hint="eastAsia"/>
          <w:color w:val="auto"/>
          <w:sz w:val="21"/>
          <w:szCs w:val="21"/>
        </w:rPr>
        <w:t>免除卖方依照合同应当承担的任何责任。</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3.2.2.1 付款方式：电汇、</w:t>
      </w:r>
      <w:r>
        <w:rPr>
          <w:rFonts w:ascii="宋体" w:eastAsia="宋体" w:hAnsi="宋体" w:cs="宋体" w:hint="eastAsia"/>
          <w:color w:val="auto"/>
          <w:sz w:val="21"/>
          <w:szCs w:val="21"/>
        </w:rPr>
        <w:t>商业</w:t>
      </w:r>
      <w:r>
        <w:rPr>
          <w:rFonts w:ascii="宋体" w:eastAsia="宋体" w:hAnsi="宋体" w:cs="宋体"/>
          <w:color w:val="auto"/>
          <w:sz w:val="21"/>
          <w:szCs w:val="21"/>
        </w:rPr>
        <w:t>汇票或支票以及双方认可的其它方式。</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 xml:space="preserve">3.2.2.2 </w:t>
      </w:r>
      <w:r>
        <w:rPr>
          <w:rFonts w:ascii="宋体" w:eastAsia="宋体" w:hAnsi="宋体" w:cs="宋体" w:hint="eastAsia"/>
          <w:color w:val="auto"/>
          <w:sz w:val="21"/>
          <w:szCs w:val="21"/>
        </w:rPr>
        <w:t>除买方另有通知不使用商业汇票支付外</w:t>
      </w:r>
      <w:r>
        <w:rPr>
          <w:rFonts w:ascii="宋体" w:eastAsia="宋体" w:hAnsi="宋体" w:cs="宋体"/>
          <w:color w:val="auto"/>
          <w:sz w:val="21"/>
          <w:szCs w:val="21"/>
        </w:rPr>
        <w:t>，商业汇票支付的</w:t>
      </w:r>
      <w:proofErr w:type="gramStart"/>
      <w:r>
        <w:rPr>
          <w:rFonts w:ascii="宋体" w:eastAsia="宋体" w:hAnsi="宋体" w:cs="宋体"/>
          <w:color w:val="auto"/>
          <w:sz w:val="21"/>
          <w:szCs w:val="21"/>
        </w:rPr>
        <w:t>金额占入卖方</w:t>
      </w:r>
      <w:proofErr w:type="gramEnd"/>
      <w:r>
        <w:rPr>
          <w:rFonts w:ascii="宋体" w:eastAsia="宋体" w:hAnsi="宋体" w:cs="宋体"/>
          <w:color w:val="auto"/>
          <w:sz w:val="21"/>
          <w:szCs w:val="21"/>
        </w:rPr>
        <w:t>成品库款、交货款、结清款总和的40%。商业汇票支付开立电子汇票且票据期限为3个月。</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3.2.3.1 本合同增值税专用发票“购货单位”信息应包括单位名称、住所地址、电话、开户行、账号、税号等。</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 xml:space="preserve">3.2.3.2 </w:t>
      </w:r>
      <w:r>
        <w:rPr>
          <w:rFonts w:ascii="宋体" w:eastAsia="宋体" w:hAnsi="宋体" w:cs="宋体" w:hint="eastAsia"/>
          <w:color w:val="auto"/>
          <w:sz w:val="21"/>
          <w:szCs w:val="21"/>
        </w:rPr>
        <w:t>设备</w:t>
      </w:r>
      <w:r>
        <w:rPr>
          <w:rFonts w:ascii="宋体" w:eastAsia="宋体" w:hAnsi="宋体" w:cs="宋体"/>
          <w:color w:val="auto"/>
          <w:sz w:val="21"/>
          <w:szCs w:val="21"/>
        </w:rPr>
        <w:t>涉及不同产权属性、资金属性、工程名称的，买方应告知上述信息，卖方按产权属性、资金属性、工程名称分别开具增值税专用发票。</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 xml:space="preserve">3.2.3.3 </w:t>
      </w:r>
      <w:r>
        <w:rPr>
          <w:rFonts w:ascii="宋体" w:eastAsia="宋体" w:hAnsi="宋体" w:cs="宋体" w:hint="eastAsia"/>
          <w:color w:val="auto"/>
          <w:sz w:val="21"/>
          <w:szCs w:val="21"/>
        </w:rPr>
        <w:t>卖方应在开具增值税专用发票之日起</w:t>
      </w:r>
      <w:r>
        <w:rPr>
          <w:rFonts w:ascii="宋体" w:eastAsia="宋体" w:hAnsi="宋体" w:cs="宋体"/>
          <w:color w:val="auto"/>
          <w:sz w:val="21"/>
          <w:szCs w:val="21"/>
        </w:rPr>
        <w:t>15个工作日内（最长不应超过30个工作日）且在到货验收手续办毕后30个工作日内将发票送达至买方。</w:t>
      </w:r>
    </w:p>
    <w:p w:rsidR="000C2BE4" w:rsidRDefault="0021163F" w:rsidP="00783802">
      <w:pPr>
        <w:pStyle w:val="3"/>
        <w:spacing w:before="0" w:after="0" w:line="360" w:lineRule="auto"/>
        <w:rPr>
          <w:rFonts w:ascii="宋体" w:eastAsia="宋体" w:hAnsi="宋体" w:cs="黑体"/>
          <w:kern w:val="0"/>
          <w:sz w:val="21"/>
          <w:szCs w:val="28"/>
        </w:rPr>
      </w:pPr>
      <w:bookmarkStart w:id="75" w:name="_Toc44948098"/>
      <w:r>
        <w:rPr>
          <w:rFonts w:ascii="宋体" w:eastAsia="宋体" w:hAnsi="宋体" w:cs="黑体"/>
          <w:kern w:val="0"/>
          <w:sz w:val="21"/>
          <w:szCs w:val="28"/>
        </w:rPr>
        <w:t xml:space="preserve">3.3 </w:t>
      </w:r>
      <w:r>
        <w:rPr>
          <w:rFonts w:ascii="宋体" w:eastAsia="宋体" w:hAnsi="宋体" w:cs="黑体" w:hint="eastAsia"/>
          <w:kern w:val="0"/>
          <w:sz w:val="21"/>
          <w:szCs w:val="28"/>
        </w:rPr>
        <w:t>买方扣款的权利</w:t>
      </w:r>
      <w:bookmarkEnd w:id="75"/>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当卖方应向买方支付合同项下的违约金、赔偿金或其他费用时，买方有权从上述任何一笔应付款中予以直接扣除和（或）兑付履约保证金（保函）、质量保证金保函，也可以要求买方另行支付相应款项，或以卖方与买方的其他合同的价款进行</w:t>
      </w:r>
      <w:proofErr w:type="gramStart"/>
      <w:r>
        <w:rPr>
          <w:rFonts w:ascii="宋体" w:eastAsia="宋体" w:hAnsi="宋体" w:cs="宋体" w:hint="eastAsia"/>
          <w:color w:val="auto"/>
          <w:sz w:val="21"/>
          <w:szCs w:val="21"/>
        </w:rPr>
        <w:t>抵销</w:t>
      </w:r>
      <w:proofErr w:type="gramEnd"/>
      <w:r>
        <w:rPr>
          <w:rFonts w:ascii="宋体" w:eastAsia="宋体" w:hAnsi="宋体" w:cs="宋体" w:hint="eastAsia"/>
          <w:color w:val="auto"/>
          <w:sz w:val="21"/>
          <w:szCs w:val="21"/>
        </w:rPr>
        <w:t>。</w:t>
      </w:r>
    </w:p>
    <w:p w:rsidR="000C2BE4" w:rsidRDefault="0021163F">
      <w:pPr>
        <w:pStyle w:val="2"/>
        <w:spacing w:before="0" w:after="0" w:line="360" w:lineRule="auto"/>
        <w:rPr>
          <w:rFonts w:ascii="宋体" w:eastAsia="宋体" w:hAnsi="宋体" w:cs="Times New Roman"/>
          <w:kern w:val="0"/>
          <w:sz w:val="21"/>
          <w:szCs w:val="21"/>
        </w:rPr>
      </w:pPr>
      <w:bookmarkStart w:id="76" w:name="_Toc44948099"/>
      <w:r>
        <w:rPr>
          <w:rFonts w:ascii="宋体" w:eastAsia="宋体" w:hAnsi="宋体" w:cs="Times New Roman"/>
          <w:kern w:val="0"/>
          <w:sz w:val="21"/>
          <w:szCs w:val="21"/>
        </w:rPr>
        <w:t xml:space="preserve">4. </w:t>
      </w:r>
      <w:r>
        <w:rPr>
          <w:rFonts w:ascii="宋体" w:eastAsia="宋体" w:hAnsi="宋体" w:cs="Times New Roman" w:hint="eastAsia"/>
          <w:kern w:val="0"/>
          <w:sz w:val="21"/>
          <w:szCs w:val="21"/>
        </w:rPr>
        <w:t>监造</w:t>
      </w:r>
      <w:bookmarkStart w:id="77" w:name="_Hlk511656160"/>
      <w:r>
        <w:rPr>
          <w:rFonts w:ascii="宋体" w:eastAsia="宋体" w:hAnsi="宋体" w:cs="Times New Roman" w:hint="eastAsia"/>
          <w:kern w:val="0"/>
          <w:sz w:val="21"/>
          <w:szCs w:val="21"/>
        </w:rPr>
        <w:t>及交货前检验</w:t>
      </w:r>
      <w:bookmarkEnd w:id="76"/>
      <w:bookmarkEnd w:id="77"/>
    </w:p>
    <w:p w:rsidR="000C2BE4" w:rsidRDefault="0021163F" w:rsidP="00783802">
      <w:pPr>
        <w:pStyle w:val="3"/>
        <w:spacing w:before="0" w:after="0" w:line="360" w:lineRule="auto"/>
        <w:rPr>
          <w:rFonts w:ascii="宋体" w:eastAsia="宋体" w:hAnsi="宋体" w:cs="黑体"/>
          <w:kern w:val="0"/>
          <w:sz w:val="21"/>
          <w:szCs w:val="28"/>
        </w:rPr>
      </w:pPr>
      <w:bookmarkStart w:id="78" w:name="_Toc44948100"/>
      <w:r>
        <w:rPr>
          <w:rFonts w:ascii="宋体" w:eastAsia="宋体" w:hAnsi="宋体" w:cs="黑体"/>
          <w:kern w:val="0"/>
          <w:sz w:val="21"/>
          <w:szCs w:val="28"/>
        </w:rPr>
        <w:t xml:space="preserve">4.1 </w:t>
      </w:r>
      <w:r>
        <w:rPr>
          <w:rFonts w:ascii="宋体" w:eastAsia="宋体" w:hAnsi="宋体" w:cs="黑体" w:hint="eastAsia"/>
          <w:kern w:val="0"/>
          <w:sz w:val="21"/>
          <w:szCs w:val="28"/>
        </w:rPr>
        <w:t>监造</w:t>
      </w:r>
      <w:bookmarkEnd w:id="78"/>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 xml:space="preserve">4.1.1 </w:t>
      </w:r>
      <w:r>
        <w:rPr>
          <w:rFonts w:ascii="宋体" w:eastAsia="宋体" w:hAnsi="宋体" w:cs="宋体" w:hint="eastAsia"/>
          <w:color w:val="auto"/>
          <w:sz w:val="21"/>
          <w:szCs w:val="21"/>
        </w:rPr>
        <w:t>买方有权自行或委托第三方监造单位派出监造代表依照本合同的约定以及买方的监造标准，对本合同设备的制造过程进行监造。</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4.1.</w:t>
      </w:r>
      <w:r>
        <w:rPr>
          <w:rFonts w:ascii="宋体" w:eastAsia="宋体" w:hAnsi="宋体"/>
          <w:color w:val="auto"/>
          <w:sz w:val="21"/>
          <w:szCs w:val="21"/>
        </w:rPr>
        <w:t xml:space="preserve">2.1 </w:t>
      </w:r>
      <w:r>
        <w:rPr>
          <w:rFonts w:ascii="宋体" w:eastAsia="宋体" w:hAnsi="宋体" w:hint="eastAsia"/>
          <w:color w:val="auto"/>
          <w:sz w:val="21"/>
          <w:szCs w:val="21"/>
        </w:rPr>
        <w:t>监造人员的其他权利主要包括：</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1）检查用于制造合同设备的任何卖方设备计量器具及图纸</w:t>
      </w:r>
      <w:r>
        <w:rPr>
          <w:rFonts w:ascii="宋体" w:eastAsia="宋体" w:hAnsi="宋体" w:hint="eastAsia"/>
          <w:color w:val="auto"/>
          <w:sz w:val="21"/>
          <w:szCs w:val="21"/>
        </w:rPr>
        <w:t>。</w:t>
      </w:r>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2）按规定检测准备用于制造合同</w:t>
      </w:r>
      <w:r>
        <w:rPr>
          <w:rFonts w:ascii="宋体" w:eastAsia="宋体" w:hAnsi="宋体" w:hint="eastAsia"/>
          <w:color w:val="auto"/>
          <w:sz w:val="21"/>
          <w:szCs w:val="21"/>
        </w:rPr>
        <w:t>设备</w:t>
      </w:r>
      <w:r>
        <w:rPr>
          <w:rFonts w:ascii="宋体" w:eastAsia="宋体" w:hAnsi="宋体"/>
          <w:color w:val="auto"/>
          <w:sz w:val="21"/>
          <w:szCs w:val="21"/>
        </w:rPr>
        <w:t>的材料、部件及其它物资</w:t>
      </w:r>
      <w:r>
        <w:rPr>
          <w:rFonts w:ascii="宋体" w:eastAsia="宋体" w:hAnsi="宋体" w:hint="eastAsia"/>
          <w:color w:val="auto"/>
          <w:sz w:val="21"/>
          <w:szCs w:val="21"/>
        </w:rPr>
        <w:t>。</w:t>
      </w:r>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（3）</w:t>
      </w:r>
      <w:r>
        <w:rPr>
          <w:rFonts w:ascii="宋体" w:eastAsia="宋体" w:hAnsi="宋体"/>
          <w:color w:val="auto"/>
          <w:sz w:val="21"/>
          <w:szCs w:val="21"/>
        </w:rPr>
        <w:t>对监造合同</w:t>
      </w:r>
      <w:r>
        <w:rPr>
          <w:rFonts w:ascii="宋体" w:eastAsia="宋体" w:hAnsi="宋体" w:hint="eastAsia"/>
          <w:color w:val="auto"/>
          <w:sz w:val="21"/>
          <w:szCs w:val="21"/>
        </w:rPr>
        <w:t>设备</w:t>
      </w:r>
      <w:r>
        <w:rPr>
          <w:rFonts w:ascii="宋体" w:eastAsia="宋体" w:hAnsi="宋体"/>
          <w:color w:val="auto"/>
          <w:sz w:val="21"/>
          <w:szCs w:val="21"/>
        </w:rPr>
        <w:t>需要拍照的，须经卖方同意并在卖方指导下进行拍照记录</w:t>
      </w:r>
      <w:r>
        <w:rPr>
          <w:rFonts w:ascii="宋体" w:eastAsia="宋体" w:hAnsi="宋体" w:hint="eastAsia"/>
          <w:color w:val="auto"/>
          <w:sz w:val="21"/>
          <w:szCs w:val="21"/>
        </w:rPr>
        <w:t>。</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4.1.2.2卖方提供的其他配合义务主要包括：</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1</w:t>
      </w:r>
      <w:r>
        <w:rPr>
          <w:rFonts w:ascii="宋体" w:eastAsia="宋体" w:hAnsi="宋体" w:hint="eastAsia"/>
          <w:color w:val="auto"/>
          <w:sz w:val="21"/>
          <w:szCs w:val="21"/>
        </w:rPr>
        <w:t>）</w:t>
      </w:r>
      <w:r>
        <w:rPr>
          <w:rFonts w:ascii="宋体" w:eastAsia="宋体" w:hAnsi="宋体"/>
          <w:color w:val="auto"/>
          <w:sz w:val="21"/>
          <w:szCs w:val="21"/>
        </w:rPr>
        <w:t>在本合同生效之日后15日内按照技术</w:t>
      </w:r>
      <w:r>
        <w:rPr>
          <w:rFonts w:ascii="宋体" w:eastAsia="宋体" w:hAnsi="宋体" w:hint="eastAsia"/>
          <w:color w:val="auto"/>
          <w:sz w:val="21"/>
          <w:szCs w:val="21"/>
        </w:rPr>
        <w:t>协议</w:t>
      </w:r>
      <w:r>
        <w:rPr>
          <w:rFonts w:ascii="宋体" w:eastAsia="宋体" w:hAnsi="宋体"/>
          <w:color w:val="auto"/>
          <w:sz w:val="21"/>
          <w:szCs w:val="21"/>
        </w:rPr>
        <w:t>的要求，向买方提供本合同</w:t>
      </w:r>
      <w:r>
        <w:rPr>
          <w:rFonts w:ascii="宋体" w:eastAsia="宋体" w:hAnsi="宋体" w:hint="eastAsia"/>
          <w:color w:val="auto"/>
          <w:sz w:val="21"/>
          <w:szCs w:val="21"/>
        </w:rPr>
        <w:t>设备</w:t>
      </w:r>
      <w:r>
        <w:rPr>
          <w:rFonts w:ascii="宋体" w:eastAsia="宋体" w:hAnsi="宋体"/>
          <w:color w:val="auto"/>
          <w:sz w:val="21"/>
          <w:szCs w:val="21"/>
        </w:rPr>
        <w:t>的设计、制造和检验标准的目录。</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2）根据本合同设备月度生产进度提交月度检验计划</w:t>
      </w:r>
      <w:r>
        <w:rPr>
          <w:rFonts w:ascii="宋体" w:eastAsia="宋体" w:hAnsi="宋体" w:hint="eastAsia"/>
          <w:color w:val="auto"/>
          <w:sz w:val="21"/>
          <w:szCs w:val="21"/>
        </w:rPr>
        <w:t>。</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lastRenderedPageBreak/>
        <w:t>（</w:t>
      </w:r>
      <w:r>
        <w:rPr>
          <w:rFonts w:ascii="宋体" w:eastAsia="宋体" w:hAnsi="宋体"/>
          <w:color w:val="auto"/>
          <w:sz w:val="21"/>
          <w:szCs w:val="21"/>
        </w:rPr>
        <w:t>3</w:t>
      </w:r>
      <w:r>
        <w:rPr>
          <w:rFonts w:ascii="宋体" w:eastAsia="宋体" w:hAnsi="宋体" w:hint="eastAsia"/>
          <w:color w:val="auto"/>
          <w:sz w:val="21"/>
          <w:szCs w:val="21"/>
        </w:rPr>
        <w:t>）卖方应当提供的技术资料包括但不限于按监造代表的要求及时、无偿提供质量管理体系文件、合同设备的设计文件、工艺文件、工艺标准、检验标准、设计联络会纪要、图纸、工艺和检验记录、试验大纲和方案、监造见证文件、</w:t>
      </w:r>
      <w:r>
        <w:rPr>
          <w:rFonts w:ascii="宋体" w:eastAsia="宋体" w:hAnsi="宋体"/>
          <w:color w:val="auto"/>
          <w:sz w:val="21"/>
          <w:szCs w:val="21"/>
        </w:rPr>
        <w:t>制造工作报告</w:t>
      </w:r>
      <w:r>
        <w:rPr>
          <w:rFonts w:ascii="宋体" w:eastAsia="宋体" w:hAnsi="宋体" w:hint="eastAsia"/>
          <w:color w:val="auto"/>
          <w:sz w:val="21"/>
          <w:szCs w:val="21"/>
        </w:rPr>
        <w:t>等资料，并承担由此发生的配合费用。</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卖方应提供生产进度计划，原材料材质和性能检测报告，外购零部件试验报告及合格证，关键工艺说明，设备检验和试验报告等资料，其中对关键的原材料和零部件要求有供货批次、日期记录和质量控制标准。</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4）为监造代表查阅与合同有关的卖方的技术标准、图纸及文件提供方便</w:t>
      </w:r>
      <w:r>
        <w:rPr>
          <w:rFonts w:ascii="宋体" w:eastAsia="宋体" w:hAnsi="宋体" w:hint="eastAsia"/>
          <w:color w:val="auto"/>
          <w:sz w:val="21"/>
          <w:szCs w:val="21"/>
        </w:rPr>
        <w:t>。</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5）为监造代表提供生活方便，费用由买方自理。</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4.1.3.1 合同生效后，卖方应将合同签约及执行情况的相关信息和买方拟进行监造的合同设备的生产监造信息定期向合同约定的监造单位及其他相关单位报送。卖方报送的监造信息应包括以下内容:</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1）制造单位生产质量负责人名单及联系方式</w:t>
      </w:r>
      <w:r>
        <w:rPr>
          <w:rFonts w:ascii="宋体" w:eastAsia="宋体" w:hAnsi="宋体" w:hint="eastAsia"/>
          <w:color w:val="auto"/>
          <w:sz w:val="21"/>
          <w:szCs w:val="21"/>
        </w:rPr>
        <w:t>（</w:t>
      </w:r>
      <w:r>
        <w:rPr>
          <w:rFonts w:ascii="宋体" w:eastAsia="宋体" w:hAnsi="宋体"/>
          <w:color w:val="auto"/>
          <w:sz w:val="21"/>
          <w:szCs w:val="21"/>
        </w:rPr>
        <w:t>办公室电话、移动电话、传真、电子</w:t>
      </w:r>
      <w:r>
        <w:rPr>
          <w:rFonts w:ascii="宋体" w:eastAsia="宋体" w:hAnsi="宋体" w:hint="eastAsia"/>
          <w:color w:val="auto"/>
          <w:sz w:val="21"/>
          <w:szCs w:val="21"/>
        </w:rPr>
        <w:t>邮箱）。</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2）原材料、元器件到货情况</w:t>
      </w:r>
      <w:r>
        <w:rPr>
          <w:rFonts w:ascii="宋体" w:eastAsia="宋体" w:hAnsi="宋体" w:hint="eastAsia"/>
          <w:color w:val="auto"/>
          <w:sz w:val="21"/>
          <w:szCs w:val="21"/>
        </w:rPr>
        <w:t>。</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3）生产进度计划</w:t>
      </w:r>
      <w:r>
        <w:rPr>
          <w:rFonts w:ascii="宋体" w:eastAsia="宋体" w:hAnsi="宋体" w:hint="eastAsia"/>
          <w:color w:val="auto"/>
          <w:sz w:val="21"/>
          <w:szCs w:val="21"/>
        </w:rPr>
        <w:t>和</w:t>
      </w:r>
      <w:r>
        <w:rPr>
          <w:rFonts w:ascii="宋体" w:eastAsia="宋体" w:hAnsi="宋体"/>
          <w:color w:val="auto"/>
          <w:sz w:val="21"/>
          <w:szCs w:val="21"/>
        </w:rPr>
        <w:t>实际生产进度</w:t>
      </w:r>
      <w:r>
        <w:rPr>
          <w:rFonts w:ascii="宋体" w:eastAsia="宋体" w:hAnsi="宋体" w:hint="eastAsia"/>
          <w:color w:val="auto"/>
          <w:sz w:val="21"/>
          <w:szCs w:val="21"/>
        </w:rPr>
        <w:t>。</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4）出厂交、验货情况</w:t>
      </w:r>
      <w:r>
        <w:rPr>
          <w:rFonts w:ascii="宋体" w:eastAsia="宋体" w:hAnsi="宋体" w:hint="eastAsia"/>
          <w:color w:val="auto"/>
          <w:sz w:val="21"/>
          <w:szCs w:val="21"/>
        </w:rPr>
        <w:t>。</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5）生产过程中出现的问题及处理结果。</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4.1.3.2 卖方应提前10日将合同设备的监造事项和出厂试验时间通知买方监造代表。</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4.1.3</w:t>
      </w:r>
      <w:r>
        <w:rPr>
          <w:rFonts w:ascii="宋体" w:eastAsia="宋体" w:hAnsi="宋体" w:hint="eastAsia"/>
          <w:color w:val="auto"/>
          <w:sz w:val="21"/>
          <w:szCs w:val="21"/>
        </w:rPr>
        <w:t>.3</w:t>
      </w:r>
      <w:r>
        <w:rPr>
          <w:rFonts w:ascii="宋体" w:eastAsia="宋体" w:hAnsi="宋体"/>
          <w:color w:val="auto"/>
          <w:sz w:val="21"/>
          <w:szCs w:val="21"/>
        </w:rPr>
        <w:t xml:space="preserve"> 双方商定的重要试验项目，卖方应在买方代表现场见证的情况下进行试验，除买方明确表明不派员参加外，否则买方有权要求卖方重新试验，所需费用由卖方承担。</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现场或文字见证，由卖方提前通知生产进度，买方物资管理部门或监造项目部根据进度安排现场见证或文件检查，监造人员在规定的时间未能到场见证的，卖方可认为已获认可，可继续进行该项作业。</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针对设备的特殊工序的质量控制而设置的监控点，买方物资管理部门或监造项目部应在约定的时间到现场对该控制点进行监督检查，未经检查认可不得超越该控制点而开展后续工序。由卖方提前</w:t>
      </w:r>
      <w:r>
        <w:rPr>
          <w:rFonts w:ascii="宋体" w:eastAsia="宋体" w:hAnsi="宋体"/>
          <w:color w:val="auto"/>
          <w:sz w:val="21"/>
          <w:szCs w:val="21"/>
        </w:rPr>
        <w:t>10天书面通知，买方物资管理部门或监造项目部接到通知后3天内书面答复。卖方若未接到书面答复，并且监造人员在第12天仍未到达的情况下，卖方自动转入下一道工序。</w:t>
      </w:r>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针对设备的关键部位或关键工序的质量控制而设置的全过程连续监控点。由卖方提前通知生产进度，买方物资管理部门或监造项目部根据进度安排现场过程监造。若监造人员未到达，卖方按生产进度正常进行。</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4.1.4.1 不符合合同标准的事项包括但不限于可能对货物质量产生影响的设计缺陷，零部件、元器件缺陷，装配工序，环、安、卫隐患等。</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lastRenderedPageBreak/>
        <w:t>4.1.4.2 除可以提出意见和建议外，买方监造人员还享有以下权利：</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1）举行会议，与卖方讨论制造过程出现的问题。</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2）检查合同设备实际加工过程，要求中断或改进与合同不符之加工过程。</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3）如卖方不履行或拖延执行合同，代表买方提出交涉。</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4.1.4.3 如有影响合同设备质量和工期的重大事件发生，卖方应及时通报监造代表和买方。</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 xml:space="preserve">4.1.4.4 </w:t>
      </w:r>
      <w:r>
        <w:rPr>
          <w:rFonts w:ascii="宋体" w:eastAsia="宋体" w:hAnsi="宋体" w:hint="eastAsia"/>
          <w:color w:val="auto"/>
          <w:sz w:val="21"/>
          <w:szCs w:val="21"/>
        </w:rPr>
        <w:t>卖方应当根据买方批准的整改方案进行整改。</w:t>
      </w:r>
      <w:r>
        <w:rPr>
          <w:rFonts w:ascii="宋体" w:eastAsia="宋体" w:hAnsi="宋体"/>
          <w:color w:val="auto"/>
          <w:sz w:val="21"/>
          <w:szCs w:val="21"/>
        </w:rPr>
        <w:t>监造代表</w:t>
      </w:r>
      <w:r>
        <w:rPr>
          <w:rFonts w:ascii="宋体" w:eastAsia="宋体" w:hAnsi="宋体" w:hint="eastAsia"/>
          <w:color w:val="auto"/>
          <w:sz w:val="21"/>
          <w:szCs w:val="21"/>
        </w:rPr>
        <w:t>和</w:t>
      </w:r>
      <w:r>
        <w:rPr>
          <w:rFonts w:ascii="宋体" w:eastAsia="宋体" w:hAnsi="宋体"/>
          <w:color w:val="auto"/>
          <w:sz w:val="21"/>
          <w:szCs w:val="21"/>
        </w:rPr>
        <w:t>买方相关人员有权参与、跟踪、检查整改工作并提出意见，卖方应根据监造代表的意见采取相应措施，保障交货质量。</w:t>
      </w:r>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4.1.6 在卖方或监造代表认为必要时邀请买方参与合同设备的技术设计，并向买方解释技术设计。</w:t>
      </w:r>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4.1.7 由卖方供应的所有合同设备及部件出厂时，应附有制造厂签发的产品质量合格证，作为交货时的质量证明文件。</w:t>
      </w:r>
      <w:bookmarkStart w:id="79" w:name="_Hlk510017788"/>
      <w:r>
        <w:rPr>
          <w:rFonts w:ascii="宋体" w:eastAsia="宋体" w:hAnsi="宋体" w:hint="eastAsia"/>
          <w:color w:val="auto"/>
          <w:sz w:val="21"/>
          <w:szCs w:val="21"/>
        </w:rPr>
        <w:t>专用合同条款的专用部分有要求时，还应提供由买方监造代表签署的监造记录和试验报告。</w:t>
      </w:r>
      <w:r>
        <w:rPr>
          <w:rFonts w:ascii="宋体" w:eastAsia="宋体" w:hAnsi="宋体"/>
          <w:color w:val="auto"/>
          <w:sz w:val="21"/>
          <w:szCs w:val="21"/>
        </w:rPr>
        <w:t>买方组织驻厂监造的，合同设备在监造代表签署“合同货物出厂见证表”后方可出厂。</w:t>
      </w:r>
      <w:bookmarkEnd w:id="79"/>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4.1.8 买方可在厂内对合同货物的原材料、元器件、关键工艺、成品等进行检测，分为买方自行实施、买方见证卖方实施和买方委托具备相应资质的检验机构实施等方式。卖方应根据买方要求无偿提供合格的试验仪器、配合人员和其他必要条件。</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买方见证卖方实施工厂抽检的，卖方应提前</w:t>
      </w:r>
      <w:r>
        <w:rPr>
          <w:rFonts w:ascii="宋体" w:eastAsia="宋体" w:hAnsi="宋体"/>
          <w:color w:val="auto"/>
          <w:sz w:val="21"/>
          <w:szCs w:val="21"/>
        </w:rPr>
        <w:t>7日通知买方生产进度，邀请买方现场见证，抽检结束后，买卖双方共同签署工厂抽检报告。</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4.1.9 合同</w:t>
      </w:r>
      <w:r>
        <w:rPr>
          <w:rFonts w:ascii="宋体" w:eastAsia="宋体" w:hAnsi="宋体" w:hint="eastAsia"/>
          <w:color w:val="auto"/>
          <w:sz w:val="21"/>
          <w:szCs w:val="21"/>
        </w:rPr>
        <w:t>设备</w:t>
      </w:r>
      <w:r>
        <w:rPr>
          <w:rFonts w:ascii="宋体" w:eastAsia="宋体" w:hAnsi="宋体"/>
          <w:color w:val="auto"/>
          <w:sz w:val="21"/>
          <w:szCs w:val="21"/>
        </w:rPr>
        <w:t>试验过程中，试验不合格的，卖方应将处理过程及原因如实填写，交给买方。</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4.1.10 卖方应根据货物所配用元器件的重要性，提供相应的检测标准和项目，卖方有义务根据买方要求提供原始检测报告，并根据买方要求完善检测标准与增加检测项目。</w:t>
      </w:r>
    </w:p>
    <w:p w:rsidR="000C2BE4" w:rsidRDefault="0021163F" w:rsidP="00783802">
      <w:pPr>
        <w:pStyle w:val="3"/>
        <w:spacing w:before="0" w:after="0" w:line="360" w:lineRule="auto"/>
        <w:rPr>
          <w:rFonts w:ascii="宋体" w:eastAsia="宋体" w:hAnsi="宋体" w:cs="黑体"/>
          <w:kern w:val="0"/>
          <w:sz w:val="21"/>
          <w:szCs w:val="28"/>
        </w:rPr>
      </w:pPr>
      <w:bookmarkStart w:id="80" w:name="_Toc44948101"/>
      <w:r>
        <w:rPr>
          <w:rFonts w:ascii="宋体" w:eastAsia="宋体" w:hAnsi="宋体" w:cs="黑体"/>
          <w:kern w:val="0"/>
          <w:sz w:val="21"/>
          <w:szCs w:val="28"/>
        </w:rPr>
        <w:t xml:space="preserve">4.2 </w:t>
      </w:r>
      <w:r>
        <w:rPr>
          <w:rFonts w:ascii="宋体" w:eastAsia="宋体" w:hAnsi="宋体" w:cs="黑体" w:hint="eastAsia"/>
          <w:kern w:val="0"/>
          <w:sz w:val="21"/>
          <w:szCs w:val="28"/>
        </w:rPr>
        <w:t>交货前检验</w:t>
      </w:r>
      <w:bookmarkEnd w:id="80"/>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买方是否参与交货前检验以合同履行过程中买方的通知为准。</w:t>
      </w:r>
    </w:p>
    <w:p w:rsidR="000C2BE4" w:rsidRDefault="0021163F" w:rsidP="00783802">
      <w:pPr>
        <w:pStyle w:val="3"/>
        <w:spacing w:before="0" w:after="0" w:line="360" w:lineRule="auto"/>
        <w:rPr>
          <w:rFonts w:ascii="宋体" w:eastAsia="宋体" w:hAnsi="宋体" w:cs="黑体"/>
          <w:kern w:val="0"/>
          <w:sz w:val="21"/>
          <w:szCs w:val="28"/>
        </w:rPr>
      </w:pPr>
      <w:bookmarkStart w:id="81" w:name="_Hlk510018279"/>
      <w:bookmarkStart w:id="82" w:name="_Toc44948102"/>
      <w:r>
        <w:rPr>
          <w:rFonts w:ascii="宋体" w:eastAsia="宋体" w:hAnsi="宋体" w:cs="黑体"/>
          <w:kern w:val="0"/>
          <w:sz w:val="21"/>
          <w:szCs w:val="28"/>
        </w:rPr>
        <w:t xml:space="preserve">4.3 </w:t>
      </w:r>
      <w:r>
        <w:rPr>
          <w:rFonts w:ascii="宋体" w:eastAsia="宋体" w:hAnsi="宋体" w:cs="黑体" w:hint="eastAsia"/>
          <w:kern w:val="0"/>
          <w:sz w:val="21"/>
          <w:szCs w:val="28"/>
        </w:rPr>
        <w:t>抽检</w:t>
      </w:r>
      <w:bookmarkEnd w:id="82"/>
    </w:p>
    <w:bookmarkEnd w:id="81"/>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 xml:space="preserve">4.3.1 </w:t>
      </w:r>
      <w:r>
        <w:rPr>
          <w:rFonts w:ascii="宋体" w:eastAsia="宋体" w:hAnsi="宋体" w:cs="宋体" w:hint="eastAsia"/>
          <w:color w:val="auto"/>
          <w:sz w:val="21"/>
          <w:szCs w:val="21"/>
        </w:rPr>
        <w:t>买方有权对合同设备进行抽检，卖方应积极配合并提供抽检所需的资料和必要条件。买方对抽检另有要求的，按其要求执行。凡是买方自行实施或委托具备相应资质的检验机构做出的抽检（分为到货抽检和专项抽检）结果，卖方应认可。</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4.3.2 卖方应为买方的抽检提供下列方便：</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1）提前10日将合同</w:t>
      </w:r>
      <w:r>
        <w:rPr>
          <w:rFonts w:ascii="宋体" w:eastAsia="宋体" w:hAnsi="宋体" w:cs="宋体" w:hint="eastAsia"/>
          <w:color w:val="auto"/>
          <w:sz w:val="21"/>
          <w:szCs w:val="21"/>
        </w:rPr>
        <w:t>设备</w:t>
      </w:r>
      <w:r>
        <w:rPr>
          <w:rFonts w:ascii="宋体" w:eastAsia="宋体" w:hAnsi="宋体" w:cs="宋体"/>
          <w:color w:val="auto"/>
          <w:sz w:val="21"/>
          <w:szCs w:val="21"/>
        </w:rPr>
        <w:t>的出厂试验时间通知买方；</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2）为买方抽检工作人员查阅与合同有关的卖方的技术标准、图纸及文件提卖方便；</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3）提供生产计划及进度、原材料到货情况等其他有关抽检工作的方便。</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lastRenderedPageBreak/>
        <w:t>4.3.3</w:t>
      </w:r>
      <w:r>
        <w:rPr>
          <w:rFonts w:ascii="宋体" w:eastAsia="宋体" w:hAnsi="宋体" w:cs="宋体" w:hint="eastAsia"/>
          <w:color w:val="auto"/>
          <w:sz w:val="21"/>
          <w:szCs w:val="21"/>
        </w:rPr>
        <w:t xml:space="preserve"> 第一次抽检的费用由买方承担；若需要扩大抽检范围做第二次抽检，则由此产生的费用均由卖方承担。</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4.3.4 到货抽检是为了监督送达指定地点的设备的质量而实施的抽样检测，到货抽检的结果作为买方对卖方每批次到货产品选择接收或拒收的依据之一。设备到货抽检的质量判断以签订的合同为依据。视检测结果及合同约定，作修理、更换、延长质保期、退货、赔偿损失、终止合同等处理。</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4.3.5 专项抽检是由买方发起的，针对特定的设备材料及其关键原材料和组附件，专门实施的抽样检测。卖方应配合买方在其成品库实行的抽检工作。抽检样品的质量判断以签订的合同为依据。</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产品检测结果公布后，卖方如对检测结果有异议，可在检测结果公布之日起</w:t>
      </w:r>
      <w:r>
        <w:rPr>
          <w:rFonts w:ascii="宋体" w:eastAsia="宋体" w:hAnsi="宋体" w:cs="宋体"/>
          <w:color w:val="auto"/>
          <w:sz w:val="21"/>
          <w:szCs w:val="21"/>
        </w:rPr>
        <w:t>10个工作日内向</w:t>
      </w:r>
      <w:r>
        <w:rPr>
          <w:rFonts w:ascii="宋体" w:eastAsia="宋体" w:hAnsi="宋体" w:cs="宋体" w:hint="eastAsia"/>
          <w:color w:val="auto"/>
          <w:sz w:val="21"/>
          <w:szCs w:val="21"/>
        </w:rPr>
        <w:t>负责组织抽检的物资部门</w:t>
      </w:r>
      <w:r>
        <w:rPr>
          <w:rFonts w:ascii="宋体" w:eastAsia="宋体" w:hAnsi="宋体" w:cs="宋体"/>
          <w:color w:val="auto"/>
          <w:sz w:val="21"/>
          <w:szCs w:val="21"/>
        </w:rPr>
        <w:t>提供相关证明材料，提交复检的理由申请，经复检仍不合格的，检测费用由卖方承担。</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4.3.6 买方委托具备相应资质检验机构实施抽检的，如抽检的货物不符合合同要求，买方将按照合同约定或GB/T2828等国家相关规定，扩大抽检范围，视检测结果及合同相关约定，作修理、更换、延长质保期、退货、削价、赔偿损失、终止合同等处理。</w:t>
      </w:r>
    </w:p>
    <w:p w:rsidR="000C2BE4" w:rsidRDefault="0021163F" w:rsidP="00783802">
      <w:pPr>
        <w:pStyle w:val="2"/>
        <w:spacing w:before="0" w:after="0" w:line="360" w:lineRule="auto"/>
        <w:rPr>
          <w:rFonts w:ascii="宋体" w:eastAsia="宋体" w:hAnsi="宋体" w:cs="Times New Roman"/>
          <w:kern w:val="0"/>
          <w:sz w:val="21"/>
          <w:szCs w:val="21"/>
        </w:rPr>
      </w:pPr>
      <w:bookmarkStart w:id="83" w:name="_Toc44948103"/>
      <w:r>
        <w:rPr>
          <w:rFonts w:ascii="宋体" w:eastAsia="宋体" w:hAnsi="宋体" w:cs="Times New Roman"/>
          <w:kern w:val="0"/>
          <w:sz w:val="21"/>
          <w:szCs w:val="21"/>
        </w:rPr>
        <w:t>5.</w:t>
      </w:r>
      <w:r>
        <w:rPr>
          <w:rFonts w:ascii="宋体" w:eastAsia="宋体" w:hAnsi="宋体" w:cs="Times New Roman" w:hint="eastAsia"/>
          <w:kern w:val="0"/>
          <w:sz w:val="21"/>
          <w:szCs w:val="21"/>
        </w:rPr>
        <w:t>包装、标记、运输和交付</w:t>
      </w:r>
      <w:bookmarkEnd w:id="83"/>
    </w:p>
    <w:p w:rsidR="000C2BE4" w:rsidRDefault="0021163F" w:rsidP="00783802">
      <w:pPr>
        <w:pStyle w:val="3"/>
        <w:spacing w:before="0" w:after="0" w:line="360" w:lineRule="auto"/>
        <w:rPr>
          <w:rFonts w:ascii="宋体" w:eastAsia="宋体" w:hAnsi="宋体" w:cs="黑体"/>
          <w:kern w:val="0"/>
          <w:sz w:val="21"/>
          <w:szCs w:val="28"/>
        </w:rPr>
      </w:pPr>
      <w:bookmarkStart w:id="84" w:name="_Toc44948104"/>
      <w:r>
        <w:rPr>
          <w:rFonts w:ascii="宋体" w:eastAsia="宋体" w:hAnsi="宋体" w:cs="黑体"/>
          <w:kern w:val="0"/>
          <w:sz w:val="21"/>
          <w:szCs w:val="28"/>
        </w:rPr>
        <w:t xml:space="preserve">5.1 </w:t>
      </w:r>
      <w:r>
        <w:rPr>
          <w:rFonts w:ascii="宋体" w:eastAsia="宋体" w:hAnsi="宋体" w:cs="黑体" w:hint="eastAsia"/>
          <w:kern w:val="0"/>
          <w:sz w:val="21"/>
          <w:szCs w:val="28"/>
        </w:rPr>
        <w:t>包装</w:t>
      </w:r>
      <w:bookmarkEnd w:id="84"/>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5.1.1.1</w:t>
      </w:r>
      <w:r>
        <w:rPr>
          <w:rFonts w:ascii="宋体" w:eastAsia="宋体" w:hAnsi="宋体" w:cs="宋体"/>
          <w:color w:val="auto"/>
          <w:sz w:val="21"/>
          <w:szCs w:val="21"/>
        </w:rPr>
        <w:t xml:space="preserve"> 合同设备</w:t>
      </w:r>
      <w:r>
        <w:rPr>
          <w:rFonts w:ascii="宋体" w:eastAsia="宋体" w:hAnsi="宋体" w:cs="宋体" w:hint="eastAsia"/>
          <w:color w:val="auto"/>
          <w:sz w:val="21"/>
          <w:szCs w:val="21"/>
        </w:rPr>
        <w:t>的包装还应</w:t>
      </w:r>
      <w:r>
        <w:rPr>
          <w:rFonts w:ascii="宋体" w:eastAsia="宋体" w:hAnsi="宋体" w:cs="宋体"/>
          <w:color w:val="auto"/>
          <w:sz w:val="21"/>
          <w:szCs w:val="21"/>
        </w:rPr>
        <w:t>符合相关包装储运指示标志的规定，按照国家有关部门最新的规定进行包装，</w:t>
      </w:r>
      <w:r>
        <w:rPr>
          <w:rFonts w:ascii="宋体" w:eastAsia="宋体" w:hAnsi="宋体" w:cs="宋体" w:hint="eastAsia"/>
          <w:color w:val="auto"/>
          <w:sz w:val="21"/>
          <w:szCs w:val="21"/>
        </w:rPr>
        <w:t>满足</w:t>
      </w:r>
      <w:r>
        <w:rPr>
          <w:rFonts w:ascii="宋体" w:eastAsia="宋体" w:hAnsi="宋体" w:cs="宋体"/>
          <w:color w:val="auto"/>
          <w:sz w:val="21"/>
          <w:szCs w:val="21"/>
        </w:rPr>
        <w:t>承受水平受力、</w:t>
      </w:r>
      <w:r>
        <w:rPr>
          <w:rFonts w:ascii="宋体" w:eastAsia="宋体" w:hAnsi="宋体" w:cs="宋体" w:hint="eastAsia"/>
          <w:color w:val="auto"/>
          <w:sz w:val="21"/>
          <w:szCs w:val="21"/>
        </w:rPr>
        <w:t>承受</w:t>
      </w:r>
      <w:r>
        <w:rPr>
          <w:rFonts w:ascii="宋体" w:eastAsia="宋体" w:hAnsi="宋体" w:cs="宋体"/>
          <w:color w:val="auto"/>
          <w:sz w:val="21"/>
          <w:szCs w:val="21"/>
        </w:rPr>
        <w:t>垂直受力、</w:t>
      </w:r>
      <w:proofErr w:type="gramStart"/>
      <w:r>
        <w:rPr>
          <w:rFonts w:ascii="宋体" w:eastAsia="宋体" w:hAnsi="宋体" w:cs="宋体"/>
          <w:color w:val="auto"/>
          <w:sz w:val="21"/>
          <w:szCs w:val="21"/>
        </w:rPr>
        <w:t>防碎等</w:t>
      </w:r>
      <w:proofErr w:type="gramEnd"/>
      <w:r>
        <w:rPr>
          <w:rFonts w:ascii="宋体" w:eastAsia="宋体" w:hAnsi="宋体" w:cs="宋体"/>
          <w:color w:val="auto"/>
          <w:sz w:val="21"/>
          <w:szCs w:val="21"/>
        </w:rPr>
        <w:t>包装要求。</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卖方</w:t>
      </w:r>
      <w:r>
        <w:rPr>
          <w:rFonts w:ascii="宋体" w:eastAsia="宋体" w:hAnsi="宋体" w:cs="宋体" w:hint="eastAsia"/>
          <w:color w:val="auto"/>
          <w:sz w:val="21"/>
          <w:szCs w:val="21"/>
        </w:rPr>
        <w:t>还</w:t>
      </w:r>
      <w:r>
        <w:rPr>
          <w:rFonts w:ascii="宋体" w:eastAsia="宋体" w:hAnsi="宋体" w:cs="宋体"/>
          <w:color w:val="auto"/>
          <w:sz w:val="21"/>
          <w:szCs w:val="21"/>
        </w:rPr>
        <w:t>应按照合同设备的特点，按需要分别加上防冲撞、防霉、防冻、防盗的保护措施，以便合同设备在没有任何损坏和腐蚀的情况下安全地运抵合同设备安装现场。</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5.1.</w:t>
      </w:r>
      <w:r>
        <w:rPr>
          <w:rFonts w:ascii="宋体" w:eastAsia="宋体" w:hAnsi="宋体" w:cs="宋体"/>
          <w:color w:val="auto"/>
          <w:sz w:val="21"/>
          <w:szCs w:val="21"/>
        </w:rPr>
        <w:t>1.2</w:t>
      </w:r>
      <w:r>
        <w:rPr>
          <w:rFonts w:ascii="宋体" w:eastAsia="宋体" w:hAnsi="宋体" w:cs="宋体" w:hint="eastAsia"/>
          <w:color w:val="auto"/>
          <w:sz w:val="21"/>
          <w:szCs w:val="21"/>
        </w:rPr>
        <w:t xml:space="preserve"> 卖方应对合同设备本体（含所有零部件）与合同设备资料分开单独包装。</w:t>
      </w:r>
      <w:r>
        <w:rPr>
          <w:rFonts w:ascii="宋体" w:eastAsia="宋体" w:hAnsi="宋体" w:cs="宋体"/>
          <w:color w:val="auto"/>
          <w:sz w:val="21"/>
          <w:szCs w:val="21"/>
        </w:rPr>
        <w:t>备品备件</w:t>
      </w:r>
      <w:r>
        <w:rPr>
          <w:rFonts w:ascii="宋体" w:eastAsia="宋体" w:hAnsi="宋体" w:cs="宋体" w:hint="eastAsia"/>
          <w:color w:val="auto"/>
          <w:sz w:val="21"/>
          <w:szCs w:val="21"/>
        </w:rPr>
        <w:t>、</w:t>
      </w:r>
      <w:r>
        <w:rPr>
          <w:rFonts w:ascii="宋体" w:eastAsia="宋体" w:hAnsi="宋体" w:cs="宋体"/>
          <w:color w:val="auto"/>
          <w:sz w:val="21"/>
          <w:szCs w:val="21"/>
        </w:rPr>
        <w:t>专用工具</w:t>
      </w:r>
      <w:r>
        <w:rPr>
          <w:rFonts w:ascii="宋体" w:eastAsia="宋体" w:hAnsi="宋体" w:cs="宋体" w:hint="eastAsia"/>
          <w:color w:val="auto"/>
          <w:sz w:val="21"/>
          <w:szCs w:val="21"/>
        </w:rPr>
        <w:t>、仪器仪表</w:t>
      </w:r>
      <w:r>
        <w:rPr>
          <w:rFonts w:ascii="宋体" w:eastAsia="宋体" w:hAnsi="宋体" w:cs="宋体"/>
          <w:color w:val="auto"/>
          <w:sz w:val="21"/>
          <w:szCs w:val="21"/>
        </w:rPr>
        <w:t>应按每台/套设备分别独立包装，</w:t>
      </w:r>
      <w:r>
        <w:rPr>
          <w:rFonts w:ascii="宋体" w:eastAsia="宋体" w:hAnsi="宋体" w:cs="宋体" w:hint="eastAsia"/>
          <w:color w:val="auto"/>
          <w:sz w:val="21"/>
          <w:szCs w:val="21"/>
        </w:rPr>
        <w:t>标记清楚并与主合同设备一起发货</w:t>
      </w:r>
      <w:r>
        <w:rPr>
          <w:rFonts w:ascii="宋体" w:eastAsia="宋体" w:hAnsi="宋体" w:cs="宋体"/>
          <w:color w:val="auto"/>
          <w:sz w:val="21"/>
          <w:szCs w:val="21"/>
        </w:rPr>
        <w:t>。</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5.1.1.</w:t>
      </w:r>
      <w:r>
        <w:rPr>
          <w:rFonts w:ascii="宋体" w:eastAsia="宋体" w:hAnsi="宋体" w:cs="宋体"/>
          <w:color w:val="auto"/>
          <w:sz w:val="21"/>
          <w:szCs w:val="21"/>
        </w:rPr>
        <w:t>3技术资料应装订成册并使用适合于长途运输、多次搬运、防雨和防潮的包装。</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5.1.2.1 每件包装箱内，应附有包括分件名称、数量、图号的详细装箱单及装配所必需的机器和部件的装配图。</w:t>
      </w:r>
      <w:r>
        <w:rPr>
          <w:rFonts w:ascii="宋体" w:eastAsia="宋体" w:hAnsi="宋体" w:cs="宋体" w:hint="eastAsia"/>
          <w:color w:val="auto"/>
          <w:sz w:val="21"/>
          <w:szCs w:val="21"/>
        </w:rPr>
        <w:t>外购件包装箱内还应附有产品出厂质量合格证明书、技术说明各一份。</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5.1.2.</w:t>
      </w:r>
      <w:r>
        <w:rPr>
          <w:rFonts w:ascii="宋体" w:eastAsia="宋体" w:hAnsi="宋体" w:cs="宋体"/>
          <w:color w:val="auto"/>
          <w:sz w:val="21"/>
          <w:szCs w:val="21"/>
        </w:rPr>
        <w:t>2合同设备包装前，卖方应负责按</w:t>
      </w:r>
      <w:proofErr w:type="gramStart"/>
      <w:r>
        <w:rPr>
          <w:rFonts w:ascii="宋体" w:eastAsia="宋体" w:hAnsi="宋体" w:cs="宋体"/>
          <w:color w:val="auto"/>
          <w:sz w:val="21"/>
          <w:szCs w:val="21"/>
        </w:rPr>
        <w:t>部套进行</w:t>
      </w:r>
      <w:proofErr w:type="gramEnd"/>
      <w:r>
        <w:rPr>
          <w:rFonts w:ascii="宋体" w:eastAsia="宋体" w:hAnsi="宋体" w:cs="宋体"/>
          <w:color w:val="auto"/>
          <w:sz w:val="21"/>
          <w:szCs w:val="21"/>
        </w:rPr>
        <w:t xml:space="preserve">检查清理，不留异物，并保证零部件齐全。 </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5.1.4小件合同设备及松散零星的部件应采用适当的包装方式，装入尽可能小的完好的包装箱内，并尽可能整车发运。</w:t>
      </w:r>
      <w:r>
        <w:rPr>
          <w:rFonts w:ascii="宋体" w:eastAsia="宋体" w:hAnsi="宋体" w:cs="宋体" w:hint="eastAsia"/>
          <w:color w:val="auto"/>
          <w:sz w:val="21"/>
          <w:szCs w:val="21"/>
        </w:rPr>
        <w:t>大件合同设备应带有足够的设备支撑或垫木。</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5.1.5 任何在装运中可能散失的合同设备，应用箱式包装或按照买方要求包装，确保合同设备</w:t>
      </w:r>
      <w:proofErr w:type="gramStart"/>
      <w:r>
        <w:rPr>
          <w:rFonts w:ascii="宋体" w:eastAsia="宋体" w:hAnsi="宋体" w:cs="宋体"/>
          <w:color w:val="auto"/>
          <w:sz w:val="21"/>
          <w:szCs w:val="21"/>
        </w:rPr>
        <w:t>不</w:t>
      </w:r>
      <w:proofErr w:type="gramEnd"/>
      <w:r>
        <w:rPr>
          <w:rFonts w:ascii="宋体" w:eastAsia="宋体" w:hAnsi="宋体" w:cs="宋体"/>
          <w:color w:val="auto"/>
          <w:sz w:val="21"/>
          <w:szCs w:val="21"/>
        </w:rPr>
        <w:t>散失，并清晰标志部件在装配图中的部件号、零件号等识别记号。</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lastRenderedPageBreak/>
        <w:t>5.1.6 对于需要保证精确装配的洁净加工面的设备，其</w:t>
      </w:r>
      <w:proofErr w:type="gramStart"/>
      <w:r>
        <w:rPr>
          <w:rFonts w:ascii="宋体" w:eastAsia="宋体" w:hAnsi="宋体" w:cs="宋体"/>
          <w:color w:val="auto"/>
          <w:sz w:val="21"/>
          <w:szCs w:val="21"/>
        </w:rPr>
        <w:t>加工面</w:t>
      </w:r>
      <w:proofErr w:type="gramEnd"/>
      <w:r>
        <w:rPr>
          <w:rFonts w:ascii="宋体" w:eastAsia="宋体" w:hAnsi="宋体" w:cs="宋体"/>
          <w:color w:val="auto"/>
          <w:sz w:val="21"/>
          <w:szCs w:val="21"/>
        </w:rPr>
        <w:t>应采用优良耐久的保护层（</w:t>
      </w:r>
      <w:proofErr w:type="gramStart"/>
      <w:r>
        <w:rPr>
          <w:rFonts w:ascii="宋体" w:eastAsia="宋体" w:hAnsi="宋体" w:cs="宋体"/>
          <w:color w:val="auto"/>
          <w:sz w:val="21"/>
          <w:szCs w:val="21"/>
        </w:rPr>
        <w:t>不</w:t>
      </w:r>
      <w:proofErr w:type="gramEnd"/>
      <w:r>
        <w:rPr>
          <w:rFonts w:ascii="宋体" w:eastAsia="宋体" w:hAnsi="宋体" w:cs="宋体"/>
          <w:color w:val="auto"/>
          <w:sz w:val="21"/>
          <w:szCs w:val="21"/>
        </w:rPr>
        <w:t>得用油漆）以防止在安装前发生锈蚀。</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 xml:space="preserve">5.1.7 </w:t>
      </w:r>
      <w:r>
        <w:rPr>
          <w:rFonts w:ascii="宋体" w:eastAsia="宋体" w:hAnsi="宋体" w:cs="宋体" w:hint="eastAsia"/>
          <w:color w:val="auto"/>
          <w:sz w:val="21"/>
          <w:szCs w:val="21"/>
        </w:rPr>
        <w:t>包装材料</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5.1.7.1 卖方用于合同设备的包装材料，应符合国家相关环保标准，否则买方有权拒收。</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5.1.</w:t>
      </w:r>
      <w:r>
        <w:rPr>
          <w:rFonts w:ascii="宋体" w:eastAsia="宋体" w:hAnsi="宋体" w:cs="宋体"/>
          <w:color w:val="auto"/>
          <w:sz w:val="21"/>
          <w:szCs w:val="21"/>
        </w:rPr>
        <w:t>7</w:t>
      </w:r>
      <w:r>
        <w:rPr>
          <w:rFonts w:ascii="宋体" w:eastAsia="宋体" w:hAnsi="宋体" w:cs="宋体" w:hint="eastAsia"/>
          <w:color w:val="auto"/>
          <w:sz w:val="21"/>
          <w:szCs w:val="21"/>
        </w:rPr>
        <w:t>.2 卖方用于合同设备的包装材料属应检验检疫的，应依法办理检验检疫手续并作为接收资料移交给买方，否则，买方有权拒收，并追究卖方违约责任。</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5.1.</w:t>
      </w:r>
      <w:r>
        <w:rPr>
          <w:rFonts w:ascii="宋体" w:eastAsia="宋体" w:hAnsi="宋体" w:cs="宋体"/>
          <w:color w:val="auto"/>
          <w:sz w:val="21"/>
          <w:szCs w:val="21"/>
        </w:rPr>
        <w:t>7</w:t>
      </w:r>
      <w:r>
        <w:rPr>
          <w:rFonts w:ascii="宋体" w:eastAsia="宋体" w:hAnsi="宋体" w:cs="宋体" w:hint="eastAsia"/>
          <w:color w:val="auto"/>
          <w:sz w:val="21"/>
          <w:szCs w:val="21"/>
        </w:rPr>
        <w:t>.</w:t>
      </w:r>
      <w:r>
        <w:rPr>
          <w:rFonts w:ascii="宋体" w:eastAsia="宋体" w:hAnsi="宋体" w:cs="宋体"/>
          <w:color w:val="auto"/>
          <w:sz w:val="21"/>
          <w:szCs w:val="21"/>
        </w:rPr>
        <w:t xml:space="preserve">3 </w:t>
      </w:r>
      <w:r>
        <w:rPr>
          <w:rFonts w:ascii="宋体" w:eastAsia="宋体" w:hAnsi="宋体" w:cs="宋体" w:hint="eastAsia"/>
          <w:color w:val="auto"/>
          <w:sz w:val="21"/>
          <w:szCs w:val="21"/>
        </w:rPr>
        <w:t>卖方不得以松木材为包装材料，否则买方有权拒收，并追究卖方违约责任。</w:t>
      </w:r>
    </w:p>
    <w:p w:rsidR="000C2BE4" w:rsidRDefault="0021163F" w:rsidP="00783802">
      <w:pPr>
        <w:pStyle w:val="3"/>
        <w:spacing w:before="0" w:after="0" w:line="360" w:lineRule="auto"/>
        <w:rPr>
          <w:rFonts w:ascii="宋体" w:eastAsia="宋体" w:hAnsi="宋体" w:cs="黑体"/>
          <w:kern w:val="0"/>
          <w:sz w:val="21"/>
          <w:szCs w:val="28"/>
        </w:rPr>
      </w:pPr>
      <w:bookmarkStart w:id="85" w:name="_Hlk510968006"/>
      <w:bookmarkStart w:id="86" w:name="_Toc44948105"/>
      <w:r>
        <w:rPr>
          <w:rFonts w:ascii="宋体" w:eastAsia="宋体" w:hAnsi="宋体" w:cs="黑体"/>
          <w:kern w:val="0"/>
          <w:sz w:val="21"/>
          <w:szCs w:val="28"/>
        </w:rPr>
        <w:t xml:space="preserve">5.2 </w:t>
      </w:r>
      <w:r>
        <w:rPr>
          <w:rFonts w:ascii="宋体" w:eastAsia="宋体" w:hAnsi="宋体" w:cs="黑体" w:hint="eastAsia"/>
          <w:kern w:val="0"/>
          <w:sz w:val="21"/>
          <w:szCs w:val="28"/>
        </w:rPr>
        <w:t>标记</w:t>
      </w:r>
      <w:bookmarkEnd w:id="86"/>
    </w:p>
    <w:bookmarkEnd w:id="85"/>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5.2.1.1 卖方应在每件包装箱上标记</w:t>
      </w:r>
      <w:r>
        <w:rPr>
          <w:rFonts w:ascii="宋体" w:eastAsia="宋体" w:hAnsi="宋体" w:cs="宋体" w:hint="eastAsia"/>
          <w:color w:val="auto"/>
          <w:sz w:val="21"/>
          <w:szCs w:val="21"/>
        </w:rPr>
        <w:t>以下内容</w:t>
      </w:r>
      <w:r>
        <w:rPr>
          <w:rFonts w:ascii="宋体" w:eastAsia="宋体" w:hAnsi="宋体" w:cs="宋体"/>
          <w:color w:val="auto"/>
          <w:sz w:val="21"/>
          <w:szCs w:val="21"/>
        </w:rPr>
        <w:t>：</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1）合同号/产品工号；</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2）到货站；</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3）收货人名称；</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4）合同设备规格型号及部件名称；</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5）箱号/件号；</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6）毛重/净重；</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7）体积(长×宽×高，以毫米表示)；</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8）设备运输警示标识；</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9）工程名称；</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10）设备生产日期、有效使用期限；</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11）仓储保管要求；</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12）其他应标记内容</w:t>
      </w:r>
    </w:p>
    <w:p w:rsidR="000C2BE4" w:rsidRDefault="0021163F">
      <w:pPr>
        <w:pStyle w:val="Default"/>
        <w:topLinePunct/>
        <w:autoSpaceDE/>
        <w:autoSpaceDN/>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5.2.1.2 卖方按照买方给定的设备身份证编码和附件8《设备身份证编码二维码标识标准》的要求完成相关标识的标注。</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5.2.2.1 其他标记包括但不限于</w:t>
      </w:r>
      <w:r>
        <w:rPr>
          <w:rFonts w:ascii="宋体" w:eastAsia="宋体" w:hAnsi="宋体" w:cs="宋体"/>
          <w:color w:val="auto"/>
          <w:sz w:val="21"/>
          <w:szCs w:val="21"/>
        </w:rPr>
        <w:t>“禁止溜放”、“防雨”等字样</w:t>
      </w:r>
      <w:r>
        <w:rPr>
          <w:rFonts w:ascii="宋体" w:eastAsia="宋体" w:hAnsi="宋体" w:cs="宋体" w:hint="eastAsia"/>
          <w:color w:val="auto"/>
          <w:sz w:val="21"/>
          <w:szCs w:val="21"/>
        </w:rPr>
        <w:t>和（或）</w:t>
      </w:r>
      <w:r>
        <w:rPr>
          <w:rFonts w:ascii="宋体" w:eastAsia="宋体" w:hAnsi="宋体" w:cs="宋体"/>
          <w:color w:val="auto"/>
          <w:sz w:val="21"/>
          <w:szCs w:val="21"/>
        </w:rPr>
        <w:t>适当的习惯用符号</w:t>
      </w:r>
      <w:r>
        <w:rPr>
          <w:rFonts w:ascii="宋体" w:eastAsia="宋体" w:hAnsi="宋体" w:cs="宋体" w:hint="eastAsia"/>
          <w:color w:val="auto"/>
          <w:sz w:val="21"/>
          <w:szCs w:val="21"/>
        </w:rPr>
        <w:t>、</w:t>
      </w:r>
      <w:r>
        <w:rPr>
          <w:rFonts w:ascii="宋体" w:eastAsia="宋体" w:hAnsi="宋体" w:cs="宋体"/>
          <w:color w:val="auto"/>
          <w:sz w:val="21"/>
          <w:szCs w:val="21"/>
        </w:rPr>
        <w:t>直观标记。</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5.2.2.2 凡重量达到</w:t>
      </w:r>
      <w:r>
        <w:rPr>
          <w:rFonts w:ascii="宋体" w:eastAsia="宋体" w:hAnsi="宋体" w:cs="宋体"/>
          <w:color w:val="auto"/>
          <w:sz w:val="21"/>
          <w:szCs w:val="21"/>
        </w:rPr>
        <w:t>2吨的合同设备或特殊形状的设备，</w:t>
      </w:r>
      <w:r>
        <w:rPr>
          <w:rFonts w:ascii="宋体" w:eastAsia="宋体" w:hAnsi="宋体" w:cs="宋体" w:hint="eastAsia"/>
          <w:color w:val="auto"/>
          <w:sz w:val="21"/>
          <w:szCs w:val="21"/>
        </w:rPr>
        <w:t>属于超大超重件</w:t>
      </w:r>
      <w:r>
        <w:rPr>
          <w:rFonts w:ascii="宋体" w:eastAsia="宋体" w:hAnsi="宋体" w:cs="宋体"/>
          <w:color w:val="auto"/>
          <w:sz w:val="21"/>
          <w:szCs w:val="21"/>
        </w:rPr>
        <w:t>。</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5.2.3 每包技术资料的封面上应注明下述内容：</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1）工程名称/合同号；</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2）收货人名称；</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3）目的地；</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4）毛重；</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5）箱号；</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6）仓储保管要求；</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w:t>
      </w:r>
      <w:r>
        <w:rPr>
          <w:rFonts w:ascii="宋体" w:eastAsia="宋体" w:hAnsi="宋体" w:cs="宋体"/>
          <w:color w:val="auto"/>
          <w:sz w:val="21"/>
          <w:szCs w:val="21"/>
        </w:rPr>
        <w:t>7）其他应标计内容。</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lastRenderedPageBreak/>
        <w:t>每一包资料内应附有技术资料的详细清单一式二份，标明技术资料的序号、文件项号、名称和页数的明细表。</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5.2.4 卖方在每个备品备件上贴有辨认的标签，该标签应至少包括以下内容：</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（1）</w:t>
      </w:r>
      <w:r>
        <w:rPr>
          <w:rFonts w:ascii="宋体" w:eastAsia="宋体" w:hAnsi="宋体" w:cs="宋体"/>
          <w:color w:val="auto"/>
          <w:sz w:val="21"/>
          <w:szCs w:val="21"/>
        </w:rPr>
        <w:t>一个统一的序号和工厂分类号</w:t>
      </w:r>
      <w:r>
        <w:rPr>
          <w:rFonts w:ascii="宋体" w:eastAsia="宋体" w:hAnsi="宋体" w:cs="宋体" w:hint="eastAsia"/>
          <w:color w:val="auto"/>
          <w:sz w:val="21"/>
          <w:szCs w:val="21"/>
        </w:rPr>
        <w:t>；</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（2）</w:t>
      </w:r>
      <w:r>
        <w:rPr>
          <w:rFonts w:ascii="宋体" w:eastAsia="宋体" w:hAnsi="宋体" w:cs="宋体"/>
          <w:color w:val="auto"/>
          <w:sz w:val="21"/>
          <w:szCs w:val="21"/>
        </w:rPr>
        <w:t>品名</w:t>
      </w:r>
      <w:r>
        <w:rPr>
          <w:rFonts w:ascii="宋体" w:eastAsia="宋体" w:hAnsi="宋体" w:cs="宋体" w:hint="eastAsia"/>
          <w:color w:val="auto"/>
          <w:sz w:val="21"/>
          <w:szCs w:val="21"/>
        </w:rPr>
        <w:t>；</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（3）</w:t>
      </w:r>
      <w:r>
        <w:rPr>
          <w:rFonts w:ascii="宋体" w:eastAsia="宋体" w:hAnsi="宋体" w:cs="宋体"/>
          <w:color w:val="auto"/>
          <w:sz w:val="21"/>
          <w:szCs w:val="21"/>
        </w:rPr>
        <w:t>图纸参考号</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（4）</w:t>
      </w:r>
      <w:r>
        <w:rPr>
          <w:rFonts w:ascii="宋体" w:eastAsia="宋体" w:hAnsi="宋体" w:cs="宋体"/>
          <w:color w:val="auto"/>
          <w:sz w:val="21"/>
          <w:szCs w:val="21"/>
        </w:rPr>
        <w:t>数量</w:t>
      </w:r>
      <w:r>
        <w:rPr>
          <w:rFonts w:ascii="宋体" w:eastAsia="宋体" w:hAnsi="宋体" w:cs="宋体" w:hint="eastAsia"/>
          <w:color w:val="auto"/>
          <w:sz w:val="21"/>
          <w:szCs w:val="21"/>
        </w:rPr>
        <w:t>；</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（5）</w:t>
      </w:r>
      <w:r>
        <w:rPr>
          <w:rFonts w:ascii="宋体" w:eastAsia="宋体" w:hAnsi="宋体" w:cs="宋体"/>
          <w:color w:val="auto"/>
          <w:sz w:val="21"/>
          <w:szCs w:val="21"/>
        </w:rPr>
        <w:t>单价。</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5.2.5 对于裸装的合同设备应以金属标签或直接在设备本身上注明上述有关内容。</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5.2.6包装箱应连续编号，不能有重号。卖方与其分包商的设备一般不用同一箱号。</w:t>
      </w:r>
    </w:p>
    <w:p w:rsidR="000C2BE4" w:rsidRDefault="0021163F" w:rsidP="00783802">
      <w:pPr>
        <w:pStyle w:val="3"/>
        <w:spacing w:before="0" w:after="0" w:line="360" w:lineRule="auto"/>
        <w:rPr>
          <w:rFonts w:ascii="宋体" w:eastAsia="宋体" w:hAnsi="宋体" w:cs="黑体"/>
          <w:kern w:val="0"/>
          <w:sz w:val="21"/>
          <w:szCs w:val="28"/>
        </w:rPr>
      </w:pPr>
      <w:bookmarkStart w:id="87" w:name="_Hlk510967993"/>
      <w:bookmarkStart w:id="88" w:name="_Toc44948106"/>
      <w:r>
        <w:rPr>
          <w:rFonts w:ascii="宋体" w:eastAsia="宋体" w:hAnsi="宋体" w:cs="黑体"/>
          <w:kern w:val="0"/>
          <w:sz w:val="21"/>
          <w:szCs w:val="28"/>
        </w:rPr>
        <w:t xml:space="preserve">5.3 </w:t>
      </w:r>
      <w:r>
        <w:rPr>
          <w:rFonts w:ascii="宋体" w:eastAsia="宋体" w:hAnsi="宋体" w:cs="黑体" w:hint="eastAsia"/>
          <w:kern w:val="0"/>
          <w:sz w:val="21"/>
          <w:szCs w:val="28"/>
        </w:rPr>
        <w:t>运输</w:t>
      </w:r>
      <w:bookmarkEnd w:id="88"/>
    </w:p>
    <w:bookmarkEnd w:id="87"/>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 xml:space="preserve">5.3.1.1 </w:t>
      </w:r>
      <w:r>
        <w:rPr>
          <w:rFonts w:ascii="宋体" w:eastAsia="宋体" w:hAnsi="宋体" w:hint="eastAsia"/>
          <w:color w:val="auto"/>
          <w:sz w:val="21"/>
          <w:szCs w:val="21"/>
        </w:rPr>
        <w:t>卖方负责办理发运合同设备所需要的运输手续并</w:t>
      </w:r>
      <w:r>
        <w:rPr>
          <w:rFonts w:ascii="宋体" w:eastAsia="宋体" w:hAnsi="宋体"/>
          <w:color w:val="auto"/>
          <w:sz w:val="21"/>
          <w:szCs w:val="21"/>
        </w:rPr>
        <w:t>将合同</w:t>
      </w:r>
      <w:r>
        <w:rPr>
          <w:rFonts w:ascii="宋体" w:eastAsia="宋体" w:hAnsi="宋体" w:hint="eastAsia"/>
          <w:color w:val="auto"/>
          <w:sz w:val="21"/>
          <w:szCs w:val="21"/>
        </w:rPr>
        <w:t>设备</w:t>
      </w:r>
      <w:r>
        <w:rPr>
          <w:rFonts w:ascii="宋体" w:eastAsia="宋体" w:hAnsi="宋体"/>
          <w:color w:val="auto"/>
          <w:sz w:val="21"/>
          <w:szCs w:val="21"/>
        </w:rPr>
        <w:t>运至合同约定的交货地点。</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5.3.1.2 合同</w:t>
      </w:r>
      <w:r>
        <w:rPr>
          <w:rFonts w:ascii="宋体" w:eastAsia="宋体" w:hAnsi="宋体" w:hint="eastAsia"/>
          <w:color w:val="auto"/>
          <w:sz w:val="21"/>
          <w:szCs w:val="21"/>
        </w:rPr>
        <w:t>设备</w:t>
      </w:r>
      <w:r>
        <w:rPr>
          <w:rFonts w:ascii="宋体" w:eastAsia="宋体" w:hAnsi="宋体"/>
          <w:color w:val="auto"/>
          <w:sz w:val="21"/>
          <w:szCs w:val="21"/>
        </w:rPr>
        <w:t>的收货单位、联系人和联系方式</w:t>
      </w:r>
      <w:proofErr w:type="gramStart"/>
      <w:r>
        <w:rPr>
          <w:rFonts w:ascii="宋体" w:eastAsia="宋体" w:hAnsi="宋体"/>
          <w:color w:val="auto"/>
          <w:sz w:val="21"/>
          <w:szCs w:val="21"/>
        </w:rPr>
        <w:t>见合同</w:t>
      </w:r>
      <w:proofErr w:type="gramEnd"/>
      <w:r>
        <w:rPr>
          <w:rFonts w:ascii="宋体" w:eastAsia="宋体" w:hAnsi="宋体"/>
          <w:color w:val="auto"/>
          <w:sz w:val="21"/>
          <w:szCs w:val="21"/>
        </w:rPr>
        <w:t>附件1</w:t>
      </w:r>
      <w:r>
        <w:rPr>
          <w:rFonts w:ascii="宋体" w:eastAsia="宋体" w:hAnsi="宋体" w:hint="eastAsia"/>
          <w:color w:val="auto"/>
          <w:sz w:val="21"/>
          <w:szCs w:val="21"/>
        </w:rPr>
        <w:t>《供货一览表》</w:t>
      </w:r>
      <w:r>
        <w:rPr>
          <w:rFonts w:ascii="宋体" w:eastAsia="宋体" w:hAnsi="宋体"/>
          <w:color w:val="auto"/>
          <w:sz w:val="21"/>
          <w:szCs w:val="21"/>
        </w:rPr>
        <w:t>。若到货地点运输条件复杂时，买方应在附</w:t>
      </w:r>
      <w:r>
        <w:rPr>
          <w:rFonts w:ascii="宋体" w:eastAsia="宋体" w:hAnsi="宋体" w:hint="eastAsia"/>
          <w:color w:val="auto"/>
          <w:sz w:val="21"/>
          <w:szCs w:val="21"/>
        </w:rPr>
        <w:t>件</w:t>
      </w:r>
      <w:r>
        <w:rPr>
          <w:rFonts w:ascii="宋体" w:eastAsia="宋体" w:hAnsi="宋体"/>
          <w:color w:val="auto"/>
          <w:sz w:val="21"/>
          <w:szCs w:val="21"/>
        </w:rPr>
        <w:t>1</w:t>
      </w:r>
      <w:r>
        <w:rPr>
          <w:rFonts w:ascii="宋体" w:eastAsia="宋体" w:hAnsi="宋体" w:hint="eastAsia"/>
          <w:color w:val="auto"/>
          <w:sz w:val="21"/>
          <w:szCs w:val="21"/>
        </w:rPr>
        <w:t>《供货一览表》中</w:t>
      </w:r>
      <w:r>
        <w:rPr>
          <w:rFonts w:ascii="宋体" w:eastAsia="宋体" w:hAnsi="宋体"/>
          <w:color w:val="auto"/>
          <w:sz w:val="21"/>
          <w:szCs w:val="21"/>
        </w:rPr>
        <w:t>的交货地点注明运输条件以便卖方运输。</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5.3.1.3 以邮寄方式提交技术资料的，每批技术资料交邮后，卖方应在24小时内将技术资料的交邮日期、邮单号、技术资料的详细清单、件数及重量、合同编号等以传真通知买方和买方指定的设计单位。</w:t>
      </w:r>
    </w:p>
    <w:p w:rsidR="000C2BE4" w:rsidRDefault="0021163F">
      <w:pPr>
        <w:pStyle w:val="Default"/>
        <w:topLinePunct/>
        <w:snapToGrid w:val="0"/>
        <w:spacing w:line="360" w:lineRule="auto"/>
        <w:ind w:firstLineChars="200" w:firstLine="420"/>
        <w:rPr>
          <w:rFonts w:ascii="宋体" w:eastAsia="宋体" w:hAnsi="宋体" w:cs="宋体"/>
          <w:color w:val="auto"/>
          <w:sz w:val="21"/>
          <w:szCs w:val="21"/>
        </w:rPr>
      </w:pPr>
      <w:r>
        <w:rPr>
          <w:rFonts w:ascii="宋体" w:eastAsia="宋体" w:hAnsi="宋体" w:cs="宋体"/>
          <w:color w:val="auto"/>
          <w:sz w:val="21"/>
          <w:szCs w:val="21"/>
        </w:rPr>
        <w:t>5.3.2.3 所有</w:t>
      </w:r>
      <w:r>
        <w:rPr>
          <w:rFonts w:ascii="宋体" w:eastAsia="宋体" w:hAnsi="宋体" w:cs="宋体" w:hint="eastAsia"/>
          <w:color w:val="auto"/>
          <w:sz w:val="21"/>
          <w:szCs w:val="21"/>
        </w:rPr>
        <w:t>组</w:t>
      </w:r>
      <w:r>
        <w:rPr>
          <w:rFonts w:ascii="宋体" w:eastAsia="宋体" w:hAnsi="宋体" w:cs="宋体"/>
          <w:color w:val="auto"/>
          <w:sz w:val="21"/>
          <w:szCs w:val="21"/>
        </w:rPr>
        <w:t>部件的装运方式均应便于卸货、搬运和现场就位安装，标有千斤顶支架位置、吊索布置的</w:t>
      </w:r>
      <w:proofErr w:type="gramStart"/>
      <w:r>
        <w:rPr>
          <w:rFonts w:ascii="宋体" w:eastAsia="宋体" w:hAnsi="宋体" w:cs="宋体"/>
          <w:color w:val="auto"/>
          <w:sz w:val="21"/>
          <w:szCs w:val="21"/>
        </w:rPr>
        <w:t>起吊图</w:t>
      </w:r>
      <w:proofErr w:type="gramEnd"/>
      <w:r>
        <w:rPr>
          <w:rFonts w:ascii="宋体" w:eastAsia="宋体" w:hAnsi="宋体" w:cs="宋体"/>
          <w:color w:val="auto"/>
          <w:sz w:val="21"/>
          <w:szCs w:val="21"/>
        </w:rPr>
        <w:t>和安装顶升图，应与装运文件一起提供。</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5.3.3 在合同</w:t>
      </w:r>
      <w:r>
        <w:rPr>
          <w:rFonts w:ascii="宋体" w:eastAsia="宋体" w:hAnsi="宋体" w:hint="eastAsia"/>
          <w:color w:val="auto"/>
          <w:sz w:val="21"/>
          <w:szCs w:val="21"/>
        </w:rPr>
        <w:t>设备</w:t>
      </w:r>
      <w:r>
        <w:rPr>
          <w:rFonts w:ascii="宋体" w:eastAsia="宋体" w:hAnsi="宋体"/>
          <w:color w:val="auto"/>
          <w:sz w:val="21"/>
          <w:szCs w:val="21"/>
        </w:rPr>
        <w:t>备妥发出前24小时内，卖方应以传真或函件等方式向买方提交发货通知单，通知应包括以下内容：</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1）合同号/产品工号；</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2）</w:t>
      </w:r>
      <w:r>
        <w:rPr>
          <w:rFonts w:ascii="宋体" w:eastAsia="宋体" w:hAnsi="宋体" w:hint="eastAsia"/>
          <w:color w:val="auto"/>
          <w:sz w:val="21"/>
          <w:szCs w:val="21"/>
        </w:rPr>
        <w:t>设备</w:t>
      </w:r>
      <w:r>
        <w:rPr>
          <w:rFonts w:ascii="宋体" w:eastAsia="宋体" w:hAnsi="宋体"/>
          <w:color w:val="auto"/>
          <w:sz w:val="21"/>
          <w:szCs w:val="21"/>
        </w:rPr>
        <w:t>发运日；</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3）</w:t>
      </w:r>
      <w:r>
        <w:rPr>
          <w:rFonts w:ascii="宋体" w:eastAsia="宋体" w:hAnsi="宋体" w:hint="eastAsia"/>
          <w:color w:val="auto"/>
          <w:sz w:val="21"/>
          <w:szCs w:val="21"/>
        </w:rPr>
        <w:t>设备</w:t>
      </w:r>
      <w:r>
        <w:rPr>
          <w:rFonts w:ascii="宋体" w:eastAsia="宋体" w:hAnsi="宋体"/>
          <w:color w:val="auto"/>
          <w:sz w:val="21"/>
          <w:szCs w:val="21"/>
        </w:rPr>
        <w:t>名称、编号及规格型号；</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4）设备总毛重；</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5）外形尺寸；</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6）总包装件数及箱号；</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7）交运车站（码头）名称、车号（船号）、到达港（站）、货运单号和验收单号；</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8）本批</w:t>
      </w:r>
      <w:r>
        <w:rPr>
          <w:rFonts w:ascii="宋体" w:eastAsia="宋体" w:hAnsi="宋体" w:hint="eastAsia"/>
          <w:color w:val="auto"/>
          <w:sz w:val="21"/>
          <w:szCs w:val="21"/>
        </w:rPr>
        <w:t>设备</w:t>
      </w:r>
      <w:r>
        <w:rPr>
          <w:rFonts w:ascii="宋体" w:eastAsia="宋体" w:hAnsi="宋体"/>
          <w:color w:val="auto"/>
          <w:sz w:val="21"/>
          <w:szCs w:val="21"/>
        </w:rPr>
        <w:t>的装箱清单两份；</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9）毛重超过20吨或包装尺寸超过9×3×3m的每件设备的名称、重量、重心、起吊点、体积和件数；</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10）工程信息；</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lastRenderedPageBreak/>
        <w:t>（</w:t>
      </w:r>
      <w:r>
        <w:rPr>
          <w:rFonts w:ascii="宋体" w:eastAsia="宋体" w:hAnsi="宋体"/>
          <w:color w:val="auto"/>
          <w:sz w:val="21"/>
          <w:szCs w:val="21"/>
        </w:rPr>
        <w:t>11）供应商仓库编码；</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w:t>
      </w:r>
      <w:r>
        <w:rPr>
          <w:rFonts w:ascii="宋体" w:eastAsia="宋体" w:hAnsi="宋体"/>
          <w:color w:val="auto"/>
          <w:sz w:val="21"/>
          <w:szCs w:val="21"/>
        </w:rPr>
        <w:t>12）双方约定的其他内容。</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5.3.4.1 对于毛重超过20吨或包装尺寸超过9×3×3m的</w:t>
      </w:r>
      <w:r>
        <w:rPr>
          <w:rFonts w:ascii="宋体" w:eastAsia="宋体" w:hAnsi="宋体" w:hint="eastAsia"/>
          <w:color w:val="auto"/>
          <w:sz w:val="21"/>
          <w:szCs w:val="21"/>
        </w:rPr>
        <w:t>设备</w:t>
      </w:r>
      <w:r>
        <w:rPr>
          <w:rFonts w:ascii="宋体" w:eastAsia="宋体" w:hAnsi="宋体"/>
          <w:color w:val="auto"/>
          <w:sz w:val="21"/>
          <w:szCs w:val="21"/>
        </w:rPr>
        <w:t>和特殊形状的包装物，卖方</w:t>
      </w:r>
      <w:r>
        <w:rPr>
          <w:rFonts w:ascii="宋体" w:eastAsia="宋体" w:hAnsi="宋体" w:hint="eastAsia"/>
          <w:color w:val="auto"/>
          <w:sz w:val="21"/>
          <w:szCs w:val="21"/>
        </w:rPr>
        <w:t>还</w:t>
      </w:r>
      <w:r>
        <w:rPr>
          <w:rFonts w:ascii="宋体" w:eastAsia="宋体" w:hAnsi="宋体"/>
          <w:color w:val="auto"/>
          <w:sz w:val="21"/>
          <w:szCs w:val="21"/>
        </w:rPr>
        <w:t>应在发运5日前给买方邮寄3份包装说明单，注明重心和起吊点等事项。</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5.3.4.2卖方应在发运15日前向买方提交6份</w:t>
      </w:r>
      <w:r>
        <w:rPr>
          <w:rFonts w:ascii="宋体" w:eastAsia="宋体" w:hAnsi="宋体" w:hint="eastAsia"/>
          <w:color w:val="auto"/>
          <w:sz w:val="21"/>
          <w:szCs w:val="21"/>
        </w:rPr>
        <w:t>报告说明危险品的相关情况。</w:t>
      </w:r>
      <w:proofErr w:type="gramStart"/>
      <w:r>
        <w:rPr>
          <w:rFonts w:ascii="宋体" w:eastAsia="宋体" w:hAnsi="宋体"/>
          <w:color w:val="auto"/>
          <w:sz w:val="21"/>
          <w:szCs w:val="21"/>
        </w:rPr>
        <w:t>若合同</w:t>
      </w:r>
      <w:proofErr w:type="gramEnd"/>
      <w:r>
        <w:rPr>
          <w:rFonts w:ascii="宋体" w:eastAsia="宋体" w:hAnsi="宋体" w:hint="eastAsia"/>
          <w:color w:val="auto"/>
          <w:sz w:val="21"/>
          <w:szCs w:val="21"/>
        </w:rPr>
        <w:t>设备</w:t>
      </w:r>
      <w:r>
        <w:rPr>
          <w:rFonts w:ascii="宋体" w:eastAsia="宋体" w:hAnsi="宋体"/>
          <w:color w:val="auto"/>
          <w:sz w:val="21"/>
          <w:szCs w:val="21"/>
        </w:rPr>
        <w:t>中包含危险化学品，卖方</w:t>
      </w:r>
      <w:r>
        <w:rPr>
          <w:rFonts w:ascii="宋体" w:eastAsia="宋体" w:hAnsi="宋体" w:hint="eastAsia"/>
          <w:color w:val="auto"/>
          <w:sz w:val="21"/>
          <w:szCs w:val="21"/>
        </w:rPr>
        <w:t>还</w:t>
      </w:r>
      <w:r>
        <w:rPr>
          <w:rFonts w:ascii="宋体" w:eastAsia="宋体" w:hAnsi="宋体"/>
          <w:color w:val="auto"/>
          <w:sz w:val="21"/>
          <w:szCs w:val="21"/>
        </w:rPr>
        <w:t>应在发运15日前向买方提交6份材料安全技术/数据说明书MSDS。</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5.3.4.3 如果在运输期间对合同设备温度等有特殊的要求，卖方应在发运前10日向买方送达2份关于注意事项的报告。</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5.3.5 卖方应交运前5个工作日通知买方交运日期和承运人信息。买方有权派遣代表到卖方工厂及装货车站检查包装质量和监督装车情况。如果买方代表不参加或不能及时参加检查时，卖方有权按原定时间发货。上述买方代表的检查与监督并不减轻或免除卖方应承担的责任。</w:t>
      </w:r>
    </w:p>
    <w:p w:rsidR="000C2BE4" w:rsidRDefault="0021163F" w:rsidP="00783802">
      <w:pPr>
        <w:pStyle w:val="3"/>
        <w:spacing w:before="0" w:after="0" w:line="360" w:lineRule="auto"/>
        <w:rPr>
          <w:rFonts w:ascii="宋体" w:eastAsia="宋体" w:hAnsi="宋体" w:cs="黑体"/>
          <w:kern w:val="0"/>
          <w:sz w:val="21"/>
          <w:szCs w:val="28"/>
        </w:rPr>
      </w:pPr>
      <w:bookmarkStart w:id="89" w:name="_Hlk510968184"/>
      <w:bookmarkStart w:id="90" w:name="_Toc44948107"/>
      <w:r>
        <w:rPr>
          <w:rFonts w:ascii="宋体" w:eastAsia="宋体" w:hAnsi="宋体" w:cs="黑体"/>
          <w:kern w:val="0"/>
          <w:sz w:val="21"/>
          <w:szCs w:val="28"/>
        </w:rPr>
        <w:t xml:space="preserve">5.4 </w:t>
      </w:r>
      <w:r>
        <w:rPr>
          <w:rFonts w:ascii="宋体" w:eastAsia="宋体" w:hAnsi="宋体" w:cs="黑体" w:hint="eastAsia"/>
          <w:kern w:val="0"/>
          <w:sz w:val="21"/>
          <w:szCs w:val="28"/>
        </w:rPr>
        <w:t>交付</w:t>
      </w:r>
      <w:bookmarkEnd w:id="90"/>
    </w:p>
    <w:bookmarkEnd w:id="89"/>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5.4.1.1 合同</w:t>
      </w:r>
      <w:r>
        <w:rPr>
          <w:rFonts w:ascii="宋体" w:eastAsia="宋体" w:hAnsi="宋体" w:hint="eastAsia"/>
          <w:color w:val="auto"/>
          <w:sz w:val="21"/>
          <w:szCs w:val="21"/>
        </w:rPr>
        <w:t>设备</w:t>
      </w:r>
      <w:r>
        <w:rPr>
          <w:rFonts w:ascii="宋体" w:eastAsia="宋体" w:hAnsi="宋体"/>
          <w:color w:val="auto"/>
          <w:sz w:val="21"/>
          <w:szCs w:val="21"/>
        </w:rPr>
        <w:t>交货进度按照约定进行，未约定交货进度的合同设备应按照实际安装进度的需要发货。</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卖方应按照技术</w:t>
      </w:r>
      <w:r>
        <w:rPr>
          <w:rFonts w:ascii="宋体" w:eastAsia="宋体" w:hAnsi="宋体" w:hint="eastAsia"/>
          <w:color w:val="auto"/>
          <w:sz w:val="21"/>
          <w:szCs w:val="21"/>
        </w:rPr>
        <w:t>协议</w:t>
      </w:r>
      <w:r>
        <w:rPr>
          <w:rFonts w:ascii="宋体" w:eastAsia="宋体" w:hAnsi="宋体"/>
          <w:color w:val="auto"/>
          <w:sz w:val="21"/>
          <w:szCs w:val="21"/>
        </w:rPr>
        <w:t>要求准备满足工程所需的图纸（纸质版和电子版）及产品合格证书等技术资料，并按技术</w:t>
      </w:r>
      <w:r>
        <w:rPr>
          <w:rFonts w:ascii="宋体" w:eastAsia="宋体" w:hAnsi="宋体" w:hint="eastAsia"/>
          <w:color w:val="auto"/>
          <w:sz w:val="21"/>
          <w:szCs w:val="21"/>
        </w:rPr>
        <w:t>协议</w:t>
      </w:r>
      <w:r>
        <w:rPr>
          <w:rFonts w:ascii="宋体" w:eastAsia="宋体" w:hAnsi="宋体"/>
          <w:color w:val="auto"/>
          <w:sz w:val="21"/>
          <w:szCs w:val="21"/>
        </w:rPr>
        <w:t>的时间要求提交给买方或买方指定的设计单位。</w:t>
      </w:r>
    </w:p>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5.4.1.2 卖方如需提前交货，需提出书面要求并征得买方同意。卖方如正常交货，但买方未提出发货通知的，卖方应传真或函件通知买方办理交货手续。</w:t>
      </w:r>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5.4.1.3 采用航空或铁（公）路零担方式送货的，卖方应随货提供《发货通知单》。卖方应在</w:t>
      </w:r>
      <w:r>
        <w:rPr>
          <w:rFonts w:ascii="宋体" w:eastAsia="宋体" w:hAnsi="宋体" w:hint="eastAsia"/>
          <w:color w:val="auto"/>
          <w:sz w:val="21"/>
          <w:szCs w:val="21"/>
        </w:rPr>
        <w:t>设备</w:t>
      </w:r>
      <w:r>
        <w:rPr>
          <w:rFonts w:ascii="宋体" w:eastAsia="宋体" w:hAnsi="宋体"/>
          <w:color w:val="auto"/>
          <w:sz w:val="21"/>
          <w:szCs w:val="21"/>
        </w:rPr>
        <w:t>送达后</w:t>
      </w:r>
      <w:r>
        <w:rPr>
          <w:rFonts w:ascii="宋体" w:eastAsia="宋体" w:hAnsi="宋体" w:hint="eastAsia"/>
          <w:color w:val="auto"/>
          <w:sz w:val="21"/>
          <w:szCs w:val="21"/>
        </w:rPr>
        <w:t>3</w:t>
      </w:r>
      <w:r>
        <w:rPr>
          <w:rFonts w:ascii="宋体" w:eastAsia="宋体" w:hAnsi="宋体"/>
          <w:color w:val="auto"/>
          <w:sz w:val="21"/>
          <w:szCs w:val="21"/>
        </w:rPr>
        <w:t>日内到达</w:t>
      </w:r>
      <w:r>
        <w:rPr>
          <w:rFonts w:ascii="宋体" w:eastAsia="宋体" w:hAnsi="宋体" w:hint="eastAsia"/>
          <w:color w:val="auto"/>
          <w:sz w:val="21"/>
          <w:szCs w:val="21"/>
        </w:rPr>
        <w:t>设备</w:t>
      </w:r>
      <w:r>
        <w:rPr>
          <w:rFonts w:ascii="宋体" w:eastAsia="宋体" w:hAnsi="宋体"/>
          <w:color w:val="auto"/>
          <w:sz w:val="21"/>
          <w:szCs w:val="21"/>
        </w:rPr>
        <w:t>交接地点办理交接手续。</w:t>
      </w:r>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5.4.1.4 合同</w:t>
      </w:r>
      <w:r>
        <w:rPr>
          <w:rFonts w:ascii="宋体" w:eastAsia="宋体" w:hAnsi="宋体" w:hint="eastAsia"/>
          <w:color w:val="auto"/>
          <w:sz w:val="21"/>
          <w:szCs w:val="21"/>
        </w:rPr>
        <w:t>设备</w:t>
      </w:r>
      <w:r>
        <w:rPr>
          <w:rFonts w:ascii="宋体" w:eastAsia="宋体" w:hAnsi="宋体"/>
          <w:color w:val="auto"/>
          <w:sz w:val="21"/>
          <w:szCs w:val="21"/>
        </w:rPr>
        <w:t>的交货方式为在双方约定的交货地进行车板交货</w:t>
      </w:r>
      <w:r w:rsidR="001F4D4D" w:rsidRPr="001F4D4D">
        <w:rPr>
          <w:rFonts w:ascii="宋体" w:eastAsia="宋体" w:hAnsi="宋体" w:cs="宋体" w:hint="eastAsia"/>
          <w:color w:val="FF0000"/>
          <w:sz w:val="21"/>
          <w:szCs w:val="21"/>
        </w:rPr>
        <w:t>或按采购文件约定为准</w:t>
      </w:r>
      <w:r>
        <w:rPr>
          <w:rFonts w:ascii="宋体" w:eastAsia="宋体" w:hAnsi="宋体"/>
          <w:color w:val="auto"/>
          <w:sz w:val="21"/>
          <w:szCs w:val="21"/>
        </w:rPr>
        <w:t>。</w:t>
      </w:r>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cs="宋体"/>
          <w:color w:val="auto"/>
          <w:sz w:val="21"/>
          <w:szCs w:val="21"/>
        </w:rPr>
        <w:t>在交货时</w:t>
      </w:r>
      <w:r>
        <w:rPr>
          <w:rFonts w:ascii="宋体" w:eastAsia="宋体" w:hAnsi="宋体" w:cs="宋体" w:hint="eastAsia"/>
          <w:color w:val="auto"/>
          <w:sz w:val="21"/>
          <w:szCs w:val="21"/>
        </w:rPr>
        <w:t>，</w:t>
      </w:r>
      <w:r>
        <w:rPr>
          <w:rFonts w:ascii="宋体" w:eastAsia="宋体" w:hAnsi="宋体" w:cs="宋体"/>
          <w:color w:val="auto"/>
          <w:sz w:val="21"/>
          <w:szCs w:val="21"/>
        </w:rPr>
        <w:t>卖方应提供合同设备出厂试验报告及主要部件的试验报告</w:t>
      </w:r>
      <w:r>
        <w:rPr>
          <w:rFonts w:ascii="宋体" w:eastAsia="宋体" w:hAnsi="宋体" w:cs="宋体" w:hint="eastAsia"/>
          <w:color w:val="auto"/>
          <w:sz w:val="21"/>
          <w:szCs w:val="21"/>
        </w:rPr>
        <w:t>，并</w:t>
      </w:r>
      <w:r>
        <w:rPr>
          <w:rFonts w:ascii="宋体" w:eastAsia="宋体" w:hAnsi="宋体" w:cs="宋体"/>
          <w:color w:val="auto"/>
          <w:sz w:val="21"/>
          <w:szCs w:val="21"/>
        </w:rPr>
        <w:t>同时提交技术资料书面文件</w:t>
      </w:r>
      <w:r>
        <w:rPr>
          <w:rFonts w:ascii="宋体" w:eastAsia="宋体" w:hAnsi="宋体" w:cs="宋体" w:hint="eastAsia"/>
          <w:color w:val="auto"/>
          <w:sz w:val="21"/>
          <w:szCs w:val="21"/>
        </w:rPr>
        <w:t>和</w:t>
      </w:r>
      <w:r>
        <w:rPr>
          <w:rFonts w:ascii="宋体" w:eastAsia="宋体" w:hAnsi="宋体" w:cs="宋体"/>
          <w:color w:val="auto"/>
          <w:sz w:val="21"/>
          <w:szCs w:val="21"/>
        </w:rPr>
        <w:t>电子文档。</w:t>
      </w:r>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5.4.1.5 卖方交货后，应通知买方在7日内开具收货</w:t>
      </w:r>
      <w:r>
        <w:rPr>
          <w:rFonts w:ascii="宋体" w:eastAsia="宋体" w:hAnsi="宋体" w:hint="eastAsia"/>
          <w:color w:val="auto"/>
          <w:sz w:val="21"/>
          <w:szCs w:val="21"/>
        </w:rPr>
        <w:t>清单；</w:t>
      </w:r>
      <w:r>
        <w:rPr>
          <w:rFonts w:ascii="宋体" w:eastAsia="宋体" w:hAnsi="宋体"/>
          <w:color w:val="auto"/>
          <w:sz w:val="21"/>
          <w:szCs w:val="21"/>
        </w:rPr>
        <w:t>收货单位所开具的收货</w:t>
      </w:r>
      <w:r>
        <w:rPr>
          <w:rFonts w:ascii="宋体" w:eastAsia="宋体" w:hAnsi="宋体" w:hint="eastAsia"/>
          <w:color w:val="auto"/>
          <w:sz w:val="21"/>
          <w:szCs w:val="21"/>
        </w:rPr>
        <w:t>清单</w:t>
      </w:r>
      <w:r>
        <w:rPr>
          <w:rFonts w:ascii="宋体" w:eastAsia="宋体" w:hAnsi="宋体"/>
          <w:color w:val="auto"/>
          <w:sz w:val="21"/>
          <w:szCs w:val="21"/>
        </w:rPr>
        <w:t>，并不代表合同履行完毕。</w:t>
      </w:r>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5.4.4  卖方应为合同</w:t>
      </w:r>
      <w:r>
        <w:rPr>
          <w:rFonts w:ascii="宋体" w:eastAsia="宋体" w:hAnsi="宋体" w:hint="eastAsia"/>
          <w:color w:val="auto"/>
          <w:sz w:val="21"/>
          <w:szCs w:val="21"/>
        </w:rPr>
        <w:t>设备</w:t>
      </w:r>
      <w:r>
        <w:rPr>
          <w:rFonts w:ascii="宋体" w:eastAsia="宋体" w:hAnsi="宋体"/>
          <w:color w:val="auto"/>
          <w:sz w:val="21"/>
          <w:szCs w:val="21"/>
        </w:rPr>
        <w:t>购买全额保险，负责办理合同</w:t>
      </w:r>
      <w:r>
        <w:rPr>
          <w:rFonts w:ascii="宋体" w:eastAsia="宋体" w:hAnsi="宋体" w:hint="eastAsia"/>
          <w:color w:val="auto"/>
          <w:sz w:val="21"/>
          <w:szCs w:val="21"/>
        </w:rPr>
        <w:t>设备</w:t>
      </w:r>
      <w:r>
        <w:rPr>
          <w:rFonts w:ascii="宋体" w:eastAsia="宋体" w:hAnsi="宋体"/>
          <w:color w:val="auto"/>
          <w:sz w:val="21"/>
          <w:szCs w:val="21"/>
        </w:rPr>
        <w:t>从出厂至指定的交货地点运输途中的保险，保险受益人为卖方，保险范围应包括卖方负责运输的全部合同</w:t>
      </w:r>
      <w:r>
        <w:rPr>
          <w:rFonts w:ascii="宋体" w:eastAsia="宋体" w:hAnsi="宋体" w:hint="eastAsia"/>
          <w:color w:val="auto"/>
          <w:sz w:val="21"/>
          <w:szCs w:val="21"/>
        </w:rPr>
        <w:t>设备</w:t>
      </w:r>
      <w:r>
        <w:rPr>
          <w:rFonts w:ascii="宋体" w:eastAsia="宋体" w:hAnsi="宋体"/>
          <w:color w:val="auto"/>
          <w:sz w:val="21"/>
          <w:szCs w:val="21"/>
        </w:rPr>
        <w:t>。</w:t>
      </w:r>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5.4.5 卖方委托承运人送货，卖方人员未到现场的，卖方可以授权承运人办理交货事宜</w:t>
      </w:r>
      <w:r>
        <w:rPr>
          <w:rFonts w:ascii="宋体" w:eastAsia="宋体" w:hAnsi="宋体" w:hint="eastAsia"/>
          <w:color w:val="auto"/>
          <w:sz w:val="21"/>
          <w:szCs w:val="21"/>
        </w:rPr>
        <w:t>。</w:t>
      </w:r>
      <w:r>
        <w:rPr>
          <w:rFonts w:ascii="宋体" w:eastAsia="宋体" w:hAnsi="宋体"/>
          <w:color w:val="auto"/>
          <w:sz w:val="21"/>
          <w:szCs w:val="21"/>
        </w:rPr>
        <w:t>交货时，承运人需向买方出具授权委托书。</w:t>
      </w:r>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5.4.3.1 对急用技术资料，</w:t>
      </w:r>
      <w:r>
        <w:rPr>
          <w:rFonts w:ascii="宋体" w:eastAsia="宋体" w:hAnsi="宋体"/>
          <w:color w:val="auto"/>
          <w:sz w:val="21"/>
          <w:szCs w:val="21"/>
        </w:rPr>
        <w:t>卖方应在收到买方通知后3日内</w:t>
      </w:r>
      <w:r>
        <w:rPr>
          <w:rFonts w:ascii="宋体" w:eastAsia="宋体" w:hAnsi="宋体" w:hint="eastAsia"/>
          <w:color w:val="auto"/>
          <w:sz w:val="21"/>
          <w:szCs w:val="21"/>
        </w:rPr>
        <w:t>完成补齐或替换。</w:t>
      </w:r>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hint="eastAsia"/>
          <w:color w:val="auto"/>
          <w:sz w:val="21"/>
          <w:szCs w:val="21"/>
        </w:rPr>
        <w:t>5.4.3.</w:t>
      </w:r>
      <w:r>
        <w:rPr>
          <w:rFonts w:ascii="宋体" w:eastAsia="宋体" w:hAnsi="宋体"/>
          <w:color w:val="auto"/>
          <w:sz w:val="21"/>
          <w:szCs w:val="21"/>
        </w:rPr>
        <w:t>2</w:t>
      </w:r>
      <w:r>
        <w:rPr>
          <w:rFonts w:ascii="宋体" w:eastAsia="宋体" w:hAnsi="宋体" w:hint="eastAsia"/>
          <w:color w:val="auto"/>
          <w:sz w:val="21"/>
          <w:szCs w:val="21"/>
        </w:rPr>
        <w:t xml:space="preserve"> 买方指定的设计单位发现技术资料存在短缺和（或）损坏的，按相同方式处理。</w:t>
      </w:r>
    </w:p>
    <w:p w:rsidR="000C2BE4" w:rsidRDefault="0021163F" w:rsidP="00783802">
      <w:pPr>
        <w:pStyle w:val="2"/>
        <w:spacing w:before="0" w:after="0" w:line="360" w:lineRule="auto"/>
        <w:rPr>
          <w:rFonts w:ascii="宋体" w:eastAsia="宋体" w:hAnsi="宋体" w:cs="Times New Roman"/>
          <w:kern w:val="0"/>
          <w:sz w:val="21"/>
          <w:szCs w:val="21"/>
        </w:rPr>
      </w:pPr>
      <w:bookmarkStart w:id="91" w:name="_Hlk511037250"/>
      <w:bookmarkStart w:id="92" w:name="_Toc44948108"/>
      <w:r>
        <w:rPr>
          <w:rFonts w:ascii="宋体" w:eastAsia="宋体" w:hAnsi="宋体" w:cs="Times New Roman"/>
          <w:kern w:val="0"/>
          <w:sz w:val="21"/>
          <w:szCs w:val="21"/>
        </w:rPr>
        <w:lastRenderedPageBreak/>
        <w:t xml:space="preserve">6. </w:t>
      </w:r>
      <w:r>
        <w:rPr>
          <w:rFonts w:ascii="宋体" w:eastAsia="宋体" w:hAnsi="宋体" w:cs="Times New Roman" w:hint="eastAsia"/>
          <w:kern w:val="0"/>
          <w:sz w:val="21"/>
          <w:szCs w:val="21"/>
        </w:rPr>
        <w:t>开箱检验、安装、调试、考核、验收</w:t>
      </w:r>
      <w:bookmarkEnd w:id="92"/>
    </w:p>
    <w:p w:rsidR="000C2BE4" w:rsidRDefault="0021163F" w:rsidP="00783802">
      <w:pPr>
        <w:pStyle w:val="3"/>
        <w:spacing w:before="0" w:after="0" w:line="360" w:lineRule="auto"/>
        <w:rPr>
          <w:rFonts w:ascii="宋体" w:eastAsia="宋体" w:hAnsi="宋体" w:cs="黑体"/>
          <w:kern w:val="0"/>
          <w:sz w:val="21"/>
          <w:szCs w:val="28"/>
        </w:rPr>
      </w:pPr>
      <w:bookmarkStart w:id="93" w:name="_Hlk511634428"/>
      <w:bookmarkStart w:id="94" w:name="_Toc44948109"/>
      <w:bookmarkEnd w:id="91"/>
      <w:r>
        <w:rPr>
          <w:rFonts w:ascii="宋体" w:eastAsia="宋体" w:hAnsi="宋体" w:cs="黑体"/>
          <w:kern w:val="0"/>
          <w:sz w:val="21"/>
          <w:szCs w:val="28"/>
        </w:rPr>
        <w:t>6.1 开箱检验</w:t>
      </w:r>
      <w:bookmarkEnd w:id="94"/>
    </w:p>
    <w:bookmarkEnd w:id="93"/>
    <w:p w:rsidR="000C2BE4" w:rsidRDefault="0021163F">
      <w:pPr>
        <w:pStyle w:val="Default"/>
        <w:topLinePunct/>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6.1.1 合同设备到达交货地点，卖方应在接到买方通知后及时到交货地点与买方一起根据验收单和装箱</w:t>
      </w:r>
      <w:proofErr w:type="gramStart"/>
      <w:r>
        <w:rPr>
          <w:rFonts w:ascii="宋体" w:eastAsia="宋体" w:hAnsi="宋体"/>
          <w:color w:val="auto"/>
          <w:sz w:val="21"/>
          <w:szCs w:val="21"/>
        </w:rPr>
        <w:t>单组织</w:t>
      </w:r>
      <w:proofErr w:type="gramEnd"/>
      <w:r>
        <w:rPr>
          <w:rFonts w:ascii="宋体" w:eastAsia="宋体" w:hAnsi="宋体"/>
          <w:color w:val="auto"/>
          <w:sz w:val="21"/>
          <w:szCs w:val="21"/>
        </w:rPr>
        <w:t>对合同设备的包装、开箱和技术资料进行</w:t>
      </w:r>
      <w:r>
        <w:rPr>
          <w:rFonts w:ascii="宋体" w:eastAsia="宋体" w:hAnsi="宋体" w:hint="eastAsia"/>
          <w:color w:val="auto"/>
          <w:sz w:val="21"/>
          <w:szCs w:val="21"/>
        </w:rPr>
        <w:t>到货验收</w:t>
      </w:r>
      <w:r>
        <w:rPr>
          <w:rFonts w:ascii="宋体" w:eastAsia="宋体" w:hAnsi="宋体"/>
          <w:color w:val="auto"/>
          <w:sz w:val="21"/>
          <w:szCs w:val="21"/>
        </w:rPr>
        <w:t>。</w:t>
      </w:r>
      <w:bookmarkStart w:id="95" w:name="_Hlk511634171"/>
      <w:r>
        <w:rPr>
          <w:rFonts w:ascii="宋体" w:eastAsia="宋体" w:hAnsi="宋体" w:hint="eastAsia"/>
          <w:color w:val="auto"/>
          <w:sz w:val="21"/>
          <w:szCs w:val="21"/>
        </w:rPr>
        <w:t>到货验收的时间按通用合同条款中的（2）执行。</w:t>
      </w:r>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6.1.2合同设备的开箱检验应在</w:t>
      </w:r>
      <w:r>
        <w:rPr>
          <w:rFonts w:ascii="宋体" w:eastAsia="宋体" w:hAnsi="宋体" w:hint="eastAsia"/>
          <w:color w:val="auto"/>
          <w:sz w:val="21"/>
          <w:szCs w:val="21"/>
        </w:rPr>
        <w:t>交货地点</w:t>
      </w:r>
      <w:r>
        <w:rPr>
          <w:rFonts w:ascii="宋体" w:eastAsia="宋体" w:hAnsi="宋体"/>
          <w:color w:val="auto"/>
          <w:sz w:val="21"/>
          <w:szCs w:val="21"/>
        </w:rPr>
        <w:t>进行。</w:t>
      </w:r>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6.1.3.1</w:t>
      </w:r>
      <w:r>
        <w:rPr>
          <w:rFonts w:ascii="宋体" w:eastAsia="宋体" w:hAnsi="宋体" w:hint="eastAsia"/>
          <w:color w:val="auto"/>
          <w:sz w:val="21"/>
          <w:szCs w:val="21"/>
        </w:rPr>
        <w:t xml:space="preserve"> 到货验收由买方、卖方和买方指定的承包商等单位一起实施。</w:t>
      </w:r>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 xml:space="preserve">6.1.3.2 </w:t>
      </w:r>
      <w:r>
        <w:rPr>
          <w:rFonts w:ascii="宋体" w:eastAsia="宋体" w:hAnsi="宋体" w:hint="eastAsia"/>
          <w:color w:val="auto"/>
          <w:sz w:val="21"/>
          <w:szCs w:val="21"/>
        </w:rPr>
        <w:t>买方应</w:t>
      </w:r>
      <w:r>
        <w:rPr>
          <w:rFonts w:ascii="宋体" w:eastAsia="宋体" w:hAnsi="宋体"/>
          <w:color w:val="auto"/>
          <w:sz w:val="21"/>
          <w:szCs w:val="21"/>
        </w:rPr>
        <w:t>为卖方检验人员提供工作和生活方便，费用由卖方自理。</w:t>
      </w:r>
    </w:p>
    <w:bookmarkEnd w:id="95"/>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6.1.4.1 其他与情形包括但不限于</w:t>
      </w:r>
      <w:r>
        <w:rPr>
          <w:rFonts w:ascii="宋体" w:eastAsia="宋体" w:hAnsi="宋体" w:cs="Times New Roman" w:hint="eastAsia"/>
          <w:kern w:val="0"/>
          <w:szCs w:val="21"/>
        </w:rPr>
        <w:t>到</w:t>
      </w:r>
      <w:r>
        <w:rPr>
          <w:rFonts w:ascii="宋体" w:eastAsia="宋体" w:hAnsi="宋体" w:cs="Times New Roman"/>
          <w:kern w:val="0"/>
          <w:szCs w:val="21"/>
        </w:rPr>
        <w:t>货验收时发现的合同设备缺陷。</w:t>
      </w:r>
    </w:p>
    <w:p w:rsidR="000C2BE4" w:rsidRDefault="0021163F">
      <w:pPr>
        <w:pStyle w:val="Default"/>
        <w:topLinePunct/>
        <w:autoSpaceDE/>
        <w:autoSpaceDN/>
        <w:snapToGrid w:val="0"/>
        <w:spacing w:line="360" w:lineRule="auto"/>
        <w:ind w:firstLineChars="200" w:firstLine="420"/>
        <w:rPr>
          <w:rFonts w:ascii="宋体" w:eastAsia="宋体" w:hAnsi="宋体"/>
          <w:color w:val="auto"/>
          <w:sz w:val="21"/>
          <w:szCs w:val="21"/>
        </w:rPr>
      </w:pPr>
      <w:r>
        <w:rPr>
          <w:rFonts w:ascii="宋体" w:eastAsia="宋体" w:hAnsi="宋体"/>
          <w:color w:val="auto"/>
          <w:sz w:val="21"/>
          <w:szCs w:val="21"/>
        </w:rPr>
        <w:t xml:space="preserve">6.1.4.2 </w:t>
      </w:r>
      <w:r>
        <w:rPr>
          <w:rFonts w:ascii="宋体" w:eastAsia="宋体" w:hAnsi="宋体" w:hint="eastAsia"/>
          <w:color w:val="auto"/>
          <w:sz w:val="21"/>
          <w:szCs w:val="21"/>
        </w:rPr>
        <w:t>检验报告双方各执一份，并作为买方向卖方提出索赔的有效依据。</w:t>
      </w:r>
    </w:p>
    <w:p w:rsidR="000C2BE4" w:rsidRDefault="0021163F" w:rsidP="00783802">
      <w:pPr>
        <w:pStyle w:val="3"/>
        <w:spacing w:before="0" w:after="0" w:line="360" w:lineRule="auto"/>
        <w:rPr>
          <w:rFonts w:ascii="宋体" w:eastAsia="宋体" w:hAnsi="宋体" w:cs="黑体"/>
          <w:kern w:val="0"/>
          <w:sz w:val="21"/>
          <w:szCs w:val="28"/>
        </w:rPr>
      </w:pPr>
      <w:bookmarkStart w:id="96" w:name="_Hlk511037225"/>
      <w:bookmarkStart w:id="97" w:name="_Toc44948110"/>
      <w:r>
        <w:rPr>
          <w:rFonts w:ascii="宋体" w:eastAsia="宋体" w:hAnsi="宋体" w:cs="黑体"/>
          <w:kern w:val="0"/>
          <w:sz w:val="21"/>
          <w:szCs w:val="28"/>
        </w:rPr>
        <w:t xml:space="preserve">6.2 </w:t>
      </w:r>
      <w:r>
        <w:rPr>
          <w:rFonts w:ascii="宋体" w:eastAsia="宋体" w:hAnsi="宋体" w:cs="黑体" w:hint="eastAsia"/>
          <w:kern w:val="0"/>
          <w:sz w:val="21"/>
          <w:szCs w:val="28"/>
        </w:rPr>
        <w:t>安装、调试</w:t>
      </w:r>
      <w:bookmarkEnd w:id="97"/>
    </w:p>
    <w:bookmarkEnd w:id="96"/>
    <w:p w:rsidR="000C2BE4" w:rsidRDefault="0021163F">
      <w:pPr>
        <w:topLinePunct/>
        <w:adjustRightInd w:val="0"/>
        <w:snapToGrid w:val="0"/>
        <w:spacing w:line="360" w:lineRule="auto"/>
        <w:ind w:firstLineChars="200" w:firstLine="420"/>
        <w:jc w:val="left"/>
        <w:rPr>
          <w:rFonts w:ascii="宋体" w:eastAsia="宋体" w:hAnsi="宋体" w:cs="Arial Unicode MS"/>
          <w:kern w:val="0"/>
          <w:szCs w:val="21"/>
        </w:rPr>
      </w:pPr>
      <w:r>
        <w:rPr>
          <w:rFonts w:ascii="宋体" w:eastAsia="宋体" w:hAnsi="宋体" w:cs="Times New Roman"/>
          <w:kern w:val="0"/>
          <w:szCs w:val="21"/>
        </w:rPr>
        <w:t>6.2.1.1 安装调试按照方式（2）进行，</w:t>
      </w:r>
      <w:r>
        <w:rPr>
          <w:rFonts w:ascii="宋体" w:eastAsia="宋体" w:hAnsi="宋体" w:cs="Arial Unicode MS"/>
          <w:kern w:val="0"/>
          <w:szCs w:val="21"/>
        </w:rPr>
        <w:t>由买方根据卖方提供的技术资料、检验标准、图纸及说明书进行安装。</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Arial Unicode MS"/>
          <w:kern w:val="0"/>
          <w:szCs w:val="21"/>
        </w:rPr>
        <w:t xml:space="preserve">6.2.1.2 </w:t>
      </w:r>
      <w:r>
        <w:rPr>
          <w:rFonts w:ascii="宋体" w:eastAsia="宋体" w:hAnsi="宋体" w:cs="Arial Unicode MS" w:hint="eastAsia"/>
          <w:kern w:val="0"/>
          <w:szCs w:val="21"/>
        </w:rPr>
        <w:t>合同设备安装完毕后，卖方应派人参加调试，并尽快解决出现的问题，调试所需时间应按买方要求为准。</w:t>
      </w:r>
    </w:p>
    <w:p w:rsidR="000C2BE4" w:rsidRDefault="0021163F">
      <w:pPr>
        <w:topLinePunct/>
        <w:adjustRightInd w:val="0"/>
        <w:snapToGrid w:val="0"/>
        <w:spacing w:line="360" w:lineRule="auto"/>
        <w:ind w:firstLineChars="200" w:firstLine="420"/>
        <w:jc w:val="left"/>
        <w:rPr>
          <w:rFonts w:ascii="宋体" w:eastAsia="宋体" w:hAnsi="宋体" w:cs="Arial Unicode MS"/>
          <w:kern w:val="0"/>
          <w:szCs w:val="21"/>
        </w:rPr>
      </w:pPr>
      <w:r>
        <w:rPr>
          <w:rFonts w:ascii="宋体" w:eastAsia="宋体" w:hAnsi="宋体" w:cs="Arial Unicode MS"/>
          <w:kern w:val="0"/>
          <w:szCs w:val="21"/>
        </w:rPr>
        <w:t>6.2.1.3 卖方应充分配合，采取一切必要措施，使合同</w:t>
      </w:r>
      <w:r>
        <w:rPr>
          <w:rFonts w:ascii="宋体" w:eastAsia="宋体" w:hAnsi="宋体" w:cs="Arial Unicode MS" w:hint="eastAsia"/>
          <w:kern w:val="0"/>
          <w:szCs w:val="21"/>
        </w:rPr>
        <w:t>设备</w:t>
      </w:r>
      <w:r>
        <w:rPr>
          <w:rFonts w:ascii="宋体" w:eastAsia="宋体" w:hAnsi="宋体" w:cs="Arial Unicode MS"/>
          <w:kern w:val="0"/>
          <w:szCs w:val="21"/>
        </w:rPr>
        <w:t>尽快投产。</w:t>
      </w:r>
    </w:p>
    <w:p w:rsidR="000C2BE4" w:rsidRDefault="0021163F">
      <w:pPr>
        <w:topLinePunct/>
        <w:adjustRightInd w:val="0"/>
        <w:snapToGrid w:val="0"/>
        <w:spacing w:line="360" w:lineRule="auto"/>
        <w:ind w:firstLineChars="200" w:firstLine="420"/>
        <w:jc w:val="left"/>
        <w:rPr>
          <w:rFonts w:ascii="宋体" w:eastAsia="宋体" w:hAnsi="宋体" w:cs="Arial Unicode MS"/>
          <w:kern w:val="0"/>
          <w:szCs w:val="21"/>
        </w:rPr>
      </w:pPr>
      <w:r>
        <w:rPr>
          <w:rFonts w:ascii="宋体" w:eastAsia="宋体" w:hAnsi="宋体" w:cs="Arial Unicode MS"/>
          <w:kern w:val="0"/>
          <w:szCs w:val="21"/>
        </w:rPr>
        <w:t>6.2.1.4 如果由于买方未按照卖方所提供的技术资料、图纸、说明书进行安装、调试，及非卖方技术人员的原因造成合同</w:t>
      </w:r>
      <w:r>
        <w:rPr>
          <w:rFonts w:ascii="宋体" w:eastAsia="宋体" w:hAnsi="宋体" w:cs="Arial Unicode MS" w:hint="eastAsia"/>
          <w:kern w:val="0"/>
          <w:szCs w:val="21"/>
        </w:rPr>
        <w:t>设备</w:t>
      </w:r>
      <w:r>
        <w:rPr>
          <w:rFonts w:ascii="宋体" w:eastAsia="宋体" w:hAnsi="宋体" w:cs="Arial Unicode MS"/>
          <w:kern w:val="0"/>
          <w:szCs w:val="21"/>
        </w:rPr>
        <w:t>损坏，由买方负责检修、更换。</w:t>
      </w:r>
    </w:p>
    <w:p w:rsidR="000C2BE4" w:rsidRDefault="0021163F">
      <w:pPr>
        <w:topLinePunct/>
        <w:adjustRightInd w:val="0"/>
        <w:snapToGrid w:val="0"/>
        <w:spacing w:line="360" w:lineRule="auto"/>
        <w:ind w:firstLineChars="200" w:firstLine="420"/>
        <w:jc w:val="left"/>
        <w:rPr>
          <w:rFonts w:ascii="宋体" w:eastAsia="宋体" w:hAnsi="宋体" w:cs="Arial Unicode MS"/>
          <w:kern w:val="0"/>
          <w:szCs w:val="21"/>
        </w:rPr>
      </w:pPr>
      <w:r>
        <w:rPr>
          <w:rFonts w:ascii="宋体" w:eastAsia="宋体" w:hAnsi="宋体" w:cs="Arial Unicode MS" w:hint="eastAsia"/>
          <w:kern w:val="0"/>
          <w:szCs w:val="21"/>
        </w:rPr>
        <w:t>卖方应当在技术、人力、备件、设施、工具等方面予以配合。对于买方要求的紧急部件，卖方应安排最快的方式运输。所有费用均由买方承担。</w:t>
      </w:r>
    </w:p>
    <w:p w:rsidR="000C2BE4" w:rsidRDefault="0021163F" w:rsidP="00783802">
      <w:pPr>
        <w:pStyle w:val="3"/>
        <w:spacing w:before="0" w:after="0" w:line="360" w:lineRule="auto"/>
        <w:rPr>
          <w:rFonts w:ascii="宋体" w:eastAsia="宋体" w:hAnsi="宋体" w:cs="黑体"/>
          <w:kern w:val="0"/>
          <w:sz w:val="21"/>
          <w:szCs w:val="28"/>
        </w:rPr>
      </w:pPr>
      <w:bookmarkStart w:id="98" w:name="_Toc44948111"/>
      <w:r>
        <w:rPr>
          <w:rFonts w:ascii="宋体" w:eastAsia="宋体" w:hAnsi="宋体" w:cs="黑体"/>
          <w:kern w:val="0"/>
          <w:sz w:val="21"/>
          <w:szCs w:val="28"/>
        </w:rPr>
        <w:t xml:space="preserve">6.3 </w:t>
      </w:r>
      <w:r>
        <w:rPr>
          <w:rFonts w:ascii="宋体" w:eastAsia="宋体" w:hAnsi="宋体" w:cs="黑体" w:hint="eastAsia"/>
          <w:kern w:val="0"/>
          <w:sz w:val="21"/>
          <w:szCs w:val="28"/>
        </w:rPr>
        <w:t>考核</w:t>
      </w:r>
      <w:bookmarkEnd w:id="98"/>
    </w:p>
    <w:p w:rsidR="000C2BE4" w:rsidRDefault="0021163F">
      <w:pPr>
        <w:topLinePunct/>
        <w:adjustRightInd w:val="0"/>
        <w:snapToGrid w:val="0"/>
        <w:spacing w:line="360" w:lineRule="auto"/>
        <w:ind w:firstLineChars="200" w:firstLine="420"/>
        <w:jc w:val="left"/>
        <w:rPr>
          <w:rFonts w:ascii="宋体" w:eastAsia="宋体" w:hAnsi="宋体" w:cs="Arial Unicode MS"/>
          <w:kern w:val="0"/>
          <w:szCs w:val="21"/>
        </w:rPr>
      </w:pPr>
      <w:r>
        <w:rPr>
          <w:rFonts w:ascii="宋体" w:eastAsia="宋体" w:hAnsi="宋体" w:cs="Arial Unicode MS" w:hint="eastAsia"/>
          <w:kern w:val="0"/>
          <w:szCs w:val="21"/>
        </w:rPr>
        <w:t>6.3.1 合同货物运抵交货地点，买方按国家、行业及买方标准开展现场交接试验。</w:t>
      </w:r>
    </w:p>
    <w:p w:rsidR="000C2BE4" w:rsidRDefault="0021163F">
      <w:pPr>
        <w:topLinePunct/>
        <w:adjustRightInd w:val="0"/>
        <w:snapToGrid w:val="0"/>
        <w:spacing w:line="360" w:lineRule="auto"/>
        <w:ind w:firstLineChars="200" w:firstLine="420"/>
        <w:jc w:val="left"/>
        <w:rPr>
          <w:rFonts w:ascii="宋体" w:eastAsia="宋体" w:hAnsi="宋体" w:cs="Arial Unicode MS"/>
          <w:kern w:val="0"/>
          <w:szCs w:val="21"/>
        </w:rPr>
      </w:pPr>
      <w:r>
        <w:rPr>
          <w:rFonts w:ascii="宋体" w:eastAsia="宋体" w:hAnsi="宋体" w:cs="Arial Unicode MS" w:hint="eastAsia"/>
          <w:kern w:val="0"/>
          <w:szCs w:val="21"/>
        </w:rPr>
        <w:t xml:space="preserve">6.3.3 </w:t>
      </w:r>
      <w:r>
        <w:rPr>
          <w:rFonts w:ascii="宋体" w:eastAsia="宋体" w:hAnsi="宋体" w:cs="Times New Roman" w:hint="eastAsia"/>
          <w:kern w:val="0"/>
          <w:szCs w:val="21"/>
        </w:rPr>
        <w:t>考核</w:t>
      </w:r>
      <w:r>
        <w:rPr>
          <w:rFonts w:ascii="宋体" w:eastAsia="宋体" w:hAnsi="宋体" w:cs="Times New Roman"/>
          <w:kern w:val="0"/>
          <w:szCs w:val="21"/>
        </w:rPr>
        <w:t>不合格的，卖方须按照买方认可的方案负责处理并再次进行交接试验。</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Arial Unicode MS"/>
          <w:kern w:val="0"/>
          <w:szCs w:val="21"/>
        </w:rPr>
        <w:t>6.3.6 在合同履行过程中，对由于卖方原因需要进行的检查、试验、再试验、修理或更换</w:t>
      </w:r>
      <w:r>
        <w:rPr>
          <w:rFonts w:ascii="宋体" w:eastAsia="宋体" w:hAnsi="宋体" w:cs="Times New Roman"/>
          <w:kern w:val="0"/>
          <w:szCs w:val="21"/>
        </w:rPr>
        <w:t>，卖方应承担进行上述工作所需的全部费用</w:t>
      </w:r>
      <w:r>
        <w:rPr>
          <w:rFonts w:ascii="宋体" w:eastAsia="宋体" w:hAnsi="宋体" w:cs="Arial Unicode MS"/>
          <w:kern w:val="0"/>
          <w:szCs w:val="21"/>
        </w:rPr>
        <w:t>，买方应做好安排以便进行上述工作。</w:t>
      </w:r>
    </w:p>
    <w:p w:rsidR="000C2BE4" w:rsidRDefault="0021163F" w:rsidP="00783802">
      <w:pPr>
        <w:pStyle w:val="3"/>
        <w:spacing w:before="0" w:after="0" w:line="360" w:lineRule="auto"/>
        <w:rPr>
          <w:rFonts w:ascii="宋体" w:eastAsia="宋体" w:hAnsi="宋体" w:cs="黑体"/>
          <w:kern w:val="0"/>
          <w:sz w:val="21"/>
          <w:szCs w:val="28"/>
        </w:rPr>
      </w:pPr>
      <w:bookmarkStart w:id="99" w:name="_Toc44948112"/>
      <w:r>
        <w:rPr>
          <w:rFonts w:ascii="宋体" w:eastAsia="宋体" w:hAnsi="宋体" w:cs="黑体"/>
          <w:kern w:val="0"/>
          <w:sz w:val="21"/>
          <w:szCs w:val="28"/>
        </w:rPr>
        <w:t xml:space="preserve">6.4 </w:t>
      </w:r>
      <w:r>
        <w:rPr>
          <w:rFonts w:ascii="宋体" w:eastAsia="宋体" w:hAnsi="宋体" w:cs="黑体" w:hint="eastAsia"/>
          <w:kern w:val="0"/>
          <w:sz w:val="21"/>
          <w:szCs w:val="28"/>
        </w:rPr>
        <w:t>验收</w:t>
      </w:r>
      <w:bookmarkEnd w:id="99"/>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6.4.1.1 卖方需要设备验收证书时，应向买方书面提出申请。</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 xml:space="preserve">6.4.1.2 </w:t>
      </w:r>
      <w:r>
        <w:rPr>
          <w:rFonts w:ascii="宋体" w:eastAsia="宋体" w:hAnsi="宋体" w:cs="Times New Roman" w:hint="eastAsia"/>
          <w:kern w:val="0"/>
          <w:szCs w:val="21"/>
        </w:rPr>
        <w:t>签署设备验收证书时，还应满足以下条件：</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（1）对于需要投产的设备，设备已经投产。</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（2）相应合同的结清款不为零。</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6.4.1.</w:t>
      </w:r>
      <w:r>
        <w:rPr>
          <w:rFonts w:ascii="宋体" w:eastAsia="宋体" w:hAnsi="宋体" w:cs="Times New Roman"/>
          <w:kern w:val="0"/>
          <w:szCs w:val="21"/>
        </w:rPr>
        <w:t xml:space="preserve">3 </w:t>
      </w:r>
      <w:r>
        <w:rPr>
          <w:rFonts w:ascii="宋体" w:eastAsia="宋体" w:hAnsi="宋体" w:cs="Times New Roman" w:hint="eastAsia"/>
          <w:kern w:val="0"/>
          <w:szCs w:val="21"/>
        </w:rPr>
        <w:t>签署设备验收证书的时间为卖方书面提出相应申请后的合理时间内。</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6.4.1.</w:t>
      </w:r>
      <w:r>
        <w:rPr>
          <w:rFonts w:ascii="宋体" w:eastAsia="宋体" w:hAnsi="宋体" w:cs="Times New Roman"/>
          <w:kern w:val="0"/>
          <w:szCs w:val="21"/>
        </w:rPr>
        <w:t>4</w:t>
      </w:r>
      <w:r>
        <w:rPr>
          <w:rFonts w:ascii="宋体" w:eastAsia="宋体" w:hAnsi="宋体" w:cs="Times New Roman" w:hint="eastAsia"/>
          <w:kern w:val="0"/>
          <w:szCs w:val="21"/>
        </w:rPr>
        <w:t xml:space="preserve"> 设备验收证书应当记录验收日期、缺陷清单及其他需要卖方配合的主要工作。卖方完成设备验收证书所列各项工作后，还应当按照合同规定继续履行提供质保期服务等义</w:t>
      </w:r>
      <w:r>
        <w:rPr>
          <w:rFonts w:ascii="宋体" w:eastAsia="宋体" w:hAnsi="宋体" w:cs="Times New Roman" w:hint="eastAsia"/>
          <w:kern w:val="0"/>
          <w:szCs w:val="21"/>
        </w:rPr>
        <w:lastRenderedPageBreak/>
        <w:t>务。</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6.4.2 如由于买方原因合同设备在三次考核中均未能达到技术性能考核指标，卖方有义务</w:t>
      </w:r>
      <w:r>
        <w:rPr>
          <w:rFonts w:ascii="宋体" w:eastAsia="宋体" w:hAnsi="宋体" w:cs="Times New Roman" w:hint="eastAsia"/>
          <w:kern w:val="0"/>
          <w:szCs w:val="21"/>
        </w:rPr>
        <w:t>继续</w:t>
      </w:r>
      <w:r>
        <w:rPr>
          <w:rFonts w:ascii="宋体" w:eastAsia="宋体" w:hAnsi="宋体" w:cs="Times New Roman"/>
          <w:kern w:val="0"/>
          <w:szCs w:val="21"/>
        </w:rPr>
        <w:t>应买方要求提供相关技术服务，协助买方采取一切必要措施使合同设备达到技术性能考核指标。买方应承担卖方因此产生的全部费用。</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如合同设备经过考核达到或视为达到技术性能考核指标，则买卖双方应按照第</w:t>
      </w:r>
      <w:r>
        <w:rPr>
          <w:rFonts w:ascii="宋体" w:eastAsia="宋体" w:hAnsi="宋体" w:cs="Times New Roman"/>
          <w:kern w:val="0"/>
          <w:szCs w:val="21"/>
        </w:rPr>
        <w:t>6.4.1项的约定签署合同设备验收证书。</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6.4.3 通用条款的规定不适用，相关事项按照其他条款的规定执行。</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6.4.</w:t>
      </w:r>
      <w:r>
        <w:rPr>
          <w:rFonts w:ascii="宋体" w:eastAsia="宋体" w:hAnsi="宋体" w:cs="Times New Roman"/>
          <w:kern w:val="0"/>
          <w:szCs w:val="21"/>
        </w:rPr>
        <w:t>4</w:t>
      </w:r>
      <w:r>
        <w:rPr>
          <w:rFonts w:ascii="宋体" w:eastAsia="宋体" w:hAnsi="宋体" w:cs="Times New Roman" w:hint="eastAsia"/>
          <w:kern w:val="0"/>
          <w:szCs w:val="21"/>
        </w:rPr>
        <w:t xml:space="preserve"> 通用条款的规定不适用，相关事项按照其他条款的规定执行。</w:t>
      </w:r>
    </w:p>
    <w:p w:rsidR="000C2BE4" w:rsidRDefault="0021163F" w:rsidP="00783802">
      <w:pPr>
        <w:pStyle w:val="2"/>
        <w:spacing w:before="0" w:after="0" w:line="360" w:lineRule="auto"/>
        <w:rPr>
          <w:rFonts w:ascii="宋体" w:eastAsia="宋体" w:hAnsi="宋体" w:cs="Times New Roman"/>
          <w:kern w:val="0"/>
          <w:sz w:val="21"/>
          <w:szCs w:val="21"/>
        </w:rPr>
      </w:pPr>
      <w:bookmarkStart w:id="100" w:name="_Toc44948113"/>
      <w:r>
        <w:rPr>
          <w:rFonts w:ascii="宋体" w:eastAsia="宋体" w:hAnsi="宋体" w:cs="Times New Roman"/>
          <w:kern w:val="0"/>
          <w:sz w:val="21"/>
          <w:szCs w:val="21"/>
        </w:rPr>
        <w:t xml:space="preserve">7. </w:t>
      </w:r>
      <w:r>
        <w:rPr>
          <w:rFonts w:ascii="宋体" w:eastAsia="宋体" w:hAnsi="宋体" w:cs="Times New Roman" w:hint="eastAsia"/>
          <w:kern w:val="0"/>
          <w:sz w:val="21"/>
          <w:szCs w:val="21"/>
        </w:rPr>
        <w:t>技术服务</w:t>
      </w:r>
      <w:bookmarkEnd w:id="100"/>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7.1.1 卖方应在合同生效后15日内以传真方式向买方提交执行技术协议约定的技术服务计划一份，双方据此确定技术联络会的次数、时间和地点。</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7.1.2 当买方要求卖方提供现场服务时，卖方技术人员应在接到买方通知后24小时内给予答复并在48小时内到达现场。技术协议另有约定的除外。</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7.1.3 卖方根据合同派往现场参加开箱检验的人员应能够全权处理开箱检验中出现的问题。</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7.1.4.1 双方协商确定的安装、调试和运行技术服务方案（如有），卖方如有修改，须以书面形式通知买方，经买方确认后方可实施。为适应现场条件的要求，买方有权提出变更或修改意见，并书面通知卖方，卖方应给予充分考虑，尽量满足买方要求。</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7.1.4.2 卖方应按照合同约定专门指派至少一名经验丰富，有较高技术水平的技术人员到现场提供技术服务（如需要），负责解决合同设备在安装、调试（试运行）过程中发现的全部问题。</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该技术人员</w:t>
      </w:r>
      <w:proofErr w:type="gramStart"/>
      <w:r>
        <w:rPr>
          <w:rFonts w:ascii="宋体" w:eastAsia="宋体" w:hAnsi="宋体" w:cs="Times New Roman" w:hint="eastAsia"/>
          <w:kern w:val="0"/>
          <w:szCs w:val="21"/>
        </w:rPr>
        <w:t>应现场</w:t>
      </w:r>
      <w:proofErr w:type="gramEnd"/>
      <w:r>
        <w:rPr>
          <w:rFonts w:ascii="宋体" w:eastAsia="宋体" w:hAnsi="宋体" w:cs="Times New Roman" w:hint="eastAsia"/>
          <w:kern w:val="0"/>
          <w:szCs w:val="21"/>
        </w:rPr>
        <w:t>提供身份证及工作证复印件（</w:t>
      </w:r>
      <w:proofErr w:type="gramStart"/>
      <w:r>
        <w:rPr>
          <w:rFonts w:ascii="宋体" w:eastAsia="宋体" w:hAnsi="宋体" w:cs="Times New Roman" w:hint="eastAsia"/>
          <w:kern w:val="0"/>
          <w:szCs w:val="21"/>
        </w:rPr>
        <w:t>盖公司</w:t>
      </w:r>
      <w:proofErr w:type="gramEnd"/>
      <w:r>
        <w:rPr>
          <w:rFonts w:ascii="宋体" w:eastAsia="宋体" w:hAnsi="宋体" w:cs="Times New Roman" w:hint="eastAsia"/>
          <w:kern w:val="0"/>
          <w:szCs w:val="21"/>
        </w:rPr>
        <w:t>章）留底备案，进入现场时需佩戴工作证。</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 xml:space="preserve">7.1.5.1 卖方负责为买方提供有关合同设备安装、调试、使用、维护技术的培训，指派熟练称职的技术人员对买方指定的技术人员进行技术培训。培训范围应包含但不限于设备安装使用说明书和检修维护手册。             </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7.1.5.2 卖方应在培训开始前两个月向买方提供培训计划，双方将根据合同规定和买方实际需要，在培训开始前一个月内确定具体培训内容和计划。</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7.1.5.3 卖方指派的培训人员的资质要求：具有5年以上相关专业工作经验和类似项目培训经验，熟练掌握设备结构性能、系统功能、操作程序、维修方法等技术。</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 xml:space="preserve">7.1.5.4 卖方提供所有必要且具有可行性的培训资料和工具，如教材、使用手册（明确日常维护周期、维修周期等事项）、合同设备图纸、专用工具和仪器等。                         </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培训教材归买方所有。培训资料如有更新，卖方应及时免费向买方提供最新版本。</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7.1.5.5 培训地点在卖方工厂或合同规定的其他地点。培训须用中文普通话完成。卖方</w:t>
      </w:r>
      <w:r>
        <w:rPr>
          <w:rFonts w:ascii="宋体" w:eastAsia="宋体" w:hAnsi="宋体" w:cs="Times New Roman"/>
          <w:kern w:val="0"/>
          <w:szCs w:val="21"/>
        </w:rPr>
        <w:lastRenderedPageBreak/>
        <w:t>必须按照使用手册里的日常维护周期、项目，AB修周期、项目、方法进行演示，保证其可行性。</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7.1.6 质保期内，卖方应免费提供设备检修维护所需的技术支持服务。</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 xml:space="preserve">7.1.7 </w:t>
      </w:r>
      <w:r>
        <w:rPr>
          <w:rFonts w:ascii="宋体" w:eastAsia="宋体" w:hAnsi="宋体" w:cs="Times New Roman" w:hint="eastAsia"/>
          <w:kern w:val="0"/>
          <w:szCs w:val="21"/>
        </w:rPr>
        <w:t>买方发生合同设备故障时，需卖方提供技术支持的，卖方应全力配合买方恢复合同设备运行并查明故障原因。由于卖方原因导致故障的，卖方应在</w:t>
      </w:r>
      <w:r>
        <w:rPr>
          <w:rFonts w:ascii="宋体" w:eastAsia="宋体" w:hAnsi="宋体" w:cs="Times New Roman"/>
          <w:kern w:val="0"/>
          <w:szCs w:val="21"/>
        </w:rPr>
        <w:t>30天内向买方提供详细书面报告。</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7.3 卖方技术人员、物流人员及车辆在现场提供到货、安装、调试等服务时应严格遵守施工现场的</w:t>
      </w:r>
      <w:r>
        <w:rPr>
          <w:rFonts w:ascii="宋体" w:eastAsia="宋体" w:hAnsi="宋体" w:cs="Times New Roman" w:hint="eastAsia"/>
          <w:kern w:val="0"/>
          <w:szCs w:val="21"/>
        </w:rPr>
        <w:t>各项规章制度和安全操作规程</w:t>
      </w:r>
      <w:r>
        <w:rPr>
          <w:rFonts w:ascii="宋体" w:eastAsia="宋体" w:hAnsi="宋体" w:cs="Times New Roman"/>
          <w:kern w:val="0"/>
          <w:szCs w:val="21"/>
        </w:rPr>
        <w:t>，自觉做好安全保护措施（如进入施工现场需佩戴安全帽等），接受现场的监督管理；在施工现场未经许可，不得拆卸、涂抹、损坏任何设备；对合同</w:t>
      </w:r>
      <w:r>
        <w:rPr>
          <w:rFonts w:ascii="宋体" w:eastAsia="宋体" w:hAnsi="宋体" w:cs="Times New Roman" w:hint="eastAsia"/>
          <w:kern w:val="0"/>
          <w:szCs w:val="21"/>
        </w:rPr>
        <w:t>设备</w:t>
      </w:r>
      <w:r>
        <w:rPr>
          <w:rFonts w:ascii="宋体" w:eastAsia="宋体" w:hAnsi="宋体" w:cs="Times New Roman"/>
          <w:kern w:val="0"/>
          <w:szCs w:val="21"/>
        </w:rPr>
        <w:t>的调试要在现场监理的监督下进行操作，必要时须经过现场监理或项目部负责人的同意。</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7.4.1 若卖方技术人员在现场提供技术服务时违反各项规章制度和安全操作规程，</w:t>
      </w:r>
      <w:r>
        <w:rPr>
          <w:rFonts w:ascii="宋体" w:eastAsia="宋体" w:hAnsi="宋体" w:cs="Times New Roman" w:hint="eastAsia"/>
          <w:kern w:val="0"/>
          <w:szCs w:val="21"/>
        </w:rPr>
        <w:t>由此引起的一切后果，由卖方承担。并且，</w:t>
      </w:r>
      <w:r>
        <w:rPr>
          <w:rFonts w:ascii="宋体" w:eastAsia="宋体" w:hAnsi="宋体" w:cs="Times New Roman"/>
          <w:kern w:val="0"/>
          <w:szCs w:val="21"/>
        </w:rPr>
        <w:t>买方有权提出更换违反上述规章制度或不符合要求的卖方现场服务人员，卖方应根据现场需要，重新选派买方认可的服务人员。</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7.4.2 现场提供技术服务的人员若不能胜任工作，卖方应按买方要求重新（或增加）选派技术人员，并保证不影响工程进度。相关费用由卖方负责。</w:t>
      </w:r>
    </w:p>
    <w:p w:rsidR="000C2BE4" w:rsidRDefault="0021163F" w:rsidP="00783802">
      <w:pPr>
        <w:pStyle w:val="2"/>
        <w:spacing w:before="0" w:after="0" w:line="360" w:lineRule="auto"/>
        <w:rPr>
          <w:rFonts w:ascii="宋体" w:eastAsia="宋体" w:hAnsi="宋体" w:cs="Times New Roman"/>
          <w:kern w:val="0"/>
          <w:sz w:val="21"/>
          <w:szCs w:val="21"/>
        </w:rPr>
      </w:pPr>
      <w:bookmarkStart w:id="101" w:name="_Toc44948114"/>
      <w:r>
        <w:rPr>
          <w:rFonts w:ascii="宋体" w:eastAsia="宋体" w:hAnsi="宋体" w:cs="Times New Roman"/>
          <w:kern w:val="0"/>
          <w:sz w:val="21"/>
          <w:szCs w:val="21"/>
        </w:rPr>
        <w:t xml:space="preserve">8. </w:t>
      </w:r>
      <w:r>
        <w:rPr>
          <w:rFonts w:ascii="宋体" w:eastAsia="宋体" w:hAnsi="宋体" w:cs="Times New Roman" w:hint="eastAsia"/>
          <w:kern w:val="0"/>
          <w:sz w:val="21"/>
          <w:szCs w:val="21"/>
        </w:rPr>
        <w:t>质量保证期</w:t>
      </w:r>
      <w:bookmarkEnd w:id="101"/>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8.1 合同设备的质量保证期（质保期）</w:t>
      </w:r>
      <w:proofErr w:type="gramStart"/>
      <w:r>
        <w:rPr>
          <w:rFonts w:ascii="宋体" w:eastAsia="宋体" w:hAnsi="宋体" w:cs="Times New Roman"/>
          <w:kern w:val="0"/>
          <w:szCs w:val="21"/>
        </w:rPr>
        <w:t>自项目</w:t>
      </w:r>
      <w:proofErr w:type="gramEnd"/>
      <w:r>
        <w:rPr>
          <w:rFonts w:ascii="宋体" w:eastAsia="宋体" w:hAnsi="宋体" w:cs="Times New Roman"/>
          <w:kern w:val="0"/>
          <w:szCs w:val="21"/>
        </w:rPr>
        <w:t>最后一批设备到货验收合格之日起10个月开始计算。各类设备的质保期期限详见专用合同条款的专用部分。专用合同条款的专用部分或供货要求对合同设备中关键部件的质保期有特殊要求的，从其规定。</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8.1.1 合同设备总装后进行试验时，若因主要技术指标不合格，经处理后方合格出厂的，应将原因和处理情况列入出厂文件。质保期在上述期限基础上延长12个月。</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8.1.2 质保期的</w:t>
      </w:r>
      <w:r>
        <w:rPr>
          <w:rFonts w:ascii="宋体" w:eastAsia="宋体" w:hAnsi="宋体" w:cs="Times New Roman" w:hint="eastAsia"/>
          <w:kern w:val="0"/>
          <w:szCs w:val="21"/>
        </w:rPr>
        <w:t>届满</w:t>
      </w:r>
      <w:r>
        <w:rPr>
          <w:rFonts w:ascii="宋体" w:eastAsia="宋体" w:hAnsi="宋体" w:cs="Times New Roman"/>
          <w:kern w:val="0"/>
          <w:szCs w:val="21"/>
        </w:rPr>
        <w:t>不能视为卖方对合同设备的潜在缺陷所应负的责任的解除。质保期结束后5年内，合同设备出现潜在性缺陷时，买方有权要求卖方对缺陷设备和同一批次的设备免费予以及时修理或更换。质保期结束后5年外，设备使用寿命周期内，合同设备出现潜在性缺陷时，卖方应按合同价对缺陷设备和同一批次的设备予以及时修理或更换，同时供应商应能按照合同价格提供合同元器件或其代替（升级）的产品。</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8.2.1 所有合同设备本体、附件及螺栓、螺帽、阀门等部件必须防腐</w:t>
      </w:r>
      <w:r>
        <w:rPr>
          <w:rFonts w:ascii="宋体" w:eastAsia="宋体" w:hAnsi="宋体" w:cs="Times New Roman" w:hint="eastAsia"/>
          <w:kern w:val="0"/>
          <w:szCs w:val="21"/>
        </w:rPr>
        <w:t>、</w:t>
      </w:r>
      <w:r>
        <w:rPr>
          <w:rFonts w:ascii="宋体" w:eastAsia="宋体" w:hAnsi="宋体" w:cs="Times New Roman"/>
          <w:kern w:val="0"/>
          <w:szCs w:val="21"/>
        </w:rPr>
        <w:t>防锈，质保期内不得出现锈蚀、开裂，否则视为存在缺陷，卖方应无条件更换。</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8.2.2 在质保期内，由于卖方责任需要修理、更换有缺陷的合同设备导致合同设备停运时，</w:t>
      </w:r>
      <w:r>
        <w:rPr>
          <w:rFonts w:ascii="宋体" w:eastAsia="宋体" w:hAnsi="宋体" w:cs="Times New Roman" w:hint="eastAsia"/>
          <w:kern w:val="0"/>
          <w:szCs w:val="21"/>
        </w:rPr>
        <w:t>或者由于卖方设计、材料或制造缺陷造成网络与信息安全事件或其他电力事件（事故）时，</w:t>
      </w:r>
      <w:r>
        <w:rPr>
          <w:rFonts w:ascii="宋体" w:eastAsia="宋体" w:hAnsi="宋体" w:cs="Times New Roman"/>
          <w:kern w:val="0"/>
          <w:szCs w:val="21"/>
        </w:rPr>
        <w:t>质保期自卖方消除该缺陷后重新计算，由此产生的所有费用(包括但不限于由合同设备质量原因引起的相关检测、试验、专家咨询、运输、安装等费用)应由卖方承担。</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8.2.3 在质保期内，发现合同设备部件出现缺陷但不影响设备的正常运行，经维修或更</w:t>
      </w:r>
      <w:r>
        <w:rPr>
          <w:rFonts w:ascii="宋体" w:eastAsia="宋体" w:hAnsi="宋体" w:cs="Times New Roman"/>
          <w:kern w:val="0"/>
          <w:szCs w:val="21"/>
        </w:rPr>
        <w:lastRenderedPageBreak/>
        <w:t>换后的部件的质保期重新计算。</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8.4 通用条款的规定不适用，相关事项按照其他条款的规定</w:t>
      </w:r>
      <w:r>
        <w:rPr>
          <w:rFonts w:ascii="宋体" w:eastAsia="宋体" w:hAnsi="宋体" w:cs="Times New Roman" w:hint="eastAsia"/>
          <w:kern w:val="0"/>
          <w:szCs w:val="21"/>
        </w:rPr>
        <w:t>执行</w:t>
      </w:r>
      <w:r>
        <w:rPr>
          <w:rFonts w:ascii="宋体" w:eastAsia="宋体" w:hAnsi="宋体" w:cs="Times New Roman"/>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8.5 通用条款的规定不适用，相关事项按照其他条款的规定</w:t>
      </w:r>
      <w:r>
        <w:rPr>
          <w:rFonts w:ascii="宋体" w:eastAsia="宋体" w:hAnsi="宋体" w:cs="Times New Roman" w:hint="eastAsia"/>
          <w:kern w:val="0"/>
          <w:szCs w:val="21"/>
        </w:rPr>
        <w:t>执行</w:t>
      </w:r>
      <w:r>
        <w:rPr>
          <w:rFonts w:ascii="宋体" w:eastAsia="宋体" w:hAnsi="宋体" w:cs="Times New Roman"/>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8.6 通用条款的规定不适用，相关事项按照其他条款的规定</w:t>
      </w:r>
      <w:r>
        <w:rPr>
          <w:rFonts w:ascii="宋体" w:eastAsia="宋体" w:hAnsi="宋体" w:cs="Times New Roman" w:hint="eastAsia"/>
          <w:kern w:val="0"/>
          <w:szCs w:val="21"/>
        </w:rPr>
        <w:t>执行</w:t>
      </w:r>
      <w:r>
        <w:rPr>
          <w:rFonts w:ascii="宋体" w:eastAsia="宋体" w:hAnsi="宋体" w:cs="Times New Roman"/>
          <w:kern w:val="0"/>
          <w:szCs w:val="21"/>
        </w:rPr>
        <w:t>。</w:t>
      </w:r>
    </w:p>
    <w:p w:rsidR="000C2BE4" w:rsidRDefault="0021163F" w:rsidP="00783802">
      <w:pPr>
        <w:pStyle w:val="2"/>
        <w:spacing w:before="0" w:after="0" w:line="360" w:lineRule="auto"/>
        <w:rPr>
          <w:rFonts w:ascii="宋体" w:eastAsia="宋体" w:hAnsi="宋体" w:cs="Times New Roman"/>
          <w:kern w:val="0"/>
          <w:sz w:val="21"/>
          <w:szCs w:val="21"/>
        </w:rPr>
      </w:pPr>
      <w:bookmarkStart w:id="102" w:name="_Toc44948115"/>
      <w:r>
        <w:rPr>
          <w:rFonts w:ascii="宋体" w:eastAsia="宋体" w:hAnsi="宋体" w:cs="Times New Roman"/>
          <w:kern w:val="0"/>
          <w:sz w:val="21"/>
          <w:szCs w:val="21"/>
        </w:rPr>
        <w:t xml:space="preserve">9. </w:t>
      </w:r>
      <w:r>
        <w:rPr>
          <w:rFonts w:ascii="宋体" w:eastAsia="宋体" w:hAnsi="宋体" w:cs="Times New Roman" w:hint="eastAsia"/>
          <w:kern w:val="0"/>
          <w:sz w:val="21"/>
          <w:szCs w:val="21"/>
        </w:rPr>
        <w:t>质保期服务</w:t>
      </w:r>
      <w:bookmarkEnd w:id="102"/>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9.1 若在质保期内有缺陷发生，买方应以书面形式通知卖方缺陷或损坏的性质及程度，卖方</w:t>
      </w:r>
      <w:proofErr w:type="gramStart"/>
      <w:r>
        <w:rPr>
          <w:rFonts w:ascii="宋体" w:eastAsia="宋体" w:hAnsi="宋体" w:cs="Times New Roman"/>
          <w:kern w:val="0"/>
          <w:szCs w:val="21"/>
        </w:rPr>
        <w:t>作出</w:t>
      </w:r>
      <w:proofErr w:type="gramEnd"/>
      <w:r>
        <w:rPr>
          <w:rFonts w:ascii="宋体" w:eastAsia="宋体" w:hAnsi="宋体" w:cs="Times New Roman"/>
          <w:kern w:val="0"/>
          <w:szCs w:val="21"/>
        </w:rPr>
        <w:t>响应时应对缺陷或故障提出初步修复建议。</w:t>
      </w:r>
    </w:p>
    <w:p w:rsidR="000C2BE4" w:rsidRDefault="0021163F" w:rsidP="00783802">
      <w:pPr>
        <w:pStyle w:val="2"/>
        <w:spacing w:before="0" w:after="0" w:line="360" w:lineRule="auto"/>
        <w:rPr>
          <w:rFonts w:ascii="宋体" w:eastAsia="宋体" w:hAnsi="宋体" w:cs="Times New Roman"/>
          <w:kern w:val="0"/>
          <w:sz w:val="21"/>
          <w:szCs w:val="21"/>
        </w:rPr>
      </w:pPr>
      <w:bookmarkStart w:id="103" w:name="_Toc44948116"/>
      <w:r>
        <w:rPr>
          <w:rFonts w:ascii="宋体" w:eastAsia="宋体" w:hAnsi="宋体" w:cs="Times New Roman"/>
          <w:kern w:val="0"/>
          <w:sz w:val="21"/>
          <w:szCs w:val="21"/>
        </w:rPr>
        <w:t xml:space="preserve">10. </w:t>
      </w:r>
      <w:r>
        <w:rPr>
          <w:rFonts w:ascii="宋体" w:eastAsia="宋体" w:hAnsi="宋体" w:cs="Times New Roman" w:hint="eastAsia"/>
          <w:kern w:val="0"/>
          <w:sz w:val="21"/>
          <w:szCs w:val="21"/>
        </w:rPr>
        <w:t>履约保证金</w:t>
      </w:r>
      <w:bookmarkEnd w:id="103"/>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10.1.1 卖方应在收到中标通知书后30天内、合同签订前向买方提交金额为合同价款10%的履约保证金（如采用银行保函，格式详见附件9.1《履约保证金》），有效期自合同生效之日起至合同项下全部设备质保期都开始计算之日止。</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 xml:space="preserve">10.1.2 </w:t>
      </w:r>
      <w:r>
        <w:rPr>
          <w:rFonts w:ascii="宋体" w:eastAsia="宋体" w:hAnsi="宋体" w:cs="Times New Roman" w:hint="eastAsia"/>
          <w:kern w:val="0"/>
          <w:szCs w:val="21"/>
        </w:rPr>
        <w:t>卖方必须确保履约保证金保函在</w:t>
      </w:r>
      <w:r>
        <w:rPr>
          <w:rFonts w:ascii="宋体" w:eastAsia="宋体" w:hAnsi="宋体" w:cs="宋体"/>
          <w:kern w:val="0"/>
          <w:szCs w:val="21"/>
        </w:rPr>
        <w:t>合同生效之日至合同项下全部设备</w:t>
      </w:r>
      <w:r>
        <w:rPr>
          <w:rFonts w:ascii="宋体" w:eastAsia="宋体" w:hAnsi="宋体" w:cs="宋体" w:hint="eastAsia"/>
          <w:kern w:val="0"/>
          <w:szCs w:val="21"/>
        </w:rPr>
        <w:t>质保期都开始计算之日期间</w:t>
      </w:r>
      <w:r>
        <w:rPr>
          <w:rFonts w:ascii="宋体" w:eastAsia="宋体" w:hAnsi="宋体" w:cs="Times New Roman" w:hint="eastAsia"/>
          <w:kern w:val="0"/>
          <w:szCs w:val="21"/>
        </w:rPr>
        <w:t>有效，如需延期的在保函到期前</w:t>
      </w:r>
      <w:r>
        <w:rPr>
          <w:rFonts w:ascii="宋体" w:eastAsia="宋体" w:hAnsi="宋体" w:cs="Times New Roman"/>
          <w:kern w:val="0"/>
          <w:szCs w:val="21"/>
        </w:rPr>
        <w:t>1个月</w:t>
      </w:r>
      <w:proofErr w:type="gramStart"/>
      <w:r>
        <w:rPr>
          <w:rFonts w:ascii="宋体" w:eastAsia="宋体" w:hAnsi="宋体" w:cs="Times New Roman"/>
          <w:kern w:val="0"/>
          <w:szCs w:val="21"/>
        </w:rPr>
        <w:t>内延</w:t>
      </w:r>
      <w:proofErr w:type="gramEnd"/>
      <w:r>
        <w:rPr>
          <w:rFonts w:ascii="宋体" w:eastAsia="宋体" w:hAnsi="宋体" w:cs="Times New Roman"/>
          <w:kern w:val="0"/>
          <w:szCs w:val="21"/>
        </w:rPr>
        <w:t>期或重新开具保函。</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10.2.1 卖方提供的履约保证金应为中国境内银行出具的银行保函，或者为现金、汇票、支票，与提供履约保证金有关的费用由卖方负担。</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10.2.2 履约保函内容有误或买方认定存在风险，包括条款、名称等，买方可拒收履约保函，直至履约保函符合要求。回退保函或重开保函的有关费用由卖方承担。</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10.3 履约保证金有效期届满时并无索赔（若有索赔则待索赔完成后），买方应在10个工作日内将履约保证金无息退还给卖方。</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10.4 合同金额不大于人民币100万元的，不适用</w:t>
      </w:r>
      <w:r>
        <w:rPr>
          <w:rFonts w:ascii="宋体" w:eastAsia="宋体" w:hAnsi="宋体" w:cs="Times New Roman" w:hint="eastAsia"/>
          <w:kern w:val="0"/>
          <w:szCs w:val="21"/>
        </w:rPr>
        <w:t>上述</w:t>
      </w:r>
      <w:r>
        <w:rPr>
          <w:rFonts w:ascii="宋体" w:eastAsia="宋体" w:hAnsi="宋体" w:cs="Times New Roman"/>
          <w:kern w:val="0"/>
          <w:szCs w:val="21"/>
        </w:rPr>
        <w:t>有关履约保证金的规定。</w:t>
      </w:r>
    </w:p>
    <w:p w:rsidR="000C2BE4" w:rsidRDefault="0021163F" w:rsidP="00783802">
      <w:pPr>
        <w:pStyle w:val="2"/>
        <w:spacing w:before="0" w:after="0" w:line="360" w:lineRule="auto"/>
        <w:rPr>
          <w:rFonts w:ascii="宋体" w:eastAsia="宋体" w:hAnsi="宋体" w:cs="Times New Roman"/>
          <w:kern w:val="0"/>
          <w:sz w:val="21"/>
          <w:szCs w:val="21"/>
        </w:rPr>
      </w:pPr>
      <w:bookmarkStart w:id="104" w:name="_Toc44948117"/>
      <w:r>
        <w:rPr>
          <w:rFonts w:ascii="宋体" w:eastAsia="宋体" w:hAnsi="宋体" w:cs="Times New Roman"/>
          <w:kern w:val="0"/>
          <w:sz w:val="21"/>
          <w:szCs w:val="21"/>
        </w:rPr>
        <w:t xml:space="preserve">11. </w:t>
      </w:r>
      <w:r>
        <w:rPr>
          <w:rFonts w:ascii="宋体" w:eastAsia="宋体" w:hAnsi="宋体" w:cs="Times New Roman" w:hint="eastAsia"/>
          <w:kern w:val="0"/>
          <w:sz w:val="21"/>
          <w:szCs w:val="21"/>
        </w:rPr>
        <w:t>保证</w:t>
      </w:r>
      <w:bookmarkEnd w:id="104"/>
    </w:p>
    <w:p w:rsidR="000C2BE4" w:rsidRDefault="0021163F" w:rsidP="00783802">
      <w:pPr>
        <w:topLinePunct/>
        <w:adjustRightInd w:val="0"/>
        <w:snapToGrid w:val="0"/>
        <w:spacing w:line="360" w:lineRule="auto"/>
        <w:ind w:firstLineChars="200" w:firstLine="420"/>
        <w:jc w:val="left"/>
        <w:outlineLvl w:val="0"/>
        <w:rPr>
          <w:rFonts w:ascii="宋体" w:eastAsia="宋体" w:hAnsi="宋体" w:cs="Times New Roman"/>
          <w:kern w:val="0"/>
          <w:szCs w:val="21"/>
        </w:rPr>
      </w:pPr>
      <w:bookmarkStart w:id="105" w:name="_Toc44948118"/>
      <w:r>
        <w:rPr>
          <w:rFonts w:ascii="宋体" w:eastAsia="宋体" w:hAnsi="宋体" w:cs="Times New Roman"/>
          <w:kern w:val="0"/>
          <w:szCs w:val="21"/>
        </w:rPr>
        <w:t>11.3 卖方负责处理因此而引起的任何纠纷</w:t>
      </w:r>
      <w:r>
        <w:rPr>
          <w:rFonts w:ascii="宋体" w:eastAsia="宋体" w:hAnsi="宋体" w:cs="Times New Roman" w:hint="eastAsia"/>
          <w:kern w:val="0"/>
          <w:szCs w:val="21"/>
        </w:rPr>
        <w:t>，</w:t>
      </w:r>
      <w:r>
        <w:rPr>
          <w:rFonts w:ascii="宋体" w:eastAsia="宋体" w:hAnsi="宋体" w:cs="Times New Roman"/>
          <w:kern w:val="0"/>
          <w:szCs w:val="21"/>
        </w:rPr>
        <w:t>并赔偿买方因此而产生的所有损失。</w:t>
      </w:r>
      <w:bookmarkEnd w:id="105"/>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11.4.1 卖方还应保证合同设备经过正确安装、正常操作和保养，在其使用寿命期内运行良好，卖方承诺合同设备的使用寿命自投运开始不少于30年。</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11.4.2 卖方保证当合同设备在生产运行中发生因合同设备原因造成的故障时，卖方将积极配合问题处理，提出质量整改措施。</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11.5.1 当买方选购与合同设备有关的配套货物时，卖方保证提供接口部分相关设备的技术规范和资料，确保配套设备接入系统后正常运行。</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11.5.2 合同设备质保期结束后，卖方应根据买方要求在合同范围内，免费继续向买方提供有关合同设备的所有技术资料。</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11.6.1 质保期内，对合同范围内的专用工具、元器件等设备的处理方式与备品备件相同。</w:t>
      </w:r>
      <w:r>
        <w:rPr>
          <w:rFonts w:ascii="宋体" w:eastAsia="宋体" w:hAnsi="宋体" w:cs="Times New Roman" w:hint="eastAsia"/>
          <w:kern w:val="0"/>
          <w:szCs w:val="21"/>
        </w:rPr>
        <w:t>卖方提供合同范围内的上述设备和相关备品备件时，应在收到买方通知后</w:t>
      </w:r>
      <w:r>
        <w:rPr>
          <w:rFonts w:ascii="宋体" w:eastAsia="宋体" w:hAnsi="宋体" w:cs="Times New Roman"/>
          <w:kern w:val="0"/>
          <w:szCs w:val="21"/>
        </w:rPr>
        <w:t>5个工作日内发出。</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11.6.2 质保期结束后，在买方要求时，卖方应以合同中约定的价格向买方提供合同设</w:t>
      </w:r>
      <w:r>
        <w:rPr>
          <w:rFonts w:ascii="宋体" w:eastAsia="宋体" w:hAnsi="宋体" w:cs="Times New Roman"/>
          <w:kern w:val="0"/>
          <w:szCs w:val="21"/>
        </w:rPr>
        <w:lastRenderedPageBreak/>
        <w:t>备正常运行所需的全部备品备件和技术服务；合同中没有约定备品备件价格时，以不高于同期市场价格或其向任何第三</w:t>
      </w:r>
      <w:proofErr w:type="gramStart"/>
      <w:r>
        <w:rPr>
          <w:rFonts w:ascii="宋体" w:eastAsia="宋体" w:hAnsi="宋体" w:cs="Times New Roman"/>
          <w:kern w:val="0"/>
          <w:szCs w:val="21"/>
        </w:rPr>
        <w:t>方销售</w:t>
      </w:r>
      <w:proofErr w:type="gramEnd"/>
      <w:r>
        <w:rPr>
          <w:rFonts w:ascii="宋体" w:eastAsia="宋体" w:hAnsi="宋体" w:cs="Times New Roman"/>
          <w:kern w:val="0"/>
          <w:szCs w:val="21"/>
        </w:rPr>
        <w:t>同类产品的价格为准。</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卖方提供备品备件时，须在收到买方通知后</w:t>
      </w:r>
      <w:r>
        <w:rPr>
          <w:rFonts w:ascii="宋体" w:eastAsia="宋体" w:hAnsi="宋体" w:cs="Times New Roman"/>
          <w:kern w:val="0"/>
          <w:szCs w:val="21"/>
        </w:rPr>
        <w:t>5个工作日内发出。</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11.7.1 在合同设备使用寿命内</w:t>
      </w:r>
      <w:r>
        <w:rPr>
          <w:rFonts w:ascii="宋体" w:eastAsia="宋体" w:hAnsi="宋体" w:cs="Times New Roman" w:hint="eastAsia"/>
          <w:kern w:val="0"/>
          <w:szCs w:val="21"/>
        </w:rPr>
        <w:t>，</w:t>
      </w:r>
      <w:r>
        <w:rPr>
          <w:rFonts w:ascii="宋体" w:eastAsia="宋体" w:hAnsi="宋体" w:cs="Times New Roman"/>
          <w:kern w:val="0"/>
          <w:szCs w:val="21"/>
        </w:rPr>
        <w:t>发生合同项下备品备件停止生产的情况，卖方应提前6个月将你停止生产的计划通知买方。</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11.7.2买方认可由卖方供应替代方案备品备件的，按替代方案执行。</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11.7.3 如果卖方破产或濒临破产，则卖方应免费提供可供买方或第三方制造停产备品备件所需的全部技术资料（包括但不限于图纸、模型、规格）和工具、模具，以便买方持续获得上述备品备件以满足合同设备在寿命期内正常运行的需要。卖方保证买方或买方委托的第三方制造及买方使用这些备品备件不侵犯任何人的知识产权。</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11.8.1 因此类缺陷造成买方损失的，卖方应当赔偿。</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11.8.2 在质保期内，卖方发现合同设备存在潜在性缺陷时，应当在原因明确后的48小时内以书面形式通知买方并按照买方要求予以处理。</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11.9 如果由于买方未按照卖方所提供的技术资料、图纸、说明书进行操作、使用或维护，及非卖方技术人员的原因造成合同设备损坏，由买方负责检修、更换。</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卖方保证在技术、人力、备件、设施、工具等方面予以配合。对于买方要求的紧急部件，卖方应安排最快的方式运输。所有费用均由买方承担。</w:t>
      </w:r>
    </w:p>
    <w:p w:rsidR="000C2BE4" w:rsidRDefault="0021163F" w:rsidP="00783802">
      <w:pPr>
        <w:pStyle w:val="2"/>
        <w:spacing w:before="0" w:after="0" w:line="360" w:lineRule="auto"/>
        <w:rPr>
          <w:rFonts w:ascii="宋体" w:eastAsia="宋体" w:hAnsi="宋体" w:cs="Times New Roman"/>
          <w:kern w:val="0"/>
          <w:sz w:val="21"/>
          <w:szCs w:val="21"/>
        </w:rPr>
      </w:pPr>
      <w:bookmarkStart w:id="106" w:name="_Toc505712582"/>
      <w:bookmarkStart w:id="107" w:name="_Toc44948119"/>
      <w:r>
        <w:rPr>
          <w:rFonts w:ascii="宋体" w:eastAsia="宋体" w:hAnsi="宋体" w:cs="Times New Roman"/>
          <w:kern w:val="0"/>
          <w:sz w:val="21"/>
          <w:szCs w:val="21"/>
        </w:rPr>
        <w:t xml:space="preserve">12. </w:t>
      </w:r>
      <w:r>
        <w:rPr>
          <w:rFonts w:ascii="宋体" w:eastAsia="宋体" w:hAnsi="宋体" w:cs="Times New Roman" w:hint="eastAsia"/>
          <w:kern w:val="0"/>
          <w:sz w:val="21"/>
          <w:szCs w:val="21"/>
        </w:rPr>
        <w:t>知识产权</w:t>
      </w:r>
      <w:bookmarkEnd w:id="106"/>
      <w:bookmarkEnd w:id="107"/>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具体规定详见专用合同条款专用部分。</w:t>
      </w:r>
    </w:p>
    <w:p w:rsidR="000C2BE4" w:rsidRDefault="0021163F" w:rsidP="00783802">
      <w:pPr>
        <w:pStyle w:val="2"/>
        <w:spacing w:before="0" w:after="0" w:line="360" w:lineRule="auto"/>
        <w:rPr>
          <w:rFonts w:ascii="宋体" w:eastAsia="宋体" w:hAnsi="宋体" w:cs="Times New Roman"/>
          <w:kern w:val="0"/>
          <w:sz w:val="21"/>
          <w:szCs w:val="21"/>
        </w:rPr>
      </w:pPr>
      <w:bookmarkStart w:id="108" w:name="_Toc44948120"/>
      <w:r>
        <w:rPr>
          <w:rFonts w:ascii="宋体" w:eastAsia="宋体" w:hAnsi="宋体" w:cs="Times New Roman"/>
          <w:kern w:val="0"/>
          <w:sz w:val="21"/>
          <w:szCs w:val="21"/>
        </w:rPr>
        <w:t xml:space="preserve">13. </w:t>
      </w:r>
      <w:r>
        <w:rPr>
          <w:rFonts w:ascii="宋体" w:eastAsia="宋体" w:hAnsi="宋体" w:cs="Times New Roman" w:hint="eastAsia"/>
          <w:kern w:val="0"/>
          <w:sz w:val="21"/>
          <w:szCs w:val="21"/>
        </w:rPr>
        <w:t>保密</w:t>
      </w:r>
      <w:bookmarkEnd w:id="108"/>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13.1 对监造合同设备需要拍照记录的，照片和记录仅用于合同设备监造之目的，涉及技术保密的，</w:t>
      </w:r>
      <w:r>
        <w:rPr>
          <w:rFonts w:ascii="宋体" w:eastAsia="宋体" w:hAnsi="宋体" w:cs="Times New Roman" w:hint="eastAsia"/>
          <w:kern w:val="0"/>
          <w:szCs w:val="21"/>
        </w:rPr>
        <w:t>买方和监造单位应予以保密</w:t>
      </w:r>
      <w:r>
        <w:rPr>
          <w:rFonts w:ascii="宋体" w:eastAsia="宋体" w:hAnsi="宋体" w:cs="Times New Roman"/>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13.2 买方有权将卖方向其提供的设计、安装和技术服务方案等与</w:t>
      </w:r>
      <w:r>
        <w:rPr>
          <w:rFonts w:ascii="宋体" w:eastAsia="宋体" w:hAnsi="宋体" w:cs="Times New Roman" w:hint="eastAsia"/>
          <w:kern w:val="0"/>
          <w:szCs w:val="21"/>
        </w:rPr>
        <w:t>合同</w:t>
      </w:r>
      <w:r>
        <w:rPr>
          <w:rFonts w:ascii="宋体" w:eastAsia="宋体" w:hAnsi="宋体" w:cs="Times New Roman"/>
          <w:kern w:val="0"/>
          <w:szCs w:val="21"/>
        </w:rPr>
        <w:t>设备有关的资料，告知或复印给设备所在工程项目的施工、设计、监理等有关单位。买方应要求相关人员予以保密。</w:t>
      </w:r>
    </w:p>
    <w:p w:rsidR="000C2BE4" w:rsidRDefault="0021163F" w:rsidP="00783802">
      <w:pPr>
        <w:pStyle w:val="2"/>
        <w:spacing w:before="0" w:after="0" w:line="360" w:lineRule="auto"/>
        <w:rPr>
          <w:rFonts w:ascii="宋体" w:eastAsia="宋体" w:hAnsi="宋体" w:cs="Times New Roman"/>
          <w:kern w:val="0"/>
          <w:sz w:val="21"/>
          <w:szCs w:val="21"/>
        </w:rPr>
      </w:pPr>
      <w:bookmarkStart w:id="109" w:name="_Toc44948121"/>
      <w:r>
        <w:rPr>
          <w:rFonts w:ascii="宋体" w:eastAsia="宋体" w:hAnsi="宋体" w:cs="Times New Roman"/>
          <w:kern w:val="0"/>
          <w:sz w:val="21"/>
          <w:szCs w:val="21"/>
        </w:rPr>
        <w:t xml:space="preserve">14. </w:t>
      </w:r>
      <w:r>
        <w:rPr>
          <w:rFonts w:ascii="宋体" w:eastAsia="宋体" w:hAnsi="宋体" w:cs="Times New Roman" w:hint="eastAsia"/>
          <w:kern w:val="0"/>
          <w:sz w:val="21"/>
          <w:szCs w:val="21"/>
        </w:rPr>
        <w:t>违约责任</w:t>
      </w:r>
      <w:bookmarkEnd w:id="109"/>
    </w:p>
    <w:p w:rsidR="000C2BE4" w:rsidRDefault="0021163F" w:rsidP="00783802">
      <w:pPr>
        <w:pStyle w:val="3"/>
        <w:spacing w:before="0" w:after="0" w:line="360" w:lineRule="auto"/>
        <w:rPr>
          <w:rFonts w:ascii="宋体" w:eastAsia="宋体" w:hAnsi="宋体" w:cs="黑体"/>
          <w:kern w:val="0"/>
          <w:sz w:val="21"/>
          <w:szCs w:val="28"/>
        </w:rPr>
      </w:pPr>
      <w:bookmarkStart w:id="110" w:name="_Toc44948122"/>
      <w:r>
        <w:rPr>
          <w:rFonts w:ascii="宋体" w:eastAsia="宋体" w:hAnsi="宋体" w:cs="黑体"/>
          <w:kern w:val="0"/>
          <w:sz w:val="21"/>
          <w:szCs w:val="28"/>
        </w:rPr>
        <w:t xml:space="preserve">14.1 </w:t>
      </w:r>
      <w:r>
        <w:rPr>
          <w:rFonts w:ascii="宋体" w:eastAsia="宋体" w:hAnsi="宋体" w:cs="黑体" w:hint="eastAsia"/>
          <w:kern w:val="0"/>
          <w:sz w:val="21"/>
          <w:szCs w:val="28"/>
        </w:rPr>
        <w:t>基本规定</w:t>
      </w:r>
      <w:bookmarkEnd w:id="110"/>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14.1.1 继续履行</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卖方有违反或拒绝执行合同约定的行为时，买方有权以书面通知的形式要求卖方在接到通知后</w:t>
      </w:r>
      <w:r>
        <w:rPr>
          <w:rFonts w:ascii="宋体" w:eastAsia="宋体" w:hAnsi="宋体" w:cs="Times New Roman"/>
          <w:kern w:val="0"/>
          <w:szCs w:val="21"/>
        </w:rPr>
        <w:t>5个工作日内进行纠正</w:t>
      </w:r>
      <w:r>
        <w:rPr>
          <w:rFonts w:ascii="宋体" w:eastAsia="宋体" w:hAnsi="宋体" w:cs="Times New Roman" w:hint="eastAsia"/>
          <w:kern w:val="0"/>
          <w:szCs w:val="21"/>
        </w:rPr>
        <w:t>。</w:t>
      </w:r>
      <w:r>
        <w:rPr>
          <w:rFonts w:ascii="宋体" w:eastAsia="宋体" w:hAnsi="宋体" w:cs="Times New Roman"/>
          <w:kern w:val="0"/>
          <w:szCs w:val="21"/>
        </w:rPr>
        <w:t>如果</w:t>
      </w:r>
      <w:r>
        <w:rPr>
          <w:rFonts w:ascii="宋体" w:eastAsia="宋体" w:hAnsi="宋体" w:cs="Times New Roman" w:hint="eastAsia"/>
          <w:kern w:val="0"/>
          <w:szCs w:val="21"/>
        </w:rPr>
        <w:t>卖方</w:t>
      </w:r>
      <w:r>
        <w:rPr>
          <w:rFonts w:ascii="宋体" w:eastAsia="宋体" w:hAnsi="宋体" w:cs="Times New Roman"/>
          <w:kern w:val="0"/>
          <w:szCs w:val="21"/>
        </w:rPr>
        <w:t>认为在5个工作日内来不及纠正，应在此期限内向买方提出纠正计划。</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14.1.</w:t>
      </w:r>
      <w:r>
        <w:rPr>
          <w:rFonts w:ascii="宋体" w:eastAsia="宋体" w:hAnsi="宋体" w:cs="Times New Roman"/>
          <w:kern w:val="0"/>
          <w:szCs w:val="21"/>
        </w:rPr>
        <w:t>2</w:t>
      </w:r>
      <w:r>
        <w:rPr>
          <w:rFonts w:ascii="宋体" w:eastAsia="宋体" w:hAnsi="宋体" w:cs="Times New Roman" w:hint="eastAsia"/>
          <w:kern w:val="0"/>
          <w:szCs w:val="21"/>
        </w:rPr>
        <w:t xml:space="preserve"> 采取补救措施</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14.1.2.1 合同设备质保期届满前，如发现卖方提供的合同设备有缺陷时，卖方应根据</w:t>
      </w:r>
      <w:r>
        <w:rPr>
          <w:rFonts w:ascii="宋体" w:eastAsia="宋体" w:hAnsi="宋体" w:cs="Times New Roman"/>
          <w:kern w:val="0"/>
          <w:szCs w:val="21"/>
        </w:rPr>
        <w:lastRenderedPageBreak/>
        <w:t>买方的要求采取若干种以下补救措施：</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1） 修理：卖方对不符合合同约定的合同设备应先进行修理（含返厂维修），以使其符合合同要求，费用由卖方承担。除非买方同意，修理工作应在30日内完成</w:t>
      </w:r>
      <w:r>
        <w:rPr>
          <w:rFonts w:ascii="宋体" w:eastAsia="宋体" w:hAnsi="宋体" w:cs="Times New Roman" w:hint="eastAsia"/>
          <w:kern w:val="0"/>
          <w:szCs w:val="21"/>
        </w:rPr>
        <w:t>。逾期未完成修理工作的，按延迟交货处理。</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2） 更换：卖方以符合合同要求的设备替换不符合要求的合同设备，费用由卖方承担</w:t>
      </w:r>
      <w:r>
        <w:rPr>
          <w:rFonts w:ascii="宋体" w:eastAsia="宋体" w:hAnsi="宋体" w:cs="Times New Roman" w:hint="eastAsia"/>
          <w:kern w:val="0"/>
          <w:szCs w:val="21"/>
        </w:rPr>
        <w:t>（卖方应承担由此产生的到安装现场换货的一切费用，包括但不限于新设备的费用、将新设备运至安装现场的费用及处理被更换设备的费用等）</w:t>
      </w:r>
      <w:r>
        <w:rPr>
          <w:rFonts w:ascii="宋体" w:eastAsia="宋体" w:hAnsi="宋体" w:cs="Times New Roman"/>
          <w:kern w:val="0"/>
          <w:szCs w:val="21"/>
        </w:rPr>
        <w:t>。除非买方同意，更换应在30日内完成。</w:t>
      </w:r>
      <w:r>
        <w:rPr>
          <w:rFonts w:ascii="宋体" w:eastAsia="宋体" w:hAnsi="宋体" w:cs="Times New Roman" w:hint="eastAsia"/>
          <w:kern w:val="0"/>
          <w:szCs w:val="21"/>
        </w:rPr>
        <w:t>逾期未完成更换工作的，按延迟交货处理。</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 退货：买方将有缺陷的合同设备退还卖方，卖方负责将被退还的合同设备运出安装现场。在此种情况下，卖方应退还已收取的该设备的货款并承担买方支出的安装、拆卸、运输、保险及购买替代品的差价等费用。</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4） 削价：在买卖双方同意的前提下，对有缺陷的合同设备作削价处理，卖方应将有缺陷的合同设备原合同价与削减后价格之间的差额退回买方。</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除已有约定外，卖方应赔偿买方因采取上述补救措施所发生的损失。而且，买方选择任何上述补救措施均不减轻或免除卖方依据合同所应承担的其他违约责任。</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14.1.2.2 合同执行期间，由于卖方技术人员指导错误，造成工程返工、设备报废，卖方应立即无偿进行修理或更换。</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 xml:space="preserve">14.1.2.3 </w:t>
      </w:r>
      <w:r>
        <w:rPr>
          <w:rFonts w:ascii="宋体" w:eastAsia="宋体" w:hAnsi="宋体" w:cs="Times New Roman" w:hint="eastAsia"/>
          <w:kern w:val="0"/>
          <w:szCs w:val="21"/>
        </w:rPr>
        <w:t>合同设备出现以下情况之一，</w:t>
      </w:r>
      <w:r>
        <w:rPr>
          <w:rFonts w:ascii="宋体" w:eastAsia="宋体" w:hAnsi="宋体" w:cs="Times New Roman"/>
          <w:kern w:val="0"/>
          <w:szCs w:val="21"/>
        </w:rPr>
        <w:t>且经买方认可接受的，卖方应按</w:t>
      </w:r>
      <w:r>
        <w:rPr>
          <w:rFonts w:ascii="宋体" w:eastAsia="宋体" w:hAnsi="宋体" w:cs="Times New Roman" w:hint="eastAsia"/>
          <w:kern w:val="0"/>
          <w:szCs w:val="21"/>
        </w:rPr>
        <w:t>相关</w:t>
      </w:r>
      <w:r>
        <w:rPr>
          <w:rFonts w:ascii="宋体" w:eastAsia="宋体" w:hAnsi="宋体" w:cs="Times New Roman"/>
          <w:kern w:val="0"/>
          <w:szCs w:val="21"/>
        </w:rPr>
        <w:t>合同条款或其他约定</w:t>
      </w:r>
      <w:r>
        <w:rPr>
          <w:rFonts w:ascii="宋体" w:eastAsia="宋体" w:hAnsi="宋体" w:cs="宋体" w:hint="eastAsia"/>
          <w:kern w:val="0"/>
          <w:szCs w:val="21"/>
        </w:rPr>
        <w:t>向买方支付违约金</w:t>
      </w:r>
      <w:r>
        <w:rPr>
          <w:rFonts w:ascii="宋体" w:eastAsia="宋体" w:hAnsi="宋体" w:cs="Times New Roman"/>
          <w:kern w:val="0"/>
          <w:szCs w:val="21"/>
        </w:rPr>
        <w:t>，同时承担由此引发的相关费用</w:t>
      </w:r>
      <w:r>
        <w:rPr>
          <w:rFonts w:ascii="宋体" w:eastAsia="宋体" w:hAnsi="宋体" w:cs="Times New Roman" w:hint="eastAsia"/>
          <w:kern w:val="0"/>
          <w:szCs w:val="21"/>
        </w:rPr>
        <w:t>；若买方不认可接受的，则按其他条款的约定执行</w:t>
      </w:r>
      <w:r>
        <w:rPr>
          <w:rFonts w:ascii="宋体" w:eastAsia="宋体" w:hAnsi="宋体" w:cs="Times New Roman"/>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（1）合同设备不满足投标承诺，但满足技术规范书要求；</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w:t>
      </w:r>
      <w:r>
        <w:rPr>
          <w:rFonts w:ascii="宋体" w:eastAsia="宋体" w:hAnsi="宋体" w:cs="Times New Roman"/>
          <w:kern w:val="0"/>
          <w:szCs w:val="21"/>
        </w:rPr>
        <w:t>合同设备不满足技术规范书要求或投标承诺</w:t>
      </w:r>
      <w:r>
        <w:rPr>
          <w:rFonts w:ascii="宋体" w:eastAsia="宋体" w:hAnsi="宋体" w:cs="Times New Roman" w:hint="eastAsia"/>
          <w:kern w:val="0"/>
          <w:szCs w:val="21"/>
        </w:rPr>
        <w:t>，但</w:t>
      </w:r>
      <w:r>
        <w:rPr>
          <w:rFonts w:ascii="宋体" w:eastAsia="宋体" w:hAnsi="宋体" w:cs="Times New Roman"/>
          <w:kern w:val="0"/>
          <w:szCs w:val="21"/>
        </w:rPr>
        <w:t>满足国家标准或行业标准</w:t>
      </w:r>
      <w:r>
        <w:rPr>
          <w:rFonts w:ascii="宋体" w:eastAsia="宋体" w:hAnsi="宋体" w:cs="Times New Roman" w:hint="eastAsia"/>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bookmarkStart w:id="111" w:name="_Hlk511318243"/>
      <w:r>
        <w:rPr>
          <w:rFonts w:ascii="宋体" w:eastAsia="宋体" w:hAnsi="宋体" w:cs="Times New Roman" w:hint="eastAsia"/>
          <w:kern w:val="0"/>
          <w:szCs w:val="21"/>
        </w:rPr>
        <w:t>14.1.</w:t>
      </w:r>
      <w:r>
        <w:rPr>
          <w:rFonts w:ascii="宋体" w:eastAsia="宋体" w:hAnsi="宋体" w:cs="Times New Roman"/>
          <w:kern w:val="0"/>
          <w:szCs w:val="21"/>
        </w:rPr>
        <w:t>3</w:t>
      </w:r>
      <w:r>
        <w:rPr>
          <w:rFonts w:ascii="宋体" w:eastAsia="宋体" w:hAnsi="宋体" w:cs="Times New Roman" w:hint="eastAsia"/>
          <w:kern w:val="0"/>
          <w:szCs w:val="21"/>
        </w:rPr>
        <w:t xml:space="preserve"> 赔偿损失</w:t>
      </w:r>
    </w:p>
    <w:bookmarkEnd w:id="111"/>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14.1.3.1 卖方按合同约定应支付的违约金低于给买方造成的损失的，并应就差额部分向买方进行赔偿。</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14.1.3.2 卖方对买方的索赔通知如有异议，应在收到买方索赔通知后7日内以通知的形式提出，否则视为接受买方的索赔要求。</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14.1.4 其他基本规定</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14.1.4.1 卖方承担违约责任过程中产生的一切费用由卖方承担，包括但不限于搬运、重新安装、运输和保险费用。</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14.1.4.2</w:t>
      </w:r>
      <w:r w:rsidRPr="004773DA">
        <w:rPr>
          <w:rFonts w:ascii="宋体" w:eastAsia="宋体" w:hAnsi="宋体" w:cs="Times New Roman"/>
          <w:color w:val="FF0000"/>
          <w:kern w:val="0"/>
          <w:szCs w:val="21"/>
        </w:rPr>
        <w:t xml:space="preserve"> 除</w:t>
      </w:r>
      <w:r w:rsidRPr="004773DA">
        <w:rPr>
          <w:rFonts w:ascii="宋体" w:eastAsia="宋体" w:hAnsi="宋体" w:cs="Times New Roman" w:hint="eastAsia"/>
          <w:color w:val="FF0000"/>
          <w:kern w:val="0"/>
          <w:szCs w:val="21"/>
        </w:rPr>
        <w:t>合同</w:t>
      </w:r>
      <w:r w:rsidRPr="004773DA">
        <w:rPr>
          <w:rFonts w:ascii="宋体" w:eastAsia="宋体" w:hAnsi="宋体" w:cs="Times New Roman"/>
          <w:color w:val="FF0000"/>
          <w:kern w:val="0"/>
          <w:szCs w:val="21"/>
        </w:rPr>
        <w:t>条款已经列明的违约责任外，卖方还应自觉</w:t>
      </w:r>
      <w:proofErr w:type="gramStart"/>
      <w:r w:rsidRPr="004773DA">
        <w:rPr>
          <w:rFonts w:ascii="宋体" w:eastAsia="宋体" w:hAnsi="宋体" w:cs="Times New Roman"/>
          <w:color w:val="FF0000"/>
          <w:kern w:val="0"/>
          <w:szCs w:val="21"/>
        </w:rPr>
        <w:t>遵守</w:t>
      </w:r>
      <w:r w:rsidR="001F4D4D" w:rsidRPr="004773DA">
        <w:rPr>
          <w:rFonts w:ascii="宋体" w:eastAsia="宋体" w:hAnsi="宋体" w:cs="Times New Roman"/>
          <w:color w:val="FF0000"/>
          <w:kern w:val="0"/>
          <w:szCs w:val="21"/>
        </w:rPr>
        <w:t>裕丰电力</w:t>
      </w:r>
      <w:proofErr w:type="gramEnd"/>
      <w:r w:rsidR="001F4D4D" w:rsidRPr="004773DA">
        <w:rPr>
          <w:rFonts w:ascii="宋体" w:eastAsia="宋体" w:hAnsi="宋体" w:cs="Times New Roman"/>
          <w:color w:val="FF0000"/>
          <w:kern w:val="0"/>
          <w:szCs w:val="21"/>
        </w:rPr>
        <w:t>合伙企业采购平台</w:t>
      </w:r>
      <w:r w:rsidRPr="004773DA">
        <w:rPr>
          <w:rFonts w:ascii="宋体" w:eastAsia="宋体" w:hAnsi="宋体" w:cs="Times New Roman"/>
          <w:color w:val="FF0000"/>
          <w:kern w:val="0"/>
          <w:szCs w:val="21"/>
        </w:rPr>
        <w:t>上发布的各项相关制度规范，并在违反本合同和各项制度规范时自觉接受买方和系统内相关主体根据制度规范做出的处理。</w:t>
      </w:r>
    </w:p>
    <w:p w:rsidR="000C2BE4" w:rsidRDefault="0021163F">
      <w:pPr>
        <w:pStyle w:val="3"/>
        <w:spacing w:before="0" w:after="0" w:line="360" w:lineRule="auto"/>
        <w:rPr>
          <w:rFonts w:ascii="宋体" w:eastAsia="宋体" w:hAnsi="宋体" w:cs="黑体"/>
          <w:kern w:val="0"/>
          <w:sz w:val="21"/>
          <w:szCs w:val="28"/>
        </w:rPr>
      </w:pPr>
      <w:bookmarkStart w:id="112" w:name="_Toc44948123"/>
      <w:r>
        <w:rPr>
          <w:rFonts w:ascii="宋体" w:eastAsia="宋体" w:hAnsi="宋体" w:cs="黑体"/>
          <w:kern w:val="0"/>
          <w:sz w:val="21"/>
          <w:szCs w:val="28"/>
        </w:rPr>
        <w:lastRenderedPageBreak/>
        <w:t>14.2 交付</w:t>
      </w:r>
      <w:bookmarkEnd w:id="112"/>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 xml:space="preserve">14.2.1 </w:t>
      </w:r>
      <w:r>
        <w:rPr>
          <w:rFonts w:ascii="宋体" w:eastAsia="宋体" w:hAnsi="宋体" w:cs="Times New Roman" w:hint="eastAsia"/>
          <w:kern w:val="0"/>
          <w:szCs w:val="21"/>
        </w:rPr>
        <w:t>合同</w:t>
      </w:r>
      <w:r>
        <w:rPr>
          <w:rFonts w:ascii="宋体" w:eastAsia="宋体" w:hAnsi="宋体" w:cs="Times New Roman"/>
          <w:kern w:val="0"/>
          <w:szCs w:val="21"/>
        </w:rPr>
        <w:t>设备交付</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14.2.1.1 合同设备实际交付日期以符合合同要求的</w:t>
      </w:r>
      <w:r>
        <w:rPr>
          <w:rFonts w:ascii="宋体" w:eastAsia="宋体" w:hAnsi="宋体" w:cs="Times New Roman" w:hint="eastAsia"/>
          <w:kern w:val="0"/>
          <w:szCs w:val="21"/>
        </w:rPr>
        <w:t>全部合同</w:t>
      </w:r>
      <w:r>
        <w:rPr>
          <w:rFonts w:ascii="宋体" w:eastAsia="宋体" w:hAnsi="宋体" w:cs="Times New Roman"/>
          <w:kern w:val="0"/>
          <w:szCs w:val="21"/>
        </w:rPr>
        <w:t>设备到达合同约定的交货地点为准。</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14.2.2 技术资料交付</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14.2.3.1 技术资料以符合合同要求的技术资料到达买方或买方指定的设计单位的日期为实际交付日期。</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14.2.3.2 卖方迟延交付技术资料</w:t>
      </w:r>
      <w:r>
        <w:rPr>
          <w:rFonts w:ascii="宋体" w:eastAsia="宋体" w:hAnsi="宋体" w:cs="Times New Roman" w:hint="eastAsia"/>
          <w:kern w:val="0"/>
          <w:szCs w:val="21"/>
        </w:rPr>
        <w:t>尚不</w:t>
      </w:r>
      <w:r>
        <w:rPr>
          <w:rFonts w:ascii="宋体" w:eastAsia="宋体" w:hAnsi="宋体" w:cs="Times New Roman"/>
          <w:kern w:val="0"/>
          <w:szCs w:val="21"/>
        </w:rPr>
        <w:t>足以导致合同设备安装、调试、考核、验收工作推迟的，每迟交1日，应向买方支付合同价款0.1%且不超过5000元的违约金。</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14.2.3.3 卖方提供的图纸有错误的，每发现1张有错误的图纸，应向买方支付合同价款0.1%且不超过5000元的违约金。</w:t>
      </w:r>
    </w:p>
    <w:p w:rsidR="000C2BE4" w:rsidRDefault="0021163F" w:rsidP="00783802">
      <w:pPr>
        <w:pStyle w:val="3"/>
        <w:spacing w:before="0" w:after="0" w:line="360" w:lineRule="auto"/>
        <w:rPr>
          <w:rFonts w:ascii="宋体" w:eastAsia="宋体" w:hAnsi="宋体" w:cs="黑体"/>
          <w:kern w:val="0"/>
          <w:sz w:val="21"/>
          <w:szCs w:val="28"/>
        </w:rPr>
      </w:pPr>
      <w:bookmarkStart w:id="113" w:name="_Toc44948124"/>
      <w:r>
        <w:rPr>
          <w:rFonts w:ascii="宋体" w:eastAsia="宋体" w:hAnsi="宋体" w:cs="黑体"/>
          <w:kern w:val="0"/>
          <w:sz w:val="21"/>
          <w:szCs w:val="28"/>
        </w:rPr>
        <w:t>14.3 合同价款</w:t>
      </w:r>
      <w:r>
        <w:rPr>
          <w:rFonts w:ascii="宋体" w:eastAsia="宋体" w:hAnsi="宋体" w:cs="黑体" w:hint="eastAsia"/>
          <w:kern w:val="0"/>
          <w:sz w:val="21"/>
          <w:szCs w:val="28"/>
        </w:rPr>
        <w:t>的</w:t>
      </w:r>
      <w:r>
        <w:rPr>
          <w:rFonts w:ascii="宋体" w:eastAsia="宋体" w:hAnsi="宋体" w:cs="黑体"/>
          <w:kern w:val="0"/>
          <w:sz w:val="21"/>
          <w:szCs w:val="28"/>
        </w:rPr>
        <w:t>支付</w:t>
      </w:r>
      <w:bookmarkEnd w:id="113"/>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14.3.1 合同价款的实际付款日期以买方签发支票、汇票或办理电汇日期为准，另有约定的除外。</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14.3.2 买方违反合同约定迟延支付合同价款的，除了支付逾期的合同价款外，还应就逾期部分向卖方支付利息</w:t>
      </w:r>
      <w:r>
        <w:rPr>
          <w:rFonts w:ascii="宋体" w:eastAsia="宋体" w:hAnsi="宋体" w:cs="Times New Roman" w:hint="eastAsia"/>
          <w:kern w:val="0"/>
          <w:szCs w:val="21"/>
        </w:rPr>
        <w:t>作为延迟付款违约金</w:t>
      </w:r>
      <w:r>
        <w:rPr>
          <w:rFonts w:ascii="宋体" w:eastAsia="宋体" w:hAnsi="宋体" w:cs="Times New Roman"/>
          <w:kern w:val="0"/>
          <w:szCs w:val="21"/>
        </w:rPr>
        <w:t>。利息按照中国人民银行规定的同期贷款基准利率计算。</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14.3.3 因合同变更需退还发票或</w:t>
      </w:r>
      <w:proofErr w:type="gramStart"/>
      <w:r>
        <w:rPr>
          <w:rFonts w:ascii="宋体" w:eastAsia="宋体" w:hAnsi="宋体" w:cs="Times New Roman"/>
          <w:kern w:val="0"/>
          <w:szCs w:val="21"/>
        </w:rPr>
        <w:t>返还超付价款</w:t>
      </w:r>
      <w:proofErr w:type="gramEnd"/>
      <w:r>
        <w:rPr>
          <w:rFonts w:ascii="宋体" w:eastAsia="宋体" w:hAnsi="宋体" w:cs="Times New Roman"/>
          <w:kern w:val="0"/>
          <w:szCs w:val="21"/>
        </w:rPr>
        <w:t>的，卖方应在合同变更30</w:t>
      </w:r>
      <w:proofErr w:type="gramStart"/>
      <w:r>
        <w:rPr>
          <w:rFonts w:ascii="宋体" w:eastAsia="宋体" w:hAnsi="宋体" w:cs="Times New Roman"/>
          <w:kern w:val="0"/>
          <w:szCs w:val="21"/>
        </w:rPr>
        <w:t>日内与</w:t>
      </w:r>
      <w:proofErr w:type="gramEnd"/>
      <w:r>
        <w:rPr>
          <w:rFonts w:ascii="宋体" w:eastAsia="宋体" w:hAnsi="宋体" w:cs="Times New Roman"/>
          <w:kern w:val="0"/>
          <w:szCs w:val="21"/>
        </w:rPr>
        <w:t>买方相互配合办理红字发票手续</w:t>
      </w:r>
      <w:proofErr w:type="gramStart"/>
      <w:r>
        <w:rPr>
          <w:rFonts w:ascii="宋体" w:eastAsia="宋体" w:hAnsi="宋体" w:cs="Times New Roman"/>
          <w:kern w:val="0"/>
          <w:szCs w:val="21"/>
        </w:rPr>
        <w:t>或超付退款</w:t>
      </w:r>
      <w:proofErr w:type="gramEnd"/>
      <w:r>
        <w:rPr>
          <w:rFonts w:ascii="宋体" w:eastAsia="宋体" w:hAnsi="宋体" w:cs="Times New Roman"/>
          <w:kern w:val="0"/>
          <w:szCs w:val="21"/>
        </w:rPr>
        <w:t>手续。因卖方不在买方规定的时间内办理或无理由拒绝办理红字发票手续、</w:t>
      </w:r>
      <w:proofErr w:type="gramStart"/>
      <w:r>
        <w:rPr>
          <w:rFonts w:ascii="宋体" w:eastAsia="宋体" w:hAnsi="宋体" w:cs="Times New Roman"/>
          <w:kern w:val="0"/>
          <w:szCs w:val="21"/>
        </w:rPr>
        <w:t>超付退款</w:t>
      </w:r>
      <w:proofErr w:type="gramEnd"/>
      <w:r>
        <w:rPr>
          <w:rFonts w:ascii="宋体" w:eastAsia="宋体" w:hAnsi="宋体" w:cs="Times New Roman"/>
          <w:kern w:val="0"/>
          <w:szCs w:val="21"/>
        </w:rPr>
        <w:t>手续而造成结算滞后的，按对应发票金额×0.4%×逾期交票周数、</w:t>
      </w:r>
      <w:proofErr w:type="gramStart"/>
      <w:r>
        <w:rPr>
          <w:rFonts w:ascii="宋体" w:eastAsia="宋体" w:hAnsi="宋体" w:cs="Times New Roman"/>
          <w:kern w:val="0"/>
          <w:szCs w:val="21"/>
        </w:rPr>
        <w:t>超付退款</w:t>
      </w:r>
      <w:proofErr w:type="gramEnd"/>
      <w:r>
        <w:rPr>
          <w:rFonts w:ascii="宋体" w:eastAsia="宋体" w:hAnsi="宋体" w:cs="Times New Roman"/>
          <w:kern w:val="0"/>
          <w:szCs w:val="21"/>
        </w:rPr>
        <w:t>金额×0.4%×逾期退款周数由卖方向买方支付违约金，不足一周按一周计。</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 xml:space="preserve">14.3.4 </w:t>
      </w:r>
      <w:r>
        <w:rPr>
          <w:rFonts w:ascii="宋体" w:eastAsia="宋体" w:hAnsi="宋体" w:cs="Times New Roman" w:hint="eastAsia"/>
          <w:kern w:val="0"/>
          <w:szCs w:val="21"/>
        </w:rPr>
        <w:t>质量保证金</w:t>
      </w:r>
      <w:r>
        <w:rPr>
          <w:rFonts w:ascii="宋体" w:eastAsia="宋体" w:hAnsi="宋体" w:cs="Times New Roman"/>
          <w:kern w:val="0"/>
          <w:szCs w:val="21"/>
        </w:rPr>
        <w:t>保函</w:t>
      </w:r>
      <w:r>
        <w:rPr>
          <w:rFonts w:ascii="宋体" w:eastAsia="宋体" w:hAnsi="宋体" w:cs="Times New Roman" w:hint="eastAsia"/>
          <w:kern w:val="0"/>
          <w:szCs w:val="21"/>
        </w:rPr>
        <w:t>延期或重新开具</w:t>
      </w:r>
      <w:r>
        <w:rPr>
          <w:rFonts w:ascii="宋体" w:eastAsia="宋体" w:hAnsi="宋体" w:cs="Times New Roman"/>
          <w:kern w:val="0"/>
          <w:szCs w:val="21"/>
        </w:rPr>
        <w:t>时，卖方每迟延一日，应向买方支付合同价款0.1%且不超过5000元的违约金。</w:t>
      </w:r>
    </w:p>
    <w:p w:rsidR="000C2BE4" w:rsidRDefault="0021163F" w:rsidP="00783802">
      <w:pPr>
        <w:pStyle w:val="3"/>
        <w:spacing w:before="0" w:after="0" w:line="360" w:lineRule="auto"/>
        <w:rPr>
          <w:rFonts w:ascii="宋体" w:eastAsia="宋体" w:hAnsi="宋体" w:cs="黑体"/>
          <w:kern w:val="0"/>
          <w:sz w:val="21"/>
          <w:szCs w:val="28"/>
        </w:rPr>
      </w:pPr>
      <w:bookmarkStart w:id="114" w:name="_Toc44948125"/>
      <w:r>
        <w:rPr>
          <w:rFonts w:ascii="宋体" w:eastAsia="宋体" w:hAnsi="宋体" w:cs="黑体"/>
          <w:kern w:val="0"/>
          <w:sz w:val="21"/>
          <w:szCs w:val="28"/>
        </w:rPr>
        <w:t>14.4 转让</w:t>
      </w:r>
      <w:bookmarkEnd w:id="114"/>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14.4.1 卖方擅自分包或租用他人设备、人员进行生产制造合同设备的，买方有权拒付分包或租用他人设备、人员进行生产制造合同设备部分的合同价款，并部分或全部解除合同。因卖方上述行为给买方造成损失的，卖方应全额赔偿。</w:t>
      </w:r>
    </w:p>
    <w:p w:rsidR="000C2BE4" w:rsidRDefault="0021163F" w:rsidP="00783802">
      <w:pPr>
        <w:pStyle w:val="3"/>
        <w:spacing w:before="0" w:after="0" w:line="360" w:lineRule="auto"/>
        <w:rPr>
          <w:rFonts w:ascii="宋体" w:eastAsia="宋体" w:hAnsi="宋体" w:cs="黑体"/>
          <w:kern w:val="0"/>
          <w:sz w:val="21"/>
          <w:szCs w:val="28"/>
        </w:rPr>
      </w:pPr>
      <w:bookmarkStart w:id="115" w:name="_Hlk511057836"/>
      <w:bookmarkStart w:id="116" w:name="_Toc44948126"/>
      <w:r>
        <w:rPr>
          <w:rFonts w:ascii="宋体" w:eastAsia="宋体" w:hAnsi="宋体" w:cs="黑体"/>
          <w:kern w:val="0"/>
          <w:sz w:val="21"/>
          <w:szCs w:val="28"/>
        </w:rPr>
        <w:t xml:space="preserve">14.5 </w:t>
      </w:r>
      <w:r>
        <w:rPr>
          <w:rFonts w:ascii="宋体" w:eastAsia="宋体" w:hAnsi="宋体" w:cs="黑体" w:hint="eastAsia"/>
          <w:kern w:val="0"/>
          <w:sz w:val="21"/>
          <w:szCs w:val="28"/>
        </w:rPr>
        <w:t>监造及交货前检验</w:t>
      </w:r>
      <w:bookmarkEnd w:id="116"/>
    </w:p>
    <w:bookmarkEnd w:id="115"/>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14.5.1 买方在监造过程中发现卖方在制造过程中有不符合本合同要求及制造工艺等情况，买方有权要求整改和索赔。</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买方对合同设备进行抽检，发现合同设备不符合合同要求，卖方未能在买方限定的时间内通过整改使其符合合同要求，或者买方扩大范围抽检的结果表明合同设备仍不符合要求的，买方有权要求更换此设备或单方解除本合同，卖方应向买方支付合同总金额</w:t>
      </w:r>
      <w:r>
        <w:rPr>
          <w:rFonts w:ascii="宋体" w:eastAsia="宋体" w:hAnsi="宋体" w:cs="Times New Roman"/>
          <w:kern w:val="0"/>
          <w:szCs w:val="21"/>
        </w:rPr>
        <w:t>10%违约金，并</w:t>
      </w:r>
      <w:r>
        <w:rPr>
          <w:rFonts w:ascii="宋体" w:eastAsia="宋体" w:hAnsi="宋体" w:cs="Times New Roman"/>
          <w:kern w:val="0"/>
          <w:szCs w:val="21"/>
        </w:rPr>
        <w:lastRenderedPageBreak/>
        <w:t>承担造成的损失。</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14.5.2 抽检中发现合同设备存在缺陷需要修理或更换时，</w:t>
      </w:r>
      <w:r>
        <w:rPr>
          <w:rFonts w:ascii="宋体" w:eastAsia="宋体" w:hAnsi="宋体" w:cs="Times New Roman" w:hint="eastAsia"/>
          <w:kern w:val="0"/>
          <w:szCs w:val="21"/>
        </w:rPr>
        <w:t>修理和更换两种措施只能选择一种，且使用次数限制为</w:t>
      </w:r>
      <w:r>
        <w:rPr>
          <w:rFonts w:ascii="宋体" w:eastAsia="宋体" w:hAnsi="宋体" w:cs="Times New Roman"/>
          <w:kern w:val="0"/>
          <w:szCs w:val="21"/>
        </w:rPr>
        <w:t>1次</w:t>
      </w:r>
      <w:r>
        <w:rPr>
          <w:rFonts w:ascii="宋体" w:eastAsia="宋体" w:hAnsi="宋体" w:cs="Times New Roman" w:hint="eastAsia"/>
          <w:kern w:val="0"/>
          <w:szCs w:val="21"/>
        </w:rPr>
        <w:t>，</w:t>
      </w:r>
      <w:r>
        <w:rPr>
          <w:rFonts w:ascii="宋体" w:eastAsia="宋体" w:hAnsi="宋体" w:cs="Times New Roman"/>
          <w:kern w:val="0"/>
          <w:szCs w:val="21"/>
        </w:rPr>
        <w:t>即经修理、更换后仍然检测不合格的，采取退货处理。修理、更换、退货三种处理措施的适用范围均为被检设备所在合同。</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抽检中发现存在缺陷的设备经修理或更换后，应在原有的质保期基础上顺延质保期年限：紧急缺陷顺延</w:t>
      </w:r>
      <w:r>
        <w:rPr>
          <w:rFonts w:ascii="宋体" w:eastAsia="宋体" w:hAnsi="宋体" w:cs="Times New Roman"/>
          <w:kern w:val="0"/>
          <w:szCs w:val="21"/>
        </w:rPr>
        <w:t>3年，重大缺陷顺延2年，一般缺陷顺延1年。</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14.5.3 如果在出厂试验时合同设备未满足合同约定的保证值，且卖方在发现不合格之日起2个月内未能通过整改使合同设备满足保证值，买方有权要求更换此设备或解除合同，由此引起的一切后果由卖方承担。</w:t>
      </w:r>
    </w:p>
    <w:p w:rsidR="000C2BE4" w:rsidRDefault="0021163F" w:rsidP="00783802">
      <w:pPr>
        <w:pStyle w:val="3"/>
        <w:spacing w:before="0" w:after="0" w:line="360" w:lineRule="auto"/>
        <w:rPr>
          <w:rFonts w:ascii="宋体" w:eastAsia="宋体" w:hAnsi="宋体" w:cs="黑体"/>
          <w:kern w:val="0"/>
          <w:sz w:val="21"/>
          <w:szCs w:val="28"/>
        </w:rPr>
      </w:pPr>
      <w:bookmarkStart w:id="117" w:name="_Hlk511909432"/>
      <w:bookmarkStart w:id="118" w:name="_Toc44948127"/>
      <w:r>
        <w:rPr>
          <w:rFonts w:ascii="宋体" w:eastAsia="宋体" w:hAnsi="宋体" w:cs="黑体"/>
          <w:kern w:val="0"/>
          <w:sz w:val="21"/>
          <w:szCs w:val="28"/>
        </w:rPr>
        <w:t xml:space="preserve">14.6 </w:t>
      </w:r>
      <w:r>
        <w:rPr>
          <w:rFonts w:ascii="宋体" w:eastAsia="宋体" w:hAnsi="宋体" w:cs="黑体" w:hint="eastAsia"/>
          <w:kern w:val="0"/>
          <w:sz w:val="21"/>
          <w:szCs w:val="28"/>
        </w:rPr>
        <w:t>包装、标记、运输</w:t>
      </w:r>
      <w:bookmarkEnd w:id="118"/>
    </w:p>
    <w:bookmarkEnd w:id="117"/>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14.6.1 如卖方未在技术资料和合同设备包装物外表提出明确的仓储保管要求或买方按卖方要求进行仓储保管，但合同设备在保管期间发生损坏的，卖方应承</w:t>
      </w:r>
      <w:proofErr w:type="gramStart"/>
      <w:r>
        <w:rPr>
          <w:rFonts w:ascii="宋体" w:eastAsia="宋体" w:hAnsi="宋体" w:cs="Times New Roman"/>
          <w:kern w:val="0"/>
          <w:szCs w:val="21"/>
        </w:rPr>
        <w:t>担由于</w:t>
      </w:r>
      <w:proofErr w:type="gramEnd"/>
      <w:r>
        <w:rPr>
          <w:rFonts w:ascii="宋体" w:eastAsia="宋体" w:hAnsi="宋体" w:cs="Times New Roman"/>
          <w:kern w:val="0"/>
          <w:szCs w:val="21"/>
        </w:rPr>
        <w:t>补充和/或修理和/或更换损坏的合同设备而发生的一切费用。</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14.6.2 对于无设备身份证编码或设备身份证编码标记不符合要求的合同设备及书面资料，买方不予接受。</w:t>
      </w:r>
    </w:p>
    <w:p w:rsidR="000C2BE4" w:rsidRDefault="0021163F" w:rsidP="00783802">
      <w:pPr>
        <w:pStyle w:val="3"/>
        <w:spacing w:before="0" w:after="0" w:line="360" w:lineRule="auto"/>
        <w:rPr>
          <w:rFonts w:ascii="宋体" w:eastAsia="宋体" w:hAnsi="宋体" w:cs="黑体"/>
          <w:kern w:val="0"/>
          <w:sz w:val="21"/>
          <w:szCs w:val="28"/>
        </w:rPr>
      </w:pPr>
      <w:bookmarkStart w:id="119" w:name="_Hlk511981465"/>
      <w:bookmarkStart w:id="120" w:name="_Toc44948128"/>
      <w:r>
        <w:rPr>
          <w:rFonts w:ascii="宋体" w:eastAsia="宋体" w:hAnsi="宋体" w:cs="黑体"/>
          <w:kern w:val="0"/>
          <w:sz w:val="21"/>
          <w:szCs w:val="28"/>
        </w:rPr>
        <w:t>14.7 开箱检验、安装、调试、考核、验收</w:t>
      </w:r>
      <w:bookmarkEnd w:id="120"/>
    </w:p>
    <w:bookmarkEnd w:id="119"/>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14.7.1 到货验收时，如果发现合同</w:t>
      </w:r>
      <w:r>
        <w:rPr>
          <w:rFonts w:ascii="宋体" w:eastAsia="宋体" w:hAnsi="宋体" w:cs="Times New Roman" w:hint="eastAsia"/>
          <w:kern w:val="0"/>
          <w:szCs w:val="21"/>
        </w:rPr>
        <w:t>设备有</w:t>
      </w:r>
      <w:r>
        <w:rPr>
          <w:rFonts w:ascii="宋体" w:eastAsia="宋体" w:hAnsi="宋体" w:cs="Times New Roman"/>
          <w:kern w:val="0"/>
          <w:szCs w:val="21"/>
        </w:rPr>
        <w:t>任何损坏、缺陷</w:t>
      </w:r>
      <w:r>
        <w:rPr>
          <w:rFonts w:ascii="宋体" w:eastAsia="宋体" w:hAnsi="宋体" w:cs="Times New Roman" w:hint="eastAsia"/>
          <w:kern w:val="0"/>
          <w:szCs w:val="21"/>
        </w:rPr>
        <w:t>、</w:t>
      </w:r>
      <w:r>
        <w:rPr>
          <w:rFonts w:ascii="宋体" w:eastAsia="宋体" w:hAnsi="宋体" w:cs="Times New Roman"/>
          <w:kern w:val="0"/>
          <w:szCs w:val="21"/>
        </w:rPr>
        <w:t>短少</w:t>
      </w:r>
      <w:r>
        <w:rPr>
          <w:rFonts w:ascii="宋体" w:eastAsia="宋体" w:hAnsi="宋体" w:cs="Times New Roman" w:hint="eastAsia"/>
          <w:kern w:val="0"/>
          <w:szCs w:val="21"/>
        </w:rPr>
        <w:t>等</w:t>
      </w:r>
      <w:r>
        <w:rPr>
          <w:rFonts w:ascii="宋体" w:eastAsia="宋体" w:hAnsi="宋体" w:cs="Times New Roman"/>
          <w:kern w:val="0"/>
          <w:szCs w:val="21"/>
        </w:rPr>
        <w:t>不符合</w:t>
      </w:r>
      <w:r>
        <w:rPr>
          <w:rFonts w:ascii="宋体" w:eastAsia="宋体" w:hAnsi="宋体" w:cs="Times New Roman" w:hint="eastAsia"/>
          <w:kern w:val="0"/>
          <w:szCs w:val="21"/>
        </w:rPr>
        <w:t>合同约定</w:t>
      </w:r>
      <w:r>
        <w:rPr>
          <w:rFonts w:ascii="宋体" w:eastAsia="宋体" w:hAnsi="宋体" w:cs="Times New Roman"/>
          <w:kern w:val="0"/>
          <w:szCs w:val="21"/>
        </w:rPr>
        <w:t>之处</w:t>
      </w:r>
      <w:r>
        <w:rPr>
          <w:rFonts w:ascii="宋体" w:eastAsia="宋体" w:hAnsi="宋体" w:cs="Times New Roman" w:hint="eastAsia"/>
          <w:kern w:val="0"/>
          <w:szCs w:val="21"/>
        </w:rPr>
        <w:t>且属于买方责任的</w:t>
      </w:r>
      <w:r>
        <w:rPr>
          <w:rFonts w:ascii="宋体" w:eastAsia="宋体" w:hAnsi="宋体" w:cs="Times New Roman"/>
          <w:kern w:val="0"/>
          <w:szCs w:val="21"/>
        </w:rPr>
        <w:t>，卖方在接到买方通知后，应尽快修理、更换或补齐相应的部件，费用由买方承担。</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14.7.2 如果到货验收时，发现合同设备非买方责任有任何短少或缺陷，修理、更换后的设备或经补齐的短缺部件到达交货地点的时间为该设备的实际交货期，并作为计算卖方迟延交付违约金的依据。</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 xml:space="preserve">14.7.3 </w:t>
      </w:r>
      <w:r>
        <w:rPr>
          <w:rFonts w:ascii="宋体" w:eastAsia="宋体" w:hAnsi="宋体" w:cs="Times New Roman" w:hint="eastAsia"/>
          <w:kern w:val="0"/>
          <w:szCs w:val="21"/>
        </w:rPr>
        <w:t>买方因到货验收不合格提出索赔，</w:t>
      </w:r>
      <w:r>
        <w:rPr>
          <w:rFonts w:ascii="宋体" w:eastAsia="宋体" w:hAnsi="宋体" w:cs="Times New Roman"/>
          <w:kern w:val="0"/>
          <w:szCs w:val="21"/>
        </w:rPr>
        <w:t>卖方对索赔通知提出异议时，应在接到索赔通知后10日内，自费派代表赴验收现场同买方代表共同复验。</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14.7.4 合同设备所有部件不应有对安装、运</w:t>
      </w:r>
      <w:proofErr w:type="gramStart"/>
      <w:r>
        <w:rPr>
          <w:rFonts w:ascii="宋体" w:eastAsia="宋体" w:hAnsi="宋体" w:cs="Times New Roman"/>
          <w:kern w:val="0"/>
          <w:szCs w:val="21"/>
        </w:rPr>
        <w:t>维人员</w:t>
      </w:r>
      <w:proofErr w:type="gramEnd"/>
      <w:r>
        <w:rPr>
          <w:rFonts w:ascii="宋体" w:eastAsia="宋体" w:hAnsi="宋体" w:cs="Times New Roman"/>
          <w:kern w:val="0"/>
          <w:szCs w:val="21"/>
        </w:rPr>
        <w:t>造成身体伤害的危险因素。如果因此危险因素造成买方人员人身损害卖方还需要承担赔偿责任。</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14.7.5 安装、调试、</w:t>
      </w:r>
      <w:r>
        <w:rPr>
          <w:rFonts w:ascii="宋体" w:eastAsia="宋体" w:hAnsi="宋体" w:cs="Times New Roman" w:hint="eastAsia"/>
          <w:kern w:val="0"/>
          <w:szCs w:val="21"/>
        </w:rPr>
        <w:t>考核</w:t>
      </w:r>
      <w:r>
        <w:rPr>
          <w:rFonts w:ascii="宋体" w:eastAsia="宋体" w:hAnsi="宋体" w:cs="Times New Roman"/>
          <w:kern w:val="0"/>
          <w:szCs w:val="21"/>
        </w:rPr>
        <w:t xml:space="preserve">中，卖方对合同设备缺陷的处理不能达到合同要求，买方有权退货。安装过程中卖方处理缺陷超过买方要求期限的，应按延迟交货承担违约责任。 </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14.7.6若因</w:t>
      </w:r>
      <w:r>
        <w:rPr>
          <w:rFonts w:ascii="宋体" w:eastAsia="宋体" w:hAnsi="宋体" w:cs="Times New Roman" w:hint="eastAsia"/>
          <w:kern w:val="0"/>
          <w:szCs w:val="21"/>
        </w:rPr>
        <w:t>考核</w:t>
      </w:r>
      <w:r>
        <w:rPr>
          <w:rFonts w:ascii="宋体" w:eastAsia="宋体" w:hAnsi="宋体" w:cs="Times New Roman"/>
          <w:kern w:val="0"/>
          <w:szCs w:val="21"/>
        </w:rPr>
        <w:t xml:space="preserve">不合格不能达到合同要求，卖方须按延迟交货承担违约责任。 </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14.7.7 合同设备交付后，由于卖方原因造成的质量问题导致买方工程不能按期投运的，每延误1周，卖方应向买方支付合同价款1％的违约金。受不可抗力影响的情形除外。</w:t>
      </w:r>
    </w:p>
    <w:p w:rsidR="000C2BE4" w:rsidRDefault="0021163F" w:rsidP="00783802">
      <w:pPr>
        <w:pStyle w:val="3"/>
        <w:spacing w:before="0" w:after="0" w:line="360" w:lineRule="auto"/>
        <w:rPr>
          <w:rFonts w:ascii="宋体" w:eastAsia="宋体" w:hAnsi="宋体" w:cs="黑体"/>
          <w:kern w:val="0"/>
          <w:sz w:val="21"/>
          <w:szCs w:val="28"/>
        </w:rPr>
      </w:pPr>
      <w:bookmarkStart w:id="121" w:name="_Toc44948129"/>
      <w:r>
        <w:rPr>
          <w:rFonts w:ascii="宋体" w:eastAsia="宋体" w:hAnsi="宋体" w:cs="黑体"/>
          <w:kern w:val="0"/>
          <w:sz w:val="21"/>
          <w:szCs w:val="28"/>
        </w:rPr>
        <w:t>14.8 技术服务</w:t>
      </w:r>
      <w:bookmarkEnd w:id="121"/>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14.8.1 买方要求卖方进行现场服务时，若卖方未在约定的时间内答复和到达现场，每推迟1日卖方应向买方支付违约金5000元。</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lastRenderedPageBreak/>
        <w:t>14.8.2 由于卖方技术服务的错误或疏忽，造成买方工期延误的，每延误工期1周卖方应向买方支付合同价款0.5％的违约金。</w:t>
      </w:r>
    </w:p>
    <w:p w:rsidR="000C2BE4" w:rsidRDefault="0021163F" w:rsidP="00783802">
      <w:pPr>
        <w:pStyle w:val="3"/>
        <w:spacing w:before="0" w:after="0" w:line="360" w:lineRule="auto"/>
        <w:rPr>
          <w:rFonts w:ascii="宋体" w:eastAsia="宋体" w:hAnsi="宋体" w:cs="黑体"/>
          <w:kern w:val="0"/>
          <w:sz w:val="21"/>
          <w:szCs w:val="28"/>
        </w:rPr>
      </w:pPr>
      <w:bookmarkStart w:id="122" w:name="_Hlk511223888"/>
      <w:bookmarkStart w:id="123" w:name="_Toc44948130"/>
      <w:r>
        <w:rPr>
          <w:rFonts w:ascii="宋体" w:eastAsia="宋体" w:hAnsi="宋体" w:cs="黑体"/>
          <w:kern w:val="0"/>
          <w:sz w:val="21"/>
          <w:szCs w:val="28"/>
        </w:rPr>
        <w:t xml:space="preserve">14.9 </w:t>
      </w:r>
      <w:r>
        <w:rPr>
          <w:rFonts w:ascii="宋体" w:eastAsia="宋体" w:hAnsi="宋体" w:cs="黑体" w:hint="eastAsia"/>
          <w:kern w:val="0"/>
          <w:sz w:val="21"/>
          <w:szCs w:val="28"/>
        </w:rPr>
        <w:t>质保期服务</w:t>
      </w:r>
      <w:bookmarkEnd w:id="123"/>
    </w:p>
    <w:bookmarkEnd w:id="122"/>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14.9.1 在质量保证期内，如卖方未按期提供检修维护所需的备品备件或材料，买方有权自行组织采购，所发生的费用和质量责任由卖方负责，并且卖方应向买方支付该设备合同价款1％的违约金。</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14.9.2 在质保期内产品出现质量问题，卖方接到通知后未在24小时内到达现场进行处置的，重大缺陷的处置每推迟1日卖方应向买方支付违约金5000元，紧急缺陷的处置每推迟1日卖方应向买方支付违约金10000元。</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14.9.3 在质量保证期内，由于卖方设计、材料或制造缺陷造成合同设备停运的，每停运一次卖方应向买方支付合同价款2％的违约金，如停运超过72小时，每增加24小时，卖方应向买方额外支付合同总价格0.5%的违约金。</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由于卖方设计、材料或制造缺陷造成网络与信息安全事件或其他电力事件（事故）的违约金与前款相同。</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14.9.4在设备使用寿命内，如果发现卖方供货的基于计算机及网络技术的业务系统、智能设备、软件等设备中存在预置的安全漏洞、恶意代码，则卖方应当赔偿问题设备总价款的200%作为违约金。</w:t>
      </w:r>
    </w:p>
    <w:p w:rsidR="000C2BE4" w:rsidRDefault="0021163F" w:rsidP="00783802">
      <w:pPr>
        <w:pStyle w:val="3"/>
        <w:spacing w:before="0" w:after="0" w:line="360" w:lineRule="auto"/>
        <w:rPr>
          <w:rFonts w:ascii="宋体" w:eastAsia="宋体" w:hAnsi="宋体" w:cs="黑体"/>
          <w:kern w:val="0"/>
          <w:sz w:val="21"/>
          <w:szCs w:val="28"/>
        </w:rPr>
      </w:pPr>
      <w:bookmarkStart w:id="124" w:name="_Toc44948131"/>
      <w:r>
        <w:rPr>
          <w:rFonts w:ascii="宋体" w:eastAsia="宋体" w:hAnsi="宋体" w:cs="黑体"/>
          <w:kern w:val="0"/>
          <w:sz w:val="21"/>
          <w:szCs w:val="28"/>
        </w:rPr>
        <w:t>14.10 履约</w:t>
      </w:r>
      <w:r>
        <w:rPr>
          <w:rFonts w:ascii="宋体" w:eastAsia="宋体" w:hAnsi="宋体" w:cs="黑体" w:hint="eastAsia"/>
          <w:kern w:val="0"/>
          <w:sz w:val="21"/>
          <w:szCs w:val="28"/>
        </w:rPr>
        <w:t>保证金</w:t>
      </w:r>
      <w:bookmarkEnd w:id="124"/>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 xml:space="preserve">14.10.1 </w:t>
      </w:r>
      <w:r>
        <w:rPr>
          <w:rFonts w:ascii="宋体" w:eastAsia="宋体" w:hAnsi="宋体" w:cs="Times New Roman" w:hint="eastAsia"/>
          <w:kern w:val="0"/>
          <w:szCs w:val="21"/>
        </w:rPr>
        <w:t>履约</w:t>
      </w:r>
      <w:r>
        <w:rPr>
          <w:rFonts w:ascii="宋体" w:eastAsia="宋体" w:hAnsi="宋体" w:cs="Times New Roman"/>
          <w:kern w:val="0"/>
          <w:szCs w:val="21"/>
        </w:rPr>
        <w:t>保函</w:t>
      </w:r>
      <w:r>
        <w:rPr>
          <w:rFonts w:ascii="宋体" w:eastAsia="宋体" w:hAnsi="宋体" w:cs="Times New Roman" w:hint="eastAsia"/>
          <w:kern w:val="0"/>
          <w:szCs w:val="21"/>
        </w:rPr>
        <w:t>延期或重新开具</w:t>
      </w:r>
      <w:r>
        <w:rPr>
          <w:rFonts w:ascii="宋体" w:eastAsia="宋体" w:hAnsi="宋体" w:cs="Times New Roman"/>
          <w:kern w:val="0"/>
          <w:szCs w:val="21"/>
        </w:rPr>
        <w:t>，</w:t>
      </w:r>
      <w:r>
        <w:rPr>
          <w:rFonts w:ascii="宋体" w:eastAsia="宋体" w:hAnsi="宋体" w:cs="Times New Roman" w:hint="eastAsia"/>
          <w:kern w:val="0"/>
          <w:szCs w:val="21"/>
        </w:rPr>
        <w:t>或</w:t>
      </w:r>
      <w:r>
        <w:rPr>
          <w:rFonts w:ascii="宋体" w:eastAsia="宋体" w:hAnsi="宋体" w:cs="Times New Roman"/>
          <w:kern w:val="0"/>
          <w:szCs w:val="21"/>
        </w:rPr>
        <w:t>重新提供新的保证金时，卖方每迟延一日，应向买方支付合同价款0.1%且不超过5000元的违约金。</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14.10.2 卖方以现金</w:t>
      </w:r>
      <w:r>
        <w:rPr>
          <w:rFonts w:ascii="宋体" w:eastAsia="宋体" w:hAnsi="宋体" w:cs="Times New Roman" w:hint="eastAsia"/>
          <w:kern w:val="0"/>
          <w:szCs w:val="21"/>
        </w:rPr>
        <w:t>或支票的形式</w:t>
      </w:r>
      <w:r>
        <w:rPr>
          <w:rFonts w:ascii="宋体" w:eastAsia="宋体" w:hAnsi="宋体" w:cs="Times New Roman"/>
          <w:kern w:val="0"/>
          <w:szCs w:val="21"/>
        </w:rPr>
        <w:t>提供履约保证金，买方</w:t>
      </w:r>
      <w:r>
        <w:rPr>
          <w:rFonts w:ascii="宋体" w:eastAsia="宋体" w:hAnsi="宋体" w:cs="Times New Roman" w:hint="eastAsia"/>
          <w:kern w:val="0"/>
          <w:szCs w:val="21"/>
        </w:rPr>
        <w:t>不按照合同约定时间</w:t>
      </w:r>
      <w:r>
        <w:rPr>
          <w:rFonts w:ascii="宋体" w:eastAsia="宋体" w:hAnsi="宋体" w:cs="Times New Roman"/>
          <w:kern w:val="0"/>
          <w:szCs w:val="21"/>
        </w:rPr>
        <w:t>退还的，应就逾期部分向卖方支付利息作为违约金。利息按照中国人民银行规定的同期贷款基准利率计算。</w:t>
      </w:r>
    </w:p>
    <w:p w:rsidR="000C2BE4" w:rsidRDefault="0021163F" w:rsidP="00783802">
      <w:pPr>
        <w:pStyle w:val="2"/>
        <w:spacing w:before="0" w:after="0" w:line="360" w:lineRule="auto"/>
        <w:rPr>
          <w:rFonts w:ascii="宋体" w:eastAsia="宋体" w:hAnsi="宋体" w:cs="Times New Roman"/>
          <w:kern w:val="0"/>
          <w:sz w:val="21"/>
          <w:szCs w:val="21"/>
        </w:rPr>
      </w:pPr>
      <w:bookmarkStart w:id="125" w:name="_Toc44948132"/>
      <w:r>
        <w:rPr>
          <w:rFonts w:ascii="宋体" w:eastAsia="宋体" w:hAnsi="宋体" w:cs="Times New Roman"/>
          <w:kern w:val="0"/>
          <w:sz w:val="21"/>
          <w:szCs w:val="21"/>
        </w:rPr>
        <w:t xml:space="preserve">15. </w:t>
      </w:r>
      <w:r>
        <w:rPr>
          <w:rFonts w:ascii="宋体" w:eastAsia="宋体" w:hAnsi="宋体" w:cs="Times New Roman" w:hint="eastAsia"/>
          <w:kern w:val="0"/>
          <w:sz w:val="21"/>
          <w:szCs w:val="21"/>
        </w:rPr>
        <w:t>合同的解除</w:t>
      </w:r>
      <w:bookmarkEnd w:id="125"/>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15.1 合同</w:t>
      </w:r>
      <w:r>
        <w:rPr>
          <w:rFonts w:ascii="宋体" w:eastAsia="宋体" w:hAnsi="宋体" w:cs="Times New Roman" w:hint="eastAsia"/>
          <w:kern w:val="0"/>
          <w:szCs w:val="21"/>
        </w:rPr>
        <w:t>的</w:t>
      </w:r>
      <w:r>
        <w:rPr>
          <w:rFonts w:ascii="宋体" w:eastAsia="宋体" w:hAnsi="宋体" w:cs="Times New Roman"/>
          <w:kern w:val="0"/>
          <w:szCs w:val="21"/>
        </w:rPr>
        <w:t>中止</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15.1.1 买方书面通知卖方要求其对违反或拒绝执行合同约定的行为进行纠正时，如果卖方未在给定的期限内进行纠正，亦未提出纠正计划，则买方有权暂停履行本合同，且无需另行通知卖方。由此而发生的一切费用、损失由卖方承担。</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15.1.2 买方行使中止权利后，有权停付到期应向卖方支付的暂停部分的合同价款，并有权索回已支付给卖方的暂停部分的合同价款。</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15.2 合同</w:t>
      </w:r>
      <w:r>
        <w:rPr>
          <w:rFonts w:ascii="宋体" w:eastAsia="宋体" w:hAnsi="宋体" w:cs="Times New Roman" w:hint="eastAsia"/>
          <w:kern w:val="0"/>
          <w:szCs w:val="21"/>
        </w:rPr>
        <w:t>的</w:t>
      </w:r>
      <w:r>
        <w:rPr>
          <w:rFonts w:ascii="宋体" w:eastAsia="宋体" w:hAnsi="宋体" w:cs="Times New Roman"/>
          <w:kern w:val="0"/>
          <w:szCs w:val="21"/>
        </w:rPr>
        <w:t>解除</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15.2.1 经双方协商同意解除合同的，签订解除协议后，可解除合同。</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15.2.2 除合同其他条款已有规定外，出现以下情形，买方可向卖方发出书面通知全部或部分地解除合同，合同自通知到达对方时全部或部分地解除：</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lastRenderedPageBreak/>
        <w:t>（</w:t>
      </w:r>
      <w:r>
        <w:rPr>
          <w:rFonts w:ascii="宋体" w:eastAsia="宋体" w:hAnsi="宋体" w:cs="Times New Roman"/>
          <w:kern w:val="0"/>
          <w:szCs w:val="21"/>
        </w:rPr>
        <w:t>1） 卖方明确表示无法供货或买方有理由认为卖方无法供货（卖方出现三次未按供货通知要求及时供货或者设备迟交超过六个月）的，买方有权</w:t>
      </w:r>
      <w:r>
        <w:rPr>
          <w:rFonts w:ascii="宋体" w:eastAsia="宋体" w:hAnsi="宋体" w:cs="Times New Roman" w:hint="eastAsia"/>
          <w:kern w:val="0"/>
          <w:szCs w:val="21"/>
        </w:rPr>
        <w:t>解除</w:t>
      </w:r>
      <w:r>
        <w:rPr>
          <w:rFonts w:ascii="宋体" w:eastAsia="宋体" w:hAnsi="宋体" w:cs="Times New Roman"/>
          <w:kern w:val="0"/>
          <w:szCs w:val="21"/>
        </w:rPr>
        <w:t>全部或部分合同。</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除没收卖方的履约保证金外，卖方还应退还买方已支付的</w:t>
      </w:r>
      <w:r>
        <w:rPr>
          <w:rFonts w:ascii="宋体" w:eastAsia="宋体" w:hAnsi="宋体" w:cs="Times New Roman" w:hint="eastAsia"/>
          <w:kern w:val="0"/>
          <w:szCs w:val="21"/>
        </w:rPr>
        <w:t>解除</w:t>
      </w:r>
      <w:r>
        <w:rPr>
          <w:rFonts w:ascii="宋体" w:eastAsia="宋体" w:hAnsi="宋体" w:cs="Times New Roman"/>
          <w:kern w:val="0"/>
          <w:szCs w:val="21"/>
        </w:rPr>
        <w:t>部分的合同价款，并向买方支付相当于解除部分合同货款总额20％且不超过合同价格的10%的违约金，赔偿买方因此产生的</w:t>
      </w:r>
      <w:r>
        <w:rPr>
          <w:rFonts w:ascii="宋体" w:eastAsia="宋体" w:hAnsi="宋体" w:cs="Times New Roman" w:hint="eastAsia"/>
          <w:kern w:val="0"/>
          <w:szCs w:val="21"/>
        </w:rPr>
        <w:t>误工费等</w:t>
      </w:r>
      <w:r>
        <w:rPr>
          <w:rFonts w:ascii="宋体" w:eastAsia="宋体" w:hAnsi="宋体" w:cs="Times New Roman"/>
          <w:kern w:val="0"/>
          <w:szCs w:val="21"/>
        </w:rPr>
        <w:t>损失。</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（2）卖方</w:t>
      </w:r>
      <w:r>
        <w:rPr>
          <w:rFonts w:ascii="宋体" w:eastAsia="宋体" w:hAnsi="宋体" w:cs="Times New Roman"/>
          <w:kern w:val="0"/>
          <w:szCs w:val="21"/>
        </w:rPr>
        <w:t>迟延</w:t>
      </w:r>
      <w:r>
        <w:rPr>
          <w:rFonts w:ascii="宋体" w:eastAsia="宋体" w:hAnsi="宋体" w:cs="Times New Roman" w:hint="eastAsia"/>
          <w:kern w:val="0"/>
          <w:szCs w:val="21"/>
        </w:rPr>
        <w:t>交付</w:t>
      </w:r>
      <w:r>
        <w:rPr>
          <w:rFonts w:ascii="宋体" w:eastAsia="宋体" w:hAnsi="宋体" w:cs="Times New Roman"/>
          <w:kern w:val="0"/>
          <w:szCs w:val="21"/>
        </w:rPr>
        <w:t>违约金总额达到合同价款的10%或者对安装，试运行有重大影响的设备迟交超过3个月时，买方有权解除合同并可以依其认为适当的条件和方法购买与未交</w:t>
      </w:r>
      <w:r>
        <w:rPr>
          <w:rFonts w:ascii="宋体" w:eastAsia="宋体" w:hAnsi="宋体" w:cs="Times New Roman" w:hint="eastAsia"/>
          <w:kern w:val="0"/>
          <w:szCs w:val="21"/>
        </w:rPr>
        <w:t>设备</w:t>
      </w:r>
      <w:r>
        <w:rPr>
          <w:rFonts w:ascii="宋体" w:eastAsia="宋体" w:hAnsi="宋体" w:cs="Times New Roman"/>
          <w:kern w:val="0"/>
          <w:szCs w:val="21"/>
        </w:rPr>
        <w:t>类似的</w:t>
      </w:r>
      <w:r>
        <w:rPr>
          <w:rFonts w:ascii="宋体" w:eastAsia="宋体" w:hAnsi="宋体" w:cs="Times New Roman" w:hint="eastAsia"/>
          <w:kern w:val="0"/>
          <w:szCs w:val="21"/>
        </w:rPr>
        <w:t>设备</w:t>
      </w:r>
      <w:r>
        <w:rPr>
          <w:rFonts w:ascii="宋体" w:eastAsia="宋体" w:hAnsi="宋体" w:cs="Times New Roman"/>
          <w:kern w:val="0"/>
          <w:szCs w:val="21"/>
        </w:rPr>
        <w:t>，由此发生的额外费用及给第三方造成的损失由卖方承担。买方部分解除合同的，卖方应继续执行合同中未解除的部分。</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3）卖方未能按期（在合同约定的期限内或买方认可的延长期限内）履行交货义务或未能履行合同项下的任何其他义务（</w:t>
      </w:r>
      <w:proofErr w:type="gramStart"/>
      <w:r>
        <w:rPr>
          <w:rFonts w:ascii="宋体" w:eastAsia="宋体" w:hAnsi="宋体" w:cs="Times New Roman"/>
          <w:kern w:val="0"/>
          <w:szCs w:val="21"/>
        </w:rPr>
        <w:t>含未能</w:t>
      </w:r>
      <w:proofErr w:type="gramEnd"/>
      <w:r>
        <w:rPr>
          <w:rFonts w:ascii="宋体" w:eastAsia="宋体" w:hAnsi="宋体" w:cs="Times New Roman"/>
          <w:kern w:val="0"/>
          <w:szCs w:val="21"/>
        </w:rPr>
        <w:t>满足招标文件所列各项要求的情形，但卖方在投标文件的投标偏差表中明确列明的招标文件与投标文件的偏差除外），且卖方在收到买方发出的要求卖方纠正违约行为、按约履行合同的通知后15日内仍未能采取纠正措施</w:t>
      </w:r>
      <w:r>
        <w:rPr>
          <w:rFonts w:ascii="宋体" w:eastAsia="宋体" w:hAnsi="宋体" w:cs="Times New Roman" w:hint="eastAsia"/>
          <w:kern w:val="0"/>
          <w:szCs w:val="21"/>
        </w:rPr>
        <w:t>，则买方可向卖方发出书面解除合同的通知，解除全部或部分合同</w:t>
      </w:r>
      <w:r>
        <w:rPr>
          <w:rFonts w:ascii="宋体" w:eastAsia="宋体" w:hAnsi="宋体" w:cs="Times New Roman"/>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此种合同解除并不损害或影响买方根据本合同已采取或将采取任何补救措施的权利。买方根据本条款解除部分或全部合同后，可以按其认为适当的条件和方式向第三方采购卖方未交付的合同设备（如有）或已交付但被退回的合同设备。卖方应承担买方向第三方购买本应由卖方供应的设备所发生的所有额外费用（包括但不限于合同设备的差价、买方因此遭受的损失），并应继续履行合同未解除部分。</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4）</w:t>
      </w:r>
      <w:r>
        <w:rPr>
          <w:rFonts w:ascii="宋体" w:eastAsia="宋体" w:hAnsi="宋体" w:cs="Times New Roman" w:hint="eastAsia"/>
          <w:kern w:val="0"/>
          <w:szCs w:val="21"/>
        </w:rPr>
        <w:t>卖方根据合同约定需支付的</w:t>
      </w:r>
      <w:r>
        <w:rPr>
          <w:rFonts w:ascii="宋体" w:eastAsia="宋体" w:hAnsi="宋体" w:cs="Times New Roman"/>
          <w:kern w:val="0"/>
          <w:szCs w:val="21"/>
        </w:rPr>
        <w:t>各项违约金累计达到合同价款的20%时，买方有权解除合同并退货。</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买方解除合同后，卖方应退还买方已支付的解除部分的合同价款，并自费将所交付的</w:t>
      </w:r>
      <w:r>
        <w:rPr>
          <w:rFonts w:ascii="宋体" w:eastAsia="宋体" w:hAnsi="宋体" w:cs="Times New Roman" w:hint="eastAsia"/>
          <w:kern w:val="0"/>
          <w:szCs w:val="21"/>
        </w:rPr>
        <w:t>设备</w:t>
      </w:r>
      <w:r>
        <w:rPr>
          <w:rFonts w:ascii="宋体" w:eastAsia="宋体" w:hAnsi="宋体" w:cs="Times New Roman"/>
          <w:kern w:val="0"/>
          <w:szCs w:val="21"/>
        </w:rPr>
        <w:t>（如有）运离现场。</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w:t>
      </w:r>
      <w:r>
        <w:rPr>
          <w:rFonts w:ascii="宋体" w:eastAsia="宋体" w:hAnsi="宋体" w:cs="Times New Roman"/>
          <w:kern w:val="0"/>
          <w:szCs w:val="21"/>
        </w:rPr>
        <w:t>5）</w:t>
      </w:r>
      <w:r>
        <w:rPr>
          <w:rFonts w:ascii="宋体" w:eastAsia="宋体" w:hAnsi="宋体" w:cs="Times New Roman" w:hint="eastAsia"/>
          <w:kern w:val="0"/>
          <w:szCs w:val="21"/>
        </w:rPr>
        <w:t>因买方工程规划、设计、施工或需求变更或工程因故取消等原因，导致本合同无需履行的，卖方收到买方解除合同通知书后，本合同即行解除。</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已交货部分，买卖双方按实结算，该结算额在买方已向卖方支付的款项中扣除，不足部分由买方向卖方另行支付，买方已支付款项超出部分卖方应向买方退还；该合同供需双方未交货部分不再履行</w:t>
      </w:r>
      <w:r>
        <w:rPr>
          <w:rFonts w:ascii="宋体" w:eastAsia="宋体" w:hAnsi="宋体" w:cs="Times New Roman"/>
          <w:kern w:val="0"/>
          <w:szCs w:val="21"/>
        </w:rPr>
        <w:t>,卖方已采购本合同项下设备并正在生产的，买方可对卖方采购及生产费用进行适当补偿，但卖方已采购的材料属于通用型号且未进行生产的，买方无需向卖方支付任何费用。</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15.3 因卖方原因导致合同</w:t>
      </w:r>
      <w:r>
        <w:rPr>
          <w:rFonts w:ascii="宋体" w:eastAsia="宋体" w:hAnsi="宋体" w:cs="Times New Roman" w:hint="eastAsia"/>
          <w:kern w:val="0"/>
          <w:szCs w:val="21"/>
        </w:rPr>
        <w:t>解除</w:t>
      </w:r>
      <w:r>
        <w:rPr>
          <w:rFonts w:ascii="宋体" w:eastAsia="宋体" w:hAnsi="宋体" w:cs="Times New Roman"/>
          <w:kern w:val="0"/>
          <w:szCs w:val="21"/>
        </w:rPr>
        <w:t>的，卖方除应退还买方已支付的款项外，还应按合同约定承担违约责任。</w:t>
      </w:r>
      <w:r>
        <w:rPr>
          <w:rFonts w:ascii="宋体" w:eastAsia="宋体" w:hAnsi="宋体" w:cs="Times New Roman" w:hint="eastAsia"/>
          <w:kern w:val="0"/>
          <w:szCs w:val="21"/>
        </w:rPr>
        <w:t>买方退货</w:t>
      </w:r>
      <w:r>
        <w:rPr>
          <w:rFonts w:ascii="宋体" w:eastAsia="宋体" w:hAnsi="宋体" w:cs="Times New Roman"/>
          <w:kern w:val="0"/>
          <w:szCs w:val="21"/>
        </w:rPr>
        <w:t>的，卖方</w:t>
      </w:r>
      <w:r>
        <w:rPr>
          <w:rFonts w:ascii="宋体" w:eastAsia="宋体" w:hAnsi="宋体" w:cs="Times New Roman" w:hint="eastAsia"/>
          <w:kern w:val="0"/>
          <w:szCs w:val="21"/>
        </w:rPr>
        <w:t>还</w:t>
      </w:r>
      <w:r>
        <w:rPr>
          <w:rFonts w:ascii="宋体" w:eastAsia="宋体" w:hAnsi="宋体" w:cs="Times New Roman"/>
          <w:kern w:val="0"/>
          <w:szCs w:val="21"/>
        </w:rPr>
        <w:t>应自费将设备运离现场</w:t>
      </w:r>
      <w:r>
        <w:rPr>
          <w:rFonts w:ascii="宋体" w:eastAsia="宋体" w:hAnsi="宋体" w:cs="Times New Roman" w:hint="eastAsia"/>
          <w:kern w:val="0"/>
          <w:szCs w:val="21"/>
        </w:rPr>
        <w:t>。买方因退货所产生的费用，包括安装费用、拆卸（除）费用、另行采购合同设备所发生的额外费用等及其他相关损失，由卖方承担。超出一定期限内卖方仍未将所交付的设备（如有）运离现场，视为卖方放弃该</w:t>
      </w:r>
      <w:r>
        <w:rPr>
          <w:rFonts w:ascii="宋体" w:eastAsia="宋体" w:hAnsi="宋体" w:cs="Times New Roman" w:hint="eastAsia"/>
          <w:kern w:val="0"/>
          <w:szCs w:val="21"/>
        </w:rPr>
        <w:lastRenderedPageBreak/>
        <w:t>设备，买方有权进行处理。</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15.4 合同的</w:t>
      </w:r>
      <w:r>
        <w:rPr>
          <w:rFonts w:ascii="宋体" w:eastAsia="宋体" w:hAnsi="宋体" w:cs="Times New Roman" w:hint="eastAsia"/>
          <w:kern w:val="0"/>
          <w:szCs w:val="21"/>
        </w:rPr>
        <w:t>解除</w:t>
      </w:r>
      <w:r>
        <w:rPr>
          <w:rFonts w:ascii="宋体" w:eastAsia="宋体" w:hAnsi="宋体" w:cs="Times New Roman"/>
          <w:kern w:val="0"/>
          <w:szCs w:val="21"/>
        </w:rPr>
        <w:t>不影响合同价款结算及争议解决条款的效力，</w:t>
      </w:r>
      <w:r>
        <w:rPr>
          <w:rFonts w:ascii="宋体" w:eastAsia="宋体" w:hAnsi="宋体" w:cs="Times New Roman" w:hint="eastAsia"/>
          <w:kern w:val="0"/>
          <w:szCs w:val="21"/>
        </w:rPr>
        <w:t>且</w:t>
      </w:r>
      <w:r>
        <w:rPr>
          <w:rFonts w:ascii="宋体" w:eastAsia="宋体" w:hAnsi="宋体" w:cs="Times New Roman"/>
          <w:kern w:val="0"/>
          <w:szCs w:val="21"/>
        </w:rPr>
        <w:t>卖方应在接到通知后的30个工作日内完成退款。</w:t>
      </w:r>
    </w:p>
    <w:p w:rsidR="000C2BE4" w:rsidRDefault="0021163F" w:rsidP="00783802">
      <w:pPr>
        <w:pStyle w:val="2"/>
        <w:spacing w:before="0" w:after="0" w:line="360" w:lineRule="auto"/>
        <w:rPr>
          <w:rFonts w:ascii="宋体" w:eastAsia="宋体" w:hAnsi="宋体" w:cs="Times New Roman"/>
          <w:kern w:val="0"/>
          <w:sz w:val="21"/>
          <w:szCs w:val="21"/>
        </w:rPr>
      </w:pPr>
      <w:bookmarkStart w:id="126" w:name="_Toc44948133"/>
      <w:r>
        <w:rPr>
          <w:rFonts w:ascii="宋体" w:eastAsia="宋体" w:hAnsi="宋体" w:cs="Times New Roman"/>
          <w:kern w:val="0"/>
          <w:sz w:val="21"/>
          <w:szCs w:val="21"/>
        </w:rPr>
        <w:t xml:space="preserve">16. </w:t>
      </w:r>
      <w:r>
        <w:rPr>
          <w:rFonts w:ascii="宋体" w:eastAsia="宋体" w:hAnsi="宋体" w:cs="Times New Roman" w:hint="eastAsia"/>
          <w:kern w:val="0"/>
          <w:sz w:val="21"/>
          <w:szCs w:val="21"/>
        </w:rPr>
        <w:t>不可抗力</w:t>
      </w:r>
      <w:bookmarkEnd w:id="126"/>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16.1 受到不可抗力影响的一方</w:t>
      </w:r>
      <w:r>
        <w:rPr>
          <w:rFonts w:ascii="宋体" w:eastAsia="宋体" w:hAnsi="宋体" w:cs="Times New Roman" w:hint="eastAsia"/>
          <w:kern w:val="0"/>
          <w:szCs w:val="21"/>
        </w:rPr>
        <w:t>未</w:t>
      </w:r>
      <w:r>
        <w:rPr>
          <w:rFonts w:ascii="宋体" w:eastAsia="宋体" w:hAnsi="宋体" w:cs="Times New Roman"/>
          <w:kern w:val="0"/>
          <w:szCs w:val="21"/>
        </w:rPr>
        <w:t>按期提交不可抗力事件书面证明文件的，无权以不可抗力为由要求减轻或免除合同责任。</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16.2 受不可抗力影响的一方应尽量减小不可抗力引起的延迟履行或其他不利影响。</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16.3 如果不可抗力事件的影响已达120日或双方预计不可抗力事件的影响将延续120日以上时，则任何一方当事人均有权以书面通知解除合同。由于合同终止所引起的后续问题由双方协商解决。</w:t>
      </w:r>
    </w:p>
    <w:p w:rsidR="000C2BE4" w:rsidRDefault="0021163F" w:rsidP="00783802">
      <w:pPr>
        <w:pStyle w:val="2"/>
        <w:spacing w:before="0" w:after="0" w:line="360" w:lineRule="auto"/>
        <w:rPr>
          <w:rFonts w:ascii="宋体" w:eastAsia="宋体" w:hAnsi="宋体" w:cs="Times New Roman"/>
          <w:kern w:val="0"/>
          <w:sz w:val="21"/>
          <w:szCs w:val="21"/>
        </w:rPr>
      </w:pPr>
      <w:bookmarkStart w:id="127" w:name="_Toc44948134"/>
      <w:r>
        <w:rPr>
          <w:rFonts w:ascii="宋体" w:eastAsia="宋体" w:hAnsi="宋体" w:cs="Times New Roman"/>
          <w:kern w:val="0"/>
          <w:sz w:val="21"/>
          <w:szCs w:val="21"/>
        </w:rPr>
        <w:t xml:space="preserve">17. </w:t>
      </w:r>
      <w:r>
        <w:rPr>
          <w:rFonts w:ascii="宋体" w:eastAsia="宋体" w:hAnsi="宋体" w:cs="Times New Roman" w:hint="eastAsia"/>
          <w:kern w:val="0"/>
          <w:sz w:val="21"/>
          <w:szCs w:val="21"/>
        </w:rPr>
        <w:t>争议的解决</w:t>
      </w:r>
      <w:bookmarkEnd w:id="127"/>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 xml:space="preserve">17.1 </w:t>
      </w:r>
      <w:r>
        <w:rPr>
          <w:rFonts w:ascii="宋体" w:eastAsia="宋体" w:hAnsi="宋体" w:cs="宋体" w:hint="eastAsia"/>
          <w:kern w:val="0"/>
          <w:szCs w:val="21"/>
        </w:rPr>
        <w:t>本合同未尽事宜或内容约定不明确的条款，买卖双方应当按照本合同所使用的词句、本合同的有关条款、本合同的目的、交易习惯以及诚实信用原则，以通常理解予以解释、确定合同条款的真实意思。</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17.2 双方在本合同履行中发生争议</w:t>
      </w:r>
      <w:r>
        <w:rPr>
          <w:rFonts w:ascii="宋体" w:eastAsia="宋体" w:hAnsi="宋体" w:cs="宋体" w:hint="eastAsia"/>
          <w:kern w:val="0"/>
          <w:szCs w:val="21"/>
        </w:rPr>
        <w:t>，且无法协商解决的</w:t>
      </w:r>
      <w:r>
        <w:rPr>
          <w:rFonts w:ascii="宋体" w:eastAsia="宋体" w:hAnsi="宋体" w:cs="宋体"/>
          <w:kern w:val="0"/>
          <w:szCs w:val="21"/>
        </w:rPr>
        <w:t>，双方同意按以下第</w:t>
      </w:r>
      <w:permStart w:id="105847602" w:edGrp="everyone"/>
      <w:r w:rsidR="00DB5E29" w:rsidRPr="00DB5E29">
        <w:rPr>
          <w:rFonts w:ascii="宋体" w:eastAsia="宋体" w:hAnsi="宋体" w:cs="宋体" w:hint="eastAsia"/>
          <w:color w:val="FF0000"/>
          <w:kern w:val="0"/>
          <w:szCs w:val="21"/>
        </w:rPr>
        <w:t xml:space="preserve"> </w:t>
      </w:r>
      <w:r w:rsidR="00DB5E29">
        <w:rPr>
          <w:rFonts w:ascii="宋体" w:eastAsia="宋体" w:hAnsi="宋体" w:cs="宋体" w:hint="eastAsia"/>
          <w:color w:val="FF0000"/>
          <w:kern w:val="0"/>
          <w:szCs w:val="21"/>
        </w:rPr>
        <w:t>1</w:t>
      </w:r>
      <w:r w:rsidR="00DB5E29" w:rsidRPr="00DB5E29">
        <w:rPr>
          <w:rFonts w:ascii="宋体" w:eastAsia="宋体" w:hAnsi="宋体" w:cs="宋体" w:hint="eastAsia"/>
          <w:color w:val="FF0000"/>
          <w:kern w:val="0"/>
          <w:szCs w:val="21"/>
        </w:rPr>
        <w:t xml:space="preserve"> </w:t>
      </w:r>
      <w:permEnd w:id="105847602"/>
      <w:r>
        <w:rPr>
          <w:rFonts w:ascii="宋体" w:eastAsia="宋体" w:hAnsi="宋体" w:cs="宋体"/>
          <w:kern w:val="0"/>
          <w:szCs w:val="21"/>
        </w:rPr>
        <w:t xml:space="preserve">项约定执行：                                                </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1）向</w:t>
      </w:r>
      <w:permStart w:id="1320760371" w:edGrp="everyone"/>
      <w:permEnd w:id="1320760371"/>
      <w:r>
        <w:rPr>
          <w:rFonts w:ascii="宋体" w:eastAsia="宋体" w:hAnsi="宋体" w:cs="宋体"/>
          <w:kern w:val="0"/>
          <w:szCs w:val="21"/>
        </w:rPr>
        <w:t>仲裁委员会申请仲裁</w:t>
      </w:r>
      <w:r>
        <w:rPr>
          <w:rFonts w:ascii="宋体" w:eastAsia="宋体" w:hAnsi="宋体" w:cs="宋体" w:hint="eastAsia"/>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w:t>
      </w:r>
      <w:r>
        <w:rPr>
          <w:rFonts w:ascii="宋体" w:eastAsia="宋体" w:hAnsi="宋体" w:cs="宋体"/>
          <w:kern w:val="0"/>
          <w:szCs w:val="21"/>
        </w:rPr>
        <w:t xml:space="preserve">2）向买方所在地人民法院提起诉讼。    </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17.3 仲裁或诉讼期间</w:t>
      </w:r>
      <w:r>
        <w:rPr>
          <w:rFonts w:ascii="宋体" w:eastAsia="宋体" w:hAnsi="宋体" w:cs="宋体" w:hint="eastAsia"/>
          <w:kern w:val="0"/>
          <w:szCs w:val="21"/>
        </w:rPr>
        <w:t>，</w:t>
      </w:r>
      <w:r>
        <w:rPr>
          <w:rFonts w:ascii="宋体" w:eastAsia="宋体" w:hAnsi="宋体" w:cs="宋体"/>
          <w:kern w:val="0"/>
          <w:szCs w:val="21"/>
        </w:rPr>
        <w:t xml:space="preserve">未发生争议的条款应继续履行。                        </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 xml:space="preserve">17.4 </w:t>
      </w:r>
      <w:r>
        <w:rPr>
          <w:rFonts w:ascii="宋体" w:eastAsia="宋体" w:hAnsi="宋体" w:cs="宋体" w:hint="eastAsia"/>
          <w:kern w:val="0"/>
          <w:szCs w:val="21"/>
        </w:rPr>
        <w:t>因</w:t>
      </w:r>
      <w:r>
        <w:rPr>
          <w:rFonts w:ascii="宋体" w:eastAsia="宋体" w:hAnsi="宋体" w:cs="宋体"/>
          <w:kern w:val="0"/>
          <w:szCs w:val="21"/>
        </w:rPr>
        <w:t>一方违约发生仲裁或诉讼的，另一方因此产生的费用（包括但不限于律师费、诉讼费、鉴定费及公证费等）由违约方承担。</w:t>
      </w:r>
    </w:p>
    <w:p w:rsidR="000C2BE4" w:rsidRDefault="000C2BE4">
      <w:pPr>
        <w:topLinePunct/>
        <w:adjustRightInd w:val="0"/>
        <w:snapToGrid w:val="0"/>
        <w:spacing w:line="360" w:lineRule="auto"/>
        <w:ind w:firstLineChars="200" w:firstLine="420"/>
        <w:jc w:val="left"/>
        <w:rPr>
          <w:rFonts w:ascii="宋体" w:eastAsia="宋体" w:hAnsi="宋体" w:cs="宋体"/>
          <w:kern w:val="0"/>
          <w:szCs w:val="21"/>
        </w:rPr>
      </w:pPr>
    </w:p>
    <w:p w:rsidR="000C2BE4" w:rsidRDefault="000C2BE4">
      <w:pPr>
        <w:topLinePunct/>
        <w:adjustRightInd w:val="0"/>
        <w:snapToGrid w:val="0"/>
        <w:spacing w:line="360" w:lineRule="auto"/>
        <w:ind w:firstLineChars="200" w:firstLine="420"/>
        <w:jc w:val="left"/>
        <w:rPr>
          <w:rFonts w:ascii="宋体" w:eastAsia="宋体" w:hAnsi="宋体" w:cs="宋体"/>
          <w:kern w:val="0"/>
          <w:szCs w:val="21"/>
        </w:rPr>
      </w:pPr>
    </w:p>
    <w:p w:rsidR="000C2BE4" w:rsidRDefault="000C2BE4">
      <w:pPr>
        <w:topLinePunct/>
        <w:adjustRightInd w:val="0"/>
        <w:snapToGrid w:val="0"/>
        <w:spacing w:line="360" w:lineRule="auto"/>
        <w:ind w:firstLineChars="200" w:firstLine="420"/>
        <w:jc w:val="left"/>
        <w:rPr>
          <w:rFonts w:ascii="宋体" w:eastAsia="宋体" w:hAnsi="宋体" w:cs="宋体"/>
          <w:kern w:val="0"/>
          <w:szCs w:val="21"/>
        </w:rPr>
      </w:pPr>
    </w:p>
    <w:p w:rsidR="000C2BE4" w:rsidRDefault="000C2BE4">
      <w:pPr>
        <w:topLinePunct/>
        <w:adjustRightInd w:val="0"/>
        <w:snapToGrid w:val="0"/>
        <w:spacing w:line="360" w:lineRule="auto"/>
        <w:ind w:firstLineChars="200" w:firstLine="420"/>
        <w:jc w:val="left"/>
        <w:rPr>
          <w:rFonts w:ascii="宋体" w:eastAsia="宋体" w:hAnsi="宋体" w:cs="宋体"/>
          <w:kern w:val="0"/>
          <w:szCs w:val="21"/>
        </w:rPr>
      </w:pPr>
    </w:p>
    <w:p w:rsidR="000C2BE4" w:rsidRDefault="000C2BE4">
      <w:pPr>
        <w:topLinePunct/>
        <w:adjustRightInd w:val="0"/>
        <w:snapToGrid w:val="0"/>
        <w:spacing w:line="360" w:lineRule="auto"/>
        <w:ind w:firstLineChars="200" w:firstLine="420"/>
        <w:jc w:val="left"/>
        <w:rPr>
          <w:rFonts w:ascii="宋体" w:eastAsia="宋体" w:hAnsi="宋体" w:cs="宋体"/>
          <w:kern w:val="0"/>
          <w:szCs w:val="21"/>
        </w:rPr>
      </w:pPr>
    </w:p>
    <w:p w:rsidR="000C2BE4" w:rsidRDefault="000C2BE4">
      <w:pPr>
        <w:topLinePunct/>
        <w:adjustRightInd w:val="0"/>
        <w:snapToGrid w:val="0"/>
        <w:spacing w:line="360" w:lineRule="auto"/>
        <w:ind w:firstLineChars="200" w:firstLine="420"/>
        <w:jc w:val="left"/>
        <w:rPr>
          <w:rFonts w:ascii="宋体" w:eastAsia="宋体" w:hAnsi="宋体" w:cs="宋体"/>
          <w:kern w:val="0"/>
          <w:szCs w:val="21"/>
        </w:rPr>
      </w:pPr>
    </w:p>
    <w:p w:rsidR="000C2BE4" w:rsidRDefault="000C2BE4">
      <w:pPr>
        <w:topLinePunct/>
        <w:adjustRightInd w:val="0"/>
        <w:snapToGrid w:val="0"/>
        <w:spacing w:line="360" w:lineRule="auto"/>
        <w:ind w:firstLineChars="200" w:firstLine="420"/>
        <w:jc w:val="left"/>
        <w:rPr>
          <w:rFonts w:ascii="宋体" w:eastAsia="宋体" w:hAnsi="宋体" w:cs="宋体"/>
          <w:kern w:val="0"/>
          <w:szCs w:val="21"/>
        </w:rPr>
      </w:pPr>
    </w:p>
    <w:p w:rsidR="000C2BE4" w:rsidRDefault="000C2BE4">
      <w:pPr>
        <w:topLinePunct/>
        <w:adjustRightInd w:val="0"/>
        <w:snapToGrid w:val="0"/>
        <w:spacing w:line="360" w:lineRule="auto"/>
        <w:ind w:firstLineChars="200" w:firstLine="420"/>
        <w:jc w:val="left"/>
        <w:rPr>
          <w:rFonts w:ascii="宋体" w:eastAsia="宋体" w:hAnsi="宋体" w:cs="宋体"/>
          <w:kern w:val="0"/>
          <w:szCs w:val="21"/>
        </w:rPr>
      </w:pPr>
    </w:p>
    <w:p w:rsidR="000C2BE4" w:rsidRDefault="000C2BE4">
      <w:pPr>
        <w:topLinePunct/>
        <w:adjustRightInd w:val="0"/>
        <w:snapToGrid w:val="0"/>
        <w:spacing w:line="360" w:lineRule="auto"/>
        <w:ind w:firstLineChars="200" w:firstLine="420"/>
        <w:jc w:val="left"/>
        <w:rPr>
          <w:rFonts w:ascii="宋体" w:eastAsia="宋体" w:hAnsi="宋体" w:cs="宋体"/>
          <w:kern w:val="0"/>
          <w:szCs w:val="21"/>
        </w:rPr>
      </w:pPr>
    </w:p>
    <w:p w:rsidR="000C2BE4" w:rsidRDefault="000C2BE4">
      <w:pPr>
        <w:topLinePunct/>
        <w:adjustRightInd w:val="0"/>
        <w:snapToGrid w:val="0"/>
        <w:spacing w:line="360" w:lineRule="auto"/>
        <w:ind w:firstLineChars="200" w:firstLine="420"/>
        <w:jc w:val="left"/>
        <w:rPr>
          <w:rFonts w:ascii="宋体" w:eastAsia="宋体" w:hAnsi="宋体" w:cs="宋体"/>
          <w:kern w:val="0"/>
          <w:szCs w:val="21"/>
        </w:rPr>
      </w:pPr>
    </w:p>
    <w:p w:rsidR="000C2BE4" w:rsidRDefault="000C2BE4">
      <w:pPr>
        <w:topLinePunct/>
        <w:adjustRightInd w:val="0"/>
        <w:snapToGrid w:val="0"/>
        <w:spacing w:line="360" w:lineRule="auto"/>
        <w:ind w:firstLineChars="200" w:firstLine="420"/>
        <w:jc w:val="left"/>
        <w:rPr>
          <w:rFonts w:ascii="宋体" w:eastAsia="宋体" w:hAnsi="宋体" w:cs="宋体"/>
          <w:kern w:val="0"/>
          <w:szCs w:val="21"/>
        </w:rPr>
      </w:pPr>
    </w:p>
    <w:p w:rsidR="000C2BE4" w:rsidRDefault="0021163F" w:rsidP="00783802">
      <w:pPr>
        <w:pStyle w:val="1"/>
        <w:spacing w:before="0" w:after="0" w:line="360" w:lineRule="auto"/>
        <w:jc w:val="center"/>
        <w:rPr>
          <w:rFonts w:ascii="宋体" w:eastAsia="宋体" w:hAnsi="宋体"/>
          <w:kern w:val="0"/>
          <w:sz w:val="28"/>
          <w:szCs w:val="32"/>
        </w:rPr>
      </w:pPr>
      <w:bookmarkStart w:id="128" w:name="_Toc44948135"/>
      <w:r>
        <w:rPr>
          <w:rFonts w:ascii="宋体" w:eastAsia="宋体" w:hAnsi="宋体" w:hint="eastAsia"/>
          <w:kern w:val="0"/>
          <w:sz w:val="28"/>
          <w:szCs w:val="32"/>
        </w:rPr>
        <w:lastRenderedPageBreak/>
        <w:t>二、专用部分</w:t>
      </w:r>
      <w:bookmarkEnd w:id="128"/>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专用合同条款的“专用部分”是对专用合同条款的“通用部分”的补充、细化或修改。当“专用部分”和“通用部分”出现矛盾时，以“专用部分”的规定为准。</w:t>
      </w:r>
    </w:p>
    <w:p w:rsidR="000C2BE4" w:rsidRDefault="0021163F" w:rsidP="00783802">
      <w:pPr>
        <w:pStyle w:val="2"/>
        <w:jc w:val="center"/>
        <w:rPr>
          <w:rFonts w:ascii="宋体" w:eastAsia="宋体" w:hAnsi="宋体" w:cs="Times New Roman"/>
          <w:kern w:val="0"/>
          <w:sz w:val="28"/>
        </w:rPr>
      </w:pPr>
      <w:bookmarkStart w:id="129" w:name="_Toc44948136"/>
      <w:r>
        <w:rPr>
          <w:rFonts w:ascii="宋体" w:eastAsia="宋体" w:hAnsi="宋体" w:cs="Times New Roman" w:hint="eastAsia"/>
          <w:kern w:val="0"/>
          <w:sz w:val="28"/>
        </w:rPr>
        <w:t>（三十六）电缆及附件</w:t>
      </w:r>
      <w:bookmarkEnd w:id="129"/>
    </w:p>
    <w:p w:rsidR="000C2BE4" w:rsidRDefault="0021163F" w:rsidP="00783802">
      <w:pPr>
        <w:pStyle w:val="3"/>
        <w:spacing w:before="0" w:after="0" w:line="360" w:lineRule="auto"/>
        <w:rPr>
          <w:rFonts w:ascii="宋体" w:eastAsia="宋体" w:hAnsi="宋体" w:cs="黑体"/>
          <w:kern w:val="0"/>
          <w:sz w:val="21"/>
          <w:szCs w:val="28"/>
        </w:rPr>
      </w:pPr>
      <w:bookmarkStart w:id="130" w:name="_Toc534201574"/>
      <w:bookmarkStart w:id="131" w:name="_Toc44948137"/>
      <w:r>
        <w:rPr>
          <w:rFonts w:ascii="宋体" w:eastAsia="宋体" w:hAnsi="宋体" w:cs="黑体"/>
          <w:kern w:val="0"/>
          <w:sz w:val="21"/>
          <w:szCs w:val="28"/>
        </w:rPr>
        <w:t>2. 合同范围</w:t>
      </w:r>
      <w:bookmarkEnd w:id="130"/>
      <w:bookmarkEnd w:id="131"/>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2.1 电缆盘长按照买方提供分盘长度为准，允许偏差+0.5%</w:t>
      </w:r>
      <w:r>
        <w:rPr>
          <w:rFonts w:ascii="宋体" w:eastAsia="宋体" w:hAnsi="宋体" w:cs="黑体" w:hint="eastAsia"/>
          <w:kern w:val="0"/>
          <w:szCs w:val="21"/>
        </w:rPr>
        <w:t>，</w:t>
      </w:r>
      <w:r>
        <w:rPr>
          <w:rFonts w:ascii="宋体" w:eastAsia="宋体" w:hAnsi="宋体" w:cs="黑体"/>
          <w:kern w:val="0"/>
          <w:szCs w:val="21"/>
        </w:rPr>
        <w:t>-0%。</w:t>
      </w:r>
    </w:p>
    <w:p w:rsidR="000C2BE4" w:rsidRDefault="0021163F" w:rsidP="00783802">
      <w:pPr>
        <w:pStyle w:val="3"/>
        <w:spacing w:before="0" w:after="0" w:line="360" w:lineRule="auto"/>
        <w:rPr>
          <w:rFonts w:ascii="宋体" w:eastAsia="宋体" w:hAnsi="宋体" w:cs="黑体"/>
          <w:kern w:val="0"/>
          <w:sz w:val="21"/>
          <w:szCs w:val="28"/>
        </w:rPr>
      </w:pPr>
      <w:bookmarkStart w:id="132" w:name="_Toc534201575"/>
      <w:bookmarkStart w:id="133" w:name="_Toc44948138"/>
      <w:r>
        <w:rPr>
          <w:rFonts w:ascii="宋体" w:eastAsia="宋体" w:hAnsi="宋体" w:cs="黑体"/>
          <w:kern w:val="0"/>
          <w:sz w:val="21"/>
          <w:szCs w:val="28"/>
        </w:rPr>
        <w:t>3. 合同价格与支付</w:t>
      </w:r>
      <w:bookmarkEnd w:id="132"/>
      <w:bookmarkEnd w:id="133"/>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3.2 合同价款的支付</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3.2.1.1.1 本合同价款分预付款、入卖方成品库款、交货款和结清款四次支付，35kV以上电缆的支付比例为1:2:6.5:0.5；35kV及以下电缆和各类电缆附件的支付比例为1:0:8:1。</w:t>
      </w:r>
    </w:p>
    <w:p w:rsidR="000C2BE4" w:rsidRDefault="0021163F" w:rsidP="00783802">
      <w:pPr>
        <w:pStyle w:val="3"/>
        <w:spacing w:before="0" w:after="0" w:line="360" w:lineRule="auto"/>
        <w:rPr>
          <w:rFonts w:ascii="宋体" w:eastAsia="宋体" w:hAnsi="宋体" w:cs="黑体"/>
          <w:kern w:val="0"/>
          <w:sz w:val="21"/>
          <w:szCs w:val="28"/>
        </w:rPr>
      </w:pPr>
      <w:bookmarkStart w:id="134" w:name="_Toc534201576"/>
      <w:bookmarkStart w:id="135" w:name="_Toc44948139"/>
      <w:r>
        <w:rPr>
          <w:rFonts w:ascii="宋体" w:eastAsia="宋体" w:hAnsi="宋体" w:cs="黑体"/>
          <w:kern w:val="0"/>
          <w:sz w:val="21"/>
          <w:szCs w:val="28"/>
        </w:rPr>
        <w:t xml:space="preserve">4. </w:t>
      </w:r>
      <w:r>
        <w:rPr>
          <w:rFonts w:ascii="宋体" w:eastAsia="宋体" w:hAnsi="宋体" w:cs="黑体" w:hint="eastAsia"/>
          <w:kern w:val="0"/>
          <w:sz w:val="21"/>
          <w:szCs w:val="28"/>
        </w:rPr>
        <w:t>监造及交货前检验</w:t>
      </w:r>
      <w:bookmarkEnd w:id="134"/>
      <w:bookmarkEnd w:id="135"/>
    </w:p>
    <w:p w:rsidR="000C2BE4" w:rsidRDefault="0021163F" w:rsidP="00AF6983">
      <w:pPr>
        <w:topLinePunct/>
        <w:adjustRightInd w:val="0"/>
        <w:snapToGrid w:val="0"/>
        <w:spacing w:line="360" w:lineRule="auto"/>
        <w:ind w:firstLineChars="200" w:firstLine="420"/>
        <w:jc w:val="left"/>
        <w:rPr>
          <w:rFonts w:ascii="宋体" w:eastAsia="宋体" w:hAnsi="宋体" w:cs="黑体"/>
          <w:kern w:val="0"/>
          <w:szCs w:val="21"/>
        </w:rPr>
      </w:pPr>
      <w:bookmarkStart w:id="136" w:name="_Toc44948140"/>
      <w:r>
        <w:rPr>
          <w:rFonts w:ascii="宋体" w:eastAsia="宋体" w:hAnsi="宋体" w:cs="黑体"/>
          <w:kern w:val="0"/>
          <w:szCs w:val="21"/>
        </w:rPr>
        <w:t xml:space="preserve">4.1 </w:t>
      </w:r>
      <w:r>
        <w:rPr>
          <w:rFonts w:ascii="宋体" w:eastAsia="宋体" w:hAnsi="宋体" w:cs="黑体" w:hint="eastAsia"/>
          <w:kern w:val="0"/>
          <w:szCs w:val="21"/>
        </w:rPr>
        <w:t>监造</w:t>
      </w:r>
      <w:bookmarkEnd w:id="136"/>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4.1.2.2 卖方所提供的组件或附件如需向第三方外购时，卖方应提供相应出厂和验收证明。</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 xml:space="preserve">4.1.3.1 </w:t>
      </w:r>
      <w:r>
        <w:rPr>
          <w:rFonts w:ascii="宋体" w:eastAsia="宋体" w:hAnsi="宋体" w:cs="黑体" w:hint="eastAsia"/>
          <w:kern w:val="0"/>
          <w:szCs w:val="21"/>
        </w:rPr>
        <w:t>卖方</w:t>
      </w:r>
      <w:r>
        <w:rPr>
          <w:rFonts w:ascii="宋体" w:eastAsia="宋体" w:hAnsi="宋体" w:cs="黑体"/>
          <w:kern w:val="0"/>
          <w:szCs w:val="21"/>
        </w:rPr>
        <w:t>必须在签订合同后10天之内以书面形式提供所供设备的</w:t>
      </w:r>
      <w:r>
        <w:rPr>
          <w:rFonts w:ascii="宋体" w:eastAsia="宋体" w:hAnsi="宋体"/>
          <w:szCs w:val="21"/>
        </w:rPr>
        <w:t>生产进度计划</w:t>
      </w:r>
      <w:r>
        <w:rPr>
          <w:rFonts w:ascii="宋体" w:eastAsia="宋体" w:hAnsi="宋体" w:hint="eastAsia"/>
          <w:szCs w:val="21"/>
        </w:rPr>
        <w:t>（</w:t>
      </w:r>
      <w:r>
        <w:rPr>
          <w:rFonts w:ascii="宋体" w:eastAsia="宋体" w:hAnsi="宋体" w:cs="黑体"/>
          <w:kern w:val="0"/>
          <w:szCs w:val="21"/>
        </w:rPr>
        <w:t>制造进度表</w:t>
      </w:r>
      <w:r>
        <w:rPr>
          <w:rFonts w:ascii="宋体" w:eastAsia="宋体" w:hAnsi="宋体" w:hint="eastAsia"/>
          <w:szCs w:val="21"/>
        </w:rPr>
        <w:t>）</w:t>
      </w:r>
      <w:r>
        <w:rPr>
          <w:rFonts w:ascii="宋体" w:eastAsia="宋体" w:hAnsi="宋体" w:cs="黑体"/>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4.1.7 卖方应提供与合同设备同类的型式试验报告，该试验报告的有效期为5年。</w:t>
      </w:r>
    </w:p>
    <w:p w:rsidR="000C2BE4" w:rsidRDefault="0021163F" w:rsidP="00AF6983">
      <w:pPr>
        <w:topLinePunct/>
        <w:adjustRightInd w:val="0"/>
        <w:snapToGrid w:val="0"/>
        <w:spacing w:line="360" w:lineRule="auto"/>
        <w:ind w:firstLineChars="200" w:firstLine="420"/>
        <w:jc w:val="left"/>
        <w:rPr>
          <w:rFonts w:ascii="宋体" w:eastAsia="宋体" w:hAnsi="宋体" w:cs="黑体"/>
          <w:kern w:val="0"/>
          <w:szCs w:val="21"/>
        </w:rPr>
      </w:pPr>
      <w:bookmarkStart w:id="137" w:name="_Toc44948141"/>
      <w:r>
        <w:rPr>
          <w:rFonts w:ascii="宋体" w:eastAsia="宋体" w:hAnsi="宋体" w:cs="黑体"/>
          <w:kern w:val="0"/>
          <w:szCs w:val="21"/>
        </w:rPr>
        <w:t>4.3 抽检</w:t>
      </w:r>
      <w:bookmarkEnd w:id="137"/>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4.3.1 卖方应预留到货抽检或专项抽检所必须的样品数量（包含备样）。</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4.3.3 按照GB/T2828实施到货抽检，具体抽检比例根据到货情况而定。</w:t>
      </w:r>
    </w:p>
    <w:p w:rsidR="000C2BE4" w:rsidRDefault="0021163F" w:rsidP="00783802">
      <w:pPr>
        <w:pStyle w:val="3"/>
        <w:spacing w:before="0" w:after="0" w:line="360" w:lineRule="auto"/>
        <w:rPr>
          <w:rFonts w:ascii="宋体" w:eastAsia="宋体" w:hAnsi="宋体" w:cs="黑体"/>
          <w:kern w:val="0"/>
          <w:sz w:val="21"/>
          <w:szCs w:val="28"/>
        </w:rPr>
      </w:pPr>
      <w:bookmarkStart w:id="138" w:name="_Toc534201577"/>
      <w:bookmarkStart w:id="139" w:name="_Toc44948142"/>
      <w:r>
        <w:rPr>
          <w:rFonts w:ascii="宋体" w:eastAsia="宋体" w:hAnsi="宋体" w:cs="黑体"/>
          <w:kern w:val="0"/>
          <w:sz w:val="21"/>
          <w:szCs w:val="28"/>
        </w:rPr>
        <w:t xml:space="preserve">5. </w:t>
      </w:r>
      <w:r>
        <w:rPr>
          <w:rFonts w:ascii="宋体" w:eastAsia="宋体" w:hAnsi="宋体" w:cs="黑体" w:hint="eastAsia"/>
          <w:kern w:val="0"/>
          <w:sz w:val="21"/>
          <w:szCs w:val="28"/>
        </w:rPr>
        <w:t>包装、标记、运输和交付</w:t>
      </w:r>
      <w:bookmarkEnd w:id="138"/>
      <w:bookmarkEnd w:id="139"/>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 xml:space="preserve">5.1 </w:t>
      </w:r>
      <w:r>
        <w:rPr>
          <w:rFonts w:ascii="宋体" w:eastAsia="宋体" w:hAnsi="宋体" w:cs="黑体" w:hint="eastAsia"/>
          <w:kern w:val="0"/>
          <w:szCs w:val="21"/>
        </w:rPr>
        <w:t>包装</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5.1.1.1.1 电缆包装的技术要求</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hint="eastAsia"/>
          <w:kern w:val="0"/>
          <w:szCs w:val="21"/>
        </w:rPr>
        <w:t>（1）每个线盘上只能卷绕一根电缆。电缆盘的结构牢固，筒体部分采用钢结构。</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hint="eastAsia"/>
          <w:kern w:val="0"/>
          <w:szCs w:val="21"/>
        </w:rPr>
        <w:t>（2）每盘电缆内端头应装密封保护罩、外端头应装牵引头，牢固地固定在电缆盘侧板上以防止移动，不能施工放线而拉脱。</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hint="eastAsia"/>
          <w:kern w:val="0"/>
          <w:szCs w:val="21"/>
        </w:rPr>
        <w:t>（3）电缆卷绕在电缆盘上后，用护板保护，护板可以用木板或钢板。如采用木护板，在其外表面还用金属带扎紧，并在护板之下的</w:t>
      </w:r>
      <w:proofErr w:type="gramStart"/>
      <w:r>
        <w:rPr>
          <w:rFonts w:ascii="宋体" w:eastAsia="宋体" w:hAnsi="宋体" w:cs="黑体" w:hint="eastAsia"/>
          <w:kern w:val="0"/>
          <w:szCs w:val="21"/>
        </w:rPr>
        <w:t>电缆盘最外层</w:t>
      </w:r>
      <w:proofErr w:type="gramEnd"/>
      <w:r>
        <w:rPr>
          <w:rFonts w:ascii="宋体" w:eastAsia="宋体" w:hAnsi="宋体" w:cs="黑体" w:hint="eastAsia"/>
          <w:kern w:val="0"/>
          <w:szCs w:val="21"/>
        </w:rPr>
        <w:t>电缆表面上覆盖一层硬纸或其他具有类似功能的材料，以防碎石或煤渣等坚硬物体掉落在每匝电缆之间在运输或搬运过程中损伤电缆外护套；如用钢板，则宜</w:t>
      </w:r>
      <w:proofErr w:type="gramStart"/>
      <w:r>
        <w:rPr>
          <w:rFonts w:ascii="宋体" w:eastAsia="宋体" w:hAnsi="宋体" w:cs="黑体" w:hint="eastAsia"/>
          <w:kern w:val="0"/>
          <w:szCs w:val="21"/>
        </w:rPr>
        <w:t>采用轧边或</w:t>
      </w:r>
      <w:proofErr w:type="gramEnd"/>
      <w:r>
        <w:rPr>
          <w:rFonts w:ascii="宋体" w:eastAsia="宋体" w:hAnsi="宋体" w:cs="黑体" w:hint="eastAsia"/>
          <w:kern w:val="0"/>
          <w:szCs w:val="21"/>
        </w:rPr>
        <w:t>螺栓与电缆盘固定，而不采用焊接固定。</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hint="eastAsia"/>
          <w:kern w:val="0"/>
          <w:szCs w:val="21"/>
        </w:rPr>
        <w:lastRenderedPageBreak/>
        <w:t>（4）包装应能</w:t>
      </w:r>
      <w:proofErr w:type="gramStart"/>
      <w:r>
        <w:rPr>
          <w:rFonts w:ascii="宋体" w:eastAsia="宋体" w:hAnsi="宋体" w:cs="黑体" w:hint="eastAsia"/>
          <w:kern w:val="0"/>
          <w:szCs w:val="21"/>
        </w:rPr>
        <w:t>满足重盘</w:t>
      </w:r>
      <w:proofErr w:type="gramEnd"/>
      <w:r>
        <w:rPr>
          <w:rFonts w:ascii="宋体" w:eastAsia="宋体" w:hAnsi="宋体" w:cs="黑体" w:hint="eastAsia"/>
          <w:kern w:val="0"/>
          <w:szCs w:val="21"/>
        </w:rPr>
        <w:t>装卸、长途运输和施工安装的要求。在运输电缆时，卖方应采取防止电缆盘滚动的措施，例如将电缆盘放在托盘上。卖方应对由于未将电缆或电缆</w:t>
      </w:r>
      <w:proofErr w:type="gramStart"/>
      <w:r>
        <w:rPr>
          <w:rFonts w:ascii="宋体" w:eastAsia="宋体" w:hAnsi="宋体" w:cs="黑体" w:hint="eastAsia"/>
          <w:kern w:val="0"/>
          <w:szCs w:val="21"/>
        </w:rPr>
        <w:t>盘正确</w:t>
      </w:r>
      <w:proofErr w:type="gramEnd"/>
      <w:r>
        <w:rPr>
          <w:rFonts w:ascii="宋体" w:eastAsia="宋体" w:hAnsi="宋体" w:cs="黑体" w:hint="eastAsia"/>
          <w:kern w:val="0"/>
          <w:szCs w:val="21"/>
        </w:rPr>
        <w:t>地扣紧、密封、包装和固定而造成的电缆损伤负责。</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5.1.1.1.2 电缆附件包装</w:t>
      </w:r>
      <w:r>
        <w:rPr>
          <w:rFonts w:ascii="宋体" w:eastAsia="宋体" w:hAnsi="宋体" w:cs="黑体" w:hint="eastAsia"/>
          <w:kern w:val="0"/>
          <w:szCs w:val="21"/>
        </w:rPr>
        <w:t>的</w:t>
      </w:r>
      <w:r>
        <w:rPr>
          <w:rFonts w:ascii="宋体" w:eastAsia="宋体" w:hAnsi="宋体" w:cs="黑体"/>
          <w:kern w:val="0"/>
          <w:szCs w:val="21"/>
        </w:rPr>
        <w:t>技术要求</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hint="eastAsia"/>
          <w:kern w:val="0"/>
          <w:szCs w:val="21"/>
        </w:rPr>
        <w:t>（1）电缆附件外包装宜为木箱，并分套包装。</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hint="eastAsia"/>
          <w:kern w:val="0"/>
          <w:szCs w:val="21"/>
        </w:rPr>
        <w:t>（2）</w:t>
      </w:r>
      <w:r>
        <w:rPr>
          <w:rFonts w:ascii="宋体" w:eastAsia="宋体" w:hAnsi="宋体" w:cs="黑体"/>
          <w:kern w:val="0"/>
          <w:szCs w:val="21"/>
        </w:rPr>
        <w:t>终端的</w:t>
      </w:r>
      <w:proofErr w:type="gramStart"/>
      <w:r>
        <w:rPr>
          <w:rFonts w:ascii="宋体" w:eastAsia="宋体" w:hAnsi="宋体" w:cs="黑体"/>
          <w:kern w:val="0"/>
          <w:szCs w:val="21"/>
        </w:rPr>
        <w:t>瓷套与</w:t>
      </w:r>
      <w:proofErr w:type="gramEnd"/>
      <w:r>
        <w:rPr>
          <w:rFonts w:ascii="宋体" w:eastAsia="宋体" w:hAnsi="宋体" w:cs="黑体"/>
          <w:kern w:val="0"/>
          <w:szCs w:val="21"/>
        </w:rPr>
        <w:t>金属部件应分开包装或组装在一起后包装，或者采用其他能防止金属件</w:t>
      </w:r>
      <w:proofErr w:type="gramStart"/>
      <w:r>
        <w:rPr>
          <w:rFonts w:ascii="宋体" w:eastAsia="宋体" w:hAnsi="宋体" w:cs="黑体"/>
          <w:kern w:val="0"/>
          <w:szCs w:val="21"/>
        </w:rPr>
        <w:t>碰坏瓷套的</w:t>
      </w:r>
      <w:proofErr w:type="gramEnd"/>
      <w:r>
        <w:rPr>
          <w:rFonts w:ascii="宋体" w:eastAsia="宋体" w:hAnsi="宋体" w:cs="黑体"/>
          <w:kern w:val="0"/>
          <w:szCs w:val="21"/>
        </w:rPr>
        <w:t>包装方法。附件用的内绝缘材料宜分箱密封包装。</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hint="eastAsia"/>
          <w:kern w:val="0"/>
          <w:szCs w:val="21"/>
        </w:rPr>
        <w:t>（3）电缆附件所有部件包装要有防潮湿、防碰撞、防鼠害的保护层。电缆附件产品运输过程中不得将包装箱倒置及碰撞。电缆附件储存在清洁干燥和阴凉处，不得在户外和阳光下存放。</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5.1.2.1每盘电缆应有制造厂的产品质量检验合格证。</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 xml:space="preserve">5.1.7 </w:t>
      </w:r>
      <w:r>
        <w:rPr>
          <w:rFonts w:ascii="宋体" w:eastAsia="宋体" w:hAnsi="宋体" w:cs="黑体" w:hint="eastAsia"/>
          <w:kern w:val="0"/>
          <w:szCs w:val="21"/>
        </w:rPr>
        <w:t>包装材料</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5.1.7.3.1 包装材料应为结实的钢木线盘有加固钢骨架的钢木结构线盘，具有良好的防震、防锈、防腐蚀、防盗等措施。使用的包装材料应具有化学稳定性，在任何时候不应损伤</w:t>
      </w:r>
      <w:r>
        <w:rPr>
          <w:rFonts w:ascii="宋体" w:eastAsia="宋体" w:hAnsi="宋体" w:cs="黑体" w:hint="eastAsia"/>
          <w:kern w:val="0"/>
          <w:szCs w:val="21"/>
        </w:rPr>
        <w:t>合同设备</w:t>
      </w:r>
      <w:r>
        <w:rPr>
          <w:rFonts w:ascii="宋体" w:eastAsia="宋体" w:hAnsi="宋体" w:cs="黑体"/>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5.1.7.3.2电缆附件外包装宜为木箱。</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5.2 标记</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5.2.1.1.1 电缆标记的技术要求</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hint="eastAsia"/>
          <w:kern w:val="0"/>
          <w:szCs w:val="21"/>
        </w:rPr>
        <w:t>（1）电缆盘要标明买方名称、合同号、盘号、电缆型式（电压、规格、截面）、长度、制造厂名、制造日期、盘转动方向、起吊点、外形尺寸、毛重、净重、必要的警告文字和符号等标志。</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hint="eastAsia"/>
          <w:kern w:val="0"/>
          <w:szCs w:val="21"/>
        </w:rPr>
        <w:t>（2）成品电缆的护套表面上应有制造厂名、产品型号、额定电压、连续计米、制造日期、盘号、批次编号等标志。标志应字迹清楚、醒目耐磨，符合</w:t>
      </w:r>
      <w:r>
        <w:rPr>
          <w:rFonts w:ascii="宋体" w:eastAsia="宋体" w:hAnsi="宋体" w:cs="黑体"/>
          <w:kern w:val="0"/>
          <w:szCs w:val="21"/>
        </w:rPr>
        <w:t>GB/T 6995的规定。</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5.2.1.1.2 电缆附件标记</w:t>
      </w:r>
      <w:r>
        <w:rPr>
          <w:rFonts w:ascii="宋体" w:eastAsia="宋体" w:hAnsi="宋体" w:cs="黑体" w:hint="eastAsia"/>
          <w:kern w:val="0"/>
          <w:szCs w:val="21"/>
        </w:rPr>
        <w:t>的</w:t>
      </w:r>
      <w:r>
        <w:rPr>
          <w:rFonts w:ascii="宋体" w:eastAsia="宋体" w:hAnsi="宋体" w:cs="黑体"/>
          <w:kern w:val="0"/>
          <w:szCs w:val="21"/>
        </w:rPr>
        <w:t>技术要求</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hint="eastAsia"/>
          <w:kern w:val="0"/>
          <w:szCs w:val="21"/>
        </w:rPr>
        <w:t>（1）电缆附件外包装箱两侧注明产品、型号、规格、数量、质量、制造商，并有轻放、防雨、不得倒置等标识。</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hint="eastAsia"/>
          <w:kern w:val="0"/>
          <w:szCs w:val="21"/>
        </w:rPr>
        <w:t>（2）在电缆附件的保护管表面粘接</w:t>
      </w:r>
      <w:proofErr w:type="gramStart"/>
      <w:r>
        <w:rPr>
          <w:rFonts w:ascii="宋体" w:eastAsia="宋体" w:hAnsi="宋体" w:cs="黑体" w:hint="eastAsia"/>
          <w:kern w:val="0"/>
          <w:szCs w:val="21"/>
        </w:rPr>
        <w:t>一</w:t>
      </w:r>
      <w:proofErr w:type="gramEnd"/>
      <w:r>
        <w:rPr>
          <w:rFonts w:ascii="宋体" w:eastAsia="宋体" w:hAnsi="宋体" w:cs="黑体" w:hint="eastAsia"/>
          <w:kern w:val="0"/>
          <w:szCs w:val="21"/>
        </w:rPr>
        <w:t>金属软标牌标明：制造厂名称、型号、规格、额定电压、制造日期。</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hint="eastAsia"/>
          <w:kern w:val="0"/>
          <w:szCs w:val="21"/>
        </w:rPr>
        <w:t>（3）附件用的内绝缘材料包装箱上应注明贮存条件和有效期。</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hint="eastAsia"/>
          <w:kern w:val="0"/>
          <w:szCs w:val="21"/>
        </w:rPr>
        <w:t>5</w:t>
      </w:r>
      <w:r>
        <w:rPr>
          <w:rFonts w:ascii="宋体" w:eastAsia="宋体" w:hAnsi="宋体" w:cs="黑体"/>
          <w:kern w:val="0"/>
          <w:szCs w:val="21"/>
        </w:rPr>
        <w:t xml:space="preserve">.4 </w:t>
      </w:r>
      <w:r>
        <w:rPr>
          <w:rFonts w:ascii="宋体" w:eastAsia="宋体" w:hAnsi="宋体" w:cs="黑体" w:hint="eastAsia"/>
          <w:kern w:val="0"/>
          <w:szCs w:val="21"/>
        </w:rPr>
        <w:t>交付</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5.4.1.4 随电缆一起提供的技术资料包括产品包装清单、产品出厂合格证明书及主要外购件的产品合格证、例行试验与抽样试验报告、每盘电缆的绝缘电阻试验结果（归算至20°C）、安装、使用及维护说明书等。上述技术资料应当装在</w:t>
      </w:r>
      <w:proofErr w:type="gramStart"/>
      <w:r>
        <w:rPr>
          <w:rFonts w:ascii="宋体" w:eastAsia="宋体" w:hAnsi="宋体" w:cs="黑体"/>
          <w:kern w:val="0"/>
          <w:szCs w:val="21"/>
        </w:rPr>
        <w:t>不</w:t>
      </w:r>
      <w:proofErr w:type="gramEnd"/>
      <w:r>
        <w:rPr>
          <w:rFonts w:ascii="宋体" w:eastAsia="宋体" w:hAnsi="宋体" w:cs="黑体"/>
          <w:kern w:val="0"/>
          <w:szCs w:val="21"/>
        </w:rPr>
        <w:t>透水的袋内。</w:t>
      </w:r>
    </w:p>
    <w:p w:rsidR="000C2BE4" w:rsidRDefault="0021163F" w:rsidP="00783802">
      <w:pPr>
        <w:pStyle w:val="3"/>
        <w:spacing w:before="0" w:after="0" w:line="360" w:lineRule="auto"/>
        <w:rPr>
          <w:rFonts w:ascii="宋体" w:eastAsia="宋体" w:hAnsi="宋体" w:cs="黑体"/>
          <w:kern w:val="0"/>
          <w:sz w:val="21"/>
          <w:szCs w:val="28"/>
        </w:rPr>
      </w:pPr>
      <w:bookmarkStart w:id="140" w:name="_Toc534201578"/>
      <w:bookmarkStart w:id="141" w:name="_Toc44948143"/>
      <w:r>
        <w:rPr>
          <w:rFonts w:ascii="宋体" w:eastAsia="宋体" w:hAnsi="宋体" w:cs="黑体"/>
          <w:kern w:val="0"/>
          <w:sz w:val="21"/>
          <w:szCs w:val="28"/>
        </w:rPr>
        <w:lastRenderedPageBreak/>
        <w:t xml:space="preserve">8. </w:t>
      </w:r>
      <w:r>
        <w:rPr>
          <w:rFonts w:ascii="宋体" w:eastAsia="宋体" w:hAnsi="宋体" w:cs="黑体" w:hint="eastAsia"/>
          <w:kern w:val="0"/>
          <w:sz w:val="21"/>
          <w:szCs w:val="28"/>
        </w:rPr>
        <w:t>质量保证期</w:t>
      </w:r>
      <w:bookmarkEnd w:id="140"/>
      <w:bookmarkEnd w:id="141"/>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8.1 合同设备的质量保证期为36个月。</w:t>
      </w:r>
    </w:p>
    <w:p w:rsidR="000C2BE4" w:rsidRDefault="0021163F" w:rsidP="00783802">
      <w:pPr>
        <w:pStyle w:val="3"/>
        <w:spacing w:before="0" w:after="0" w:line="360" w:lineRule="auto"/>
        <w:rPr>
          <w:rFonts w:ascii="宋体" w:eastAsia="宋体" w:hAnsi="宋体" w:cs="黑体"/>
          <w:kern w:val="0"/>
          <w:sz w:val="21"/>
          <w:szCs w:val="28"/>
        </w:rPr>
      </w:pPr>
      <w:bookmarkStart w:id="142" w:name="_Toc534201579"/>
      <w:bookmarkStart w:id="143" w:name="_Toc44948144"/>
      <w:r>
        <w:rPr>
          <w:rFonts w:ascii="宋体" w:eastAsia="宋体" w:hAnsi="宋体" w:cs="黑体"/>
          <w:kern w:val="0"/>
          <w:sz w:val="21"/>
          <w:szCs w:val="28"/>
        </w:rPr>
        <w:t xml:space="preserve">14. </w:t>
      </w:r>
      <w:r>
        <w:rPr>
          <w:rFonts w:ascii="宋体" w:eastAsia="宋体" w:hAnsi="宋体" w:cs="黑体" w:hint="eastAsia"/>
          <w:kern w:val="0"/>
          <w:sz w:val="21"/>
          <w:szCs w:val="28"/>
        </w:rPr>
        <w:t>违约责任</w:t>
      </w:r>
      <w:bookmarkEnd w:id="142"/>
      <w:bookmarkEnd w:id="143"/>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 xml:space="preserve">14.1 </w:t>
      </w:r>
      <w:r>
        <w:rPr>
          <w:rFonts w:ascii="宋体" w:eastAsia="宋体" w:hAnsi="宋体" w:cs="Times New Roman" w:hint="eastAsia"/>
          <w:kern w:val="0"/>
          <w:szCs w:val="21"/>
        </w:rPr>
        <w:t>基本规定</w:t>
      </w:r>
    </w:p>
    <w:p w:rsidR="000C2BE4" w:rsidRDefault="0021163F">
      <w:pPr>
        <w:topLinePunct/>
        <w:adjustRightInd w:val="0"/>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14.1.</w:t>
      </w:r>
      <w:r>
        <w:rPr>
          <w:rFonts w:ascii="宋体" w:eastAsia="宋体" w:hAnsi="宋体" w:cs="Times New Roman"/>
          <w:kern w:val="0"/>
          <w:szCs w:val="21"/>
        </w:rPr>
        <w:t>2</w:t>
      </w:r>
      <w:r>
        <w:rPr>
          <w:rFonts w:ascii="宋体" w:eastAsia="宋体" w:hAnsi="宋体" w:cs="Times New Roman" w:hint="eastAsia"/>
          <w:kern w:val="0"/>
          <w:szCs w:val="21"/>
        </w:rPr>
        <w:t xml:space="preserve"> 采取补救措施</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14.1.2.1 卖方还应根据买方的要求采取以下补救措施：</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hint="eastAsia"/>
          <w:kern w:val="0"/>
          <w:szCs w:val="21"/>
        </w:rPr>
        <w:t>（</w:t>
      </w:r>
      <w:r>
        <w:rPr>
          <w:rFonts w:ascii="宋体" w:eastAsia="宋体" w:hAnsi="宋体" w:cs="黑体"/>
          <w:kern w:val="0"/>
          <w:szCs w:val="21"/>
        </w:rPr>
        <w:t>1）如果电缆盘不符合技术</w:t>
      </w:r>
      <w:r>
        <w:rPr>
          <w:rFonts w:ascii="宋体" w:eastAsia="宋体" w:hAnsi="宋体" w:cs="黑体" w:hint="eastAsia"/>
          <w:kern w:val="0"/>
          <w:szCs w:val="21"/>
        </w:rPr>
        <w:t>规范书</w:t>
      </w:r>
      <w:r>
        <w:rPr>
          <w:rFonts w:ascii="宋体" w:eastAsia="宋体" w:hAnsi="宋体" w:cs="黑体"/>
          <w:kern w:val="0"/>
          <w:szCs w:val="21"/>
        </w:rPr>
        <w:t>的要求并给施工现场造成困难，买方有权拒收，或要求卖方向施工单位进行补偿。</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kern w:val="0"/>
          <w:szCs w:val="21"/>
        </w:rPr>
        <w:t>14.7 开箱检验、安装、调试、考核、验收</w:t>
      </w: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pPr>
      <w:r>
        <w:rPr>
          <w:rFonts w:ascii="宋体" w:eastAsia="宋体" w:hAnsi="宋体" w:cs="黑体" w:hint="eastAsia"/>
          <w:kern w:val="0"/>
          <w:szCs w:val="21"/>
        </w:rPr>
        <w:t>1</w:t>
      </w:r>
      <w:r>
        <w:rPr>
          <w:rFonts w:ascii="宋体" w:eastAsia="宋体" w:hAnsi="宋体" w:cs="黑体"/>
          <w:kern w:val="0"/>
          <w:szCs w:val="21"/>
        </w:rPr>
        <w:t>4.7.1 如果实际到货的电缆盘长不满足上述要求，买方有权拒收。</w:t>
      </w:r>
    </w:p>
    <w:p w:rsidR="000C2BE4" w:rsidRDefault="000C2BE4">
      <w:pPr>
        <w:topLinePunct/>
        <w:adjustRightInd w:val="0"/>
        <w:snapToGrid w:val="0"/>
        <w:spacing w:line="360" w:lineRule="auto"/>
        <w:ind w:firstLineChars="200" w:firstLine="420"/>
        <w:jc w:val="left"/>
        <w:rPr>
          <w:rFonts w:ascii="宋体" w:eastAsia="宋体" w:hAnsi="宋体" w:cs="黑体"/>
          <w:kern w:val="0"/>
          <w:szCs w:val="21"/>
        </w:rPr>
      </w:pPr>
    </w:p>
    <w:p w:rsidR="000C2BE4" w:rsidRDefault="000C2BE4">
      <w:pPr>
        <w:topLinePunct/>
        <w:adjustRightInd w:val="0"/>
        <w:snapToGrid w:val="0"/>
        <w:spacing w:line="360" w:lineRule="auto"/>
        <w:ind w:firstLineChars="200" w:firstLine="420"/>
        <w:jc w:val="left"/>
        <w:rPr>
          <w:rFonts w:ascii="宋体" w:eastAsia="宋体" w:hAnsi="宋体" w:cs="黑体"/>
          <w:kern w:val="0"/>
          <w:szCs w:val="21"/>
        </w:rPr>
      </w:pPr>
    </w:p>
    <w:p w:rsidR="000C2BE4" w:rsidRDefault="000C2BE4">
      <w:pPr>
        <w:topLinePunct/>
        <w:adjustRightInd w:val="0"/>
        <w:snapToGrid w:val="0"/>
        <w:spacing w:line="360" w:lineRule="auto"/>
        <w:ind w:firstLineChars="200" w:firstLine="420"/>
        <w:jc w:val="left"/>
        <w:rPr>
          <w:rFonts w:ascii="宋体" w:eastAsia="宋体" w:hAnsi="宋体" w:cs="黑体"/>
          <w:kern w:val="0"/>
          <w:szCs w:val="21"/>
        </w:rPr>
      </w:pPr>
    </w:p>
    <w:p w:rsidR="000C2BE4" w:rsidRDefault="0021163F">
      <w:pPr>
        <w:topLinePunct/>
        <w:adjustRightInd w:val="0"/>
        <w:snapToGrid w:val="0"/>
        <w:spacing w:line="360" w:lineRule="auto"/>
        <w:ind w:firstLineChars="200" w:firstLine="420"/>
        <w:jc w:val="left"/>
        <w:rPr>
          <w:rFonts w:ascii="宋体" w:eastAsia="宋体" w:hAnsi="宋体" w:cs="黑体"/>
          <w:kern w:val="0"/>
          <w:szCs w:val="21"/>
        </w:rPr>
        <w:sectPr w:rsidR="000C2BE4">
          <w:pgSz w:w="11906" w:h="16838"/>
          <w:pgMar w:top="1440" w:right="1800" w:bottom="1440" w:left="1800" w:header="851" w:footer="992" w:gutter="0"/>
          <w:cols w:space="425"/>
          <w:docGrid w:type="lines" w:linePitch="312"/>
        </w:sectPr>
      </w:pPr>
      <w:r>
        <w:rPr>
          <w:rFonts w:ascii="宋体" w:eastAsia="宋体" w:hAnsi="宋体" w:cs="黑体"/>
          <w:kern w:val="0"/>
          <w:szCs w:val="21"/>
        </w:rPr>
        <w:br w:type="page"/>
      </w:r>
    </w:p>
    <w:p w:rsidR="000C2BE4" w:rsidRDefault="0021163F" w:rsidP="00783802">
      <w:pPr>
        <w:pStyle w:val="1"/>
        <w:jc w:val="center"/>
        <w:rPr>
          <w:rFonts w:ascii="宋体" w:eastAsia="宋体" w:hAnsi="宋体"/>
          <w:kern w:val="0"/>
          <w:sz w:val="32"/>
        </w:rPr>
      </w:pPr>
      <w:bookmarkStart w:id="144" w:name="_Toc44948145"/>
      <w:r>
        <w:rPr>
          <w:rFonts w:ascii="宋体" w:eastAsia="宋体" w:hAnsi="宋体"/>
          <w:kern w:val="0"/>
          <w:sz w:val="32"/>
        </w:rPr>
        <w:lastRenderedPageBreak/>
        <w:t>第</w:t>
      </w:r>
      <w:r>
        <w:rPr>
          <w:rFonts w:ascii="宋体" w:eastAsia="宋体" w:hAnsi="宋体" w:hint="eastAsia"/>
          <w:kern w:val="0"/>
          <w:sz w:val="32"/>
        </w:rPr>
        <w:t>四</w:t>
      </w:r>
      <w:r>
        <w:rPr>
          <w:rFonts w:ascii="宋体" w:eastAsia="宋体" w:hAnsi="宋体"/>
          <w:kern w:val="0"/>
          <w:sz w:val="32"/>
        </w:rPr>
        <w:t>节合同附件</w:t>
      </w:r>
      <w:r>
        <w:rPr>
          <w:rFonts w:ascii="宋体" w:eastAsia="宋体" w:hAnsi="宋体" w:hint="eastAsia"/>
          <w:kern w:val="0"/>
          <w:sz w:val="32"/>
        </w:rPr>
        <w:t>格式</w:t>
      </w:r>
      <w:bookmarkEnd w:id="144"/>
    </w:p>
    <w:p w:rsidR="000C2BE4" w:rsidRDefault="0021163F" w:rsidP="00783802">
      <w:pPr>
        <w:pStyle w:val="1"/>
        <w:jc w:val="left"/>
        <w:rPr>
          <w:rFonts w:ascii="宋体" w:eastAsia="宋体" w:hAnsi="宋体"/>
          <w:b w:val="0"/>
          <w:sz w:val="28"/>
        </w:rPr>
      </w:pPr>
      <w:bookmarkStart w:id="145" w:name="_Toc492891986"/>
      <w:bookmarkStart w:id="146" w:name="_Toc44948146"/>
      <w:permStart w:id="37253504" w:edGrp="everyone"/>
      <w:r>
        <w:rPr>
          <w:rFonts w:ascii="宋体" w:eastAsia="宋体" w:hAnsi="宋体" w:hint="eastAsia"/>
          <w:b w:val="0"/>
          <w:sz w:val="28"/>
        </w:rPr>
        <w:t>附件</w:t>
      </w:r>
      <w:r>
        <w:rPr>
          <w:rFonts w:ascii="宋体" w:eastAsia="宋体" w:hAnsi="宋体"/>
          <w:b w:val="0"/>
          <w:sz w:val="28"/>
        </w:rPr>
        <w:t>1</w:t>
      </w:r>
      <w:r>
        <w:rPr>
          <w:rFonts w:ascii="宋体" w:eastAsia="宋体" w:hAnsi="宋体" w:hint="eastAsia"/>
          <w:b w:val="0"/>
          <w:sz w:val="28"/>
        </w:rPr>
        <w:t>：供货一览表</w:t>
      </w:r>
      <w:bookmarkEnd w:id="145"/>
      <w:bookmarkEnd w:id="146"/>
    </w:p>
    <w:p w:rsidR="000C2BE4" w:rsidRDefault="0021163F">
      <w:pPr>
        <w:jc w:val="center"/>
        <w:rPr>
          <w:rFonts w:ascii="宋体" w:eastAsia="宋体" w:hAnsi="宋体"/>
          <w:b/>
          <w:sz w:val="28"/>
          <w:szCs w:val="32"/>
        </w:rPr>
      </w:pPr>
      <w:r>
        <w:rPr>
          <w:rFonts w:ascii="宋体" w:eastAsia="宋体" w:hAnsi="宋体" w:hint="eastAsia"/>
          <w:b/>
          <w:sz w:val="28"/>
          <w:szCs w:val="32"/>
        </w:rPr>
        <w:t>供货一览表</w:t>
      </w:r>
    </w:p>
    <w:tbl>
      <w:tblPr>
        <w:tblW w:w="14008" w:type="dxa"/>
        <w:jc w:val="center"/>
        <w:tblLayout w:type="fixed"/>
        <w:tblLook w:val="04A0" w:firstRow="1" w:lastRow="0" w:firstColumn="1" w:lastColumn="0" w:noHBand="0" w:noVBand="1"/>
      </w:tblPr>
      <w:tblGrid>
        <w:gridCol w:w="704"/>
        <w:gridCol w:w="1134"/>
        <w:gridCol w:w="425"/>
        <w:gridCol w:w="567"/>
        <w:gridCol w:w="567"/>
        <w:gridCol w:w="993"/>
        <w:gridCol w:w="283"/>
        <w:gridCol w:w="851"/>
        <w:gridCol w:w="850"/>
        <w:gridCol w:w="142"/>
        <w:gridCol w:w="1134"/>
        <w:gridCol w:w="283"/>
        <w:gridCol w:w="851"/>
        <w:gridCol w:w="850"/>
        <w:gridCol w:w="426"/>
        <w:gridCol w:w="708"/>
        <w:gridCol w:w="993"/>
        <w:gridCol w:w="567"/>
        <w:gridCol w:w="1134"/>
        <w:gridCol w:w="546"/>
      </w:tblGrid>
      <w:tr w:rsidR="000C2BE4">
        <w:trPr>
          <w:trHeight w:val="445"/>
          <w:jc w:val="center"/>
        </w:trPr>
        <w:tc>
          <w:tcPr>
            <w:tcW w:w="14008" w:type="dxa"/>
            <w:gridSpan w:val="20"/>
            <w:tcBorders>
              <w:top w:val="single" w:sz="4" w:space="0" w:color="auto"/>
              <w:left w:val="single" w:sz="4" w:space="0" w:color="auto"/>
              <w:bottom w:val="single" w:sz="4" w:space="0" w:color="auto"/>
              <w:right w:val="single" w:sz="4" w:space="0" w:color="auto"/>
            </w:tcBorders>
            <w:vAlign w:val="center"/>
          </w:tcPr>
          <w:p w:rsidR="000C2BE4" w:rsidRDefault="0021163F">
            <w:pPr>
              <w:widowControl/>
              <w:spacing w:line="200" w:lineRule="exact"/>
              <w:rPr>
                <w:rFonts w:ascii="宋体" w:eastAsia="宋体" w:hAnsi="宋体" w:cs="宋体"/>
                <w:sz w:val="18"/>
                <w:szCs w:val="18"/>
              </w:rPr>
            </w:pPr>
            <w:r>
              <w:rPr>
                <w:rFonts w:ascii="宋体" w:eastAsia="宋体" w:hAnsi="宋体" w:cs="宋体" w:hint="eastAsia"/>
                <w:sz w:val="18"/>
                <w:szCs w:val="18"/>
              </w:rPr>
              <w:t>一、需求单位:</w:t>
            </w:r>
          </w:p>
        </w:tc>
      </w:tr>
      <w:tr w:rsidR="000C2BE4">
        <w:trPr>
          <w:trHeight w:val="575"/>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项目（工程）代码</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BE4" w:rsidRDefault="000C2BE4">
            <w:pPr>
              <w:widowControl/>
              <w:spacing w:line="200" w:lineRule="exact"/>
              <w:ind w:firstLine="420"/>
              <w:jc w:val="center"/>
              <w:rPr>
                <w:rFonts w:ascii="宋体" w:eastAsia="宋体" w:hAnsi="宋体" w:cs="宋体"/>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项目名称</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BE4" w:rsidRDefault="000C2BE4">
            <w:pPr>
              <w:widowControl/>
              <w:spacing w:line="200" w:lineRule="exact"/>
              <w:ind w:firstLine="420"/>
              <w:jc w:val="center"/>
              <w:rPr>
                <w:rFonts w:ascii="宋体" w:eastAsia="宋体" w:hAnsi="宋体" w:cs="宋体"/>
                <w:sz w:val="18"/>
                <w:szCs w:val="18"/>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单项工程名称</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2BE4" w:rsidRDefault="000C2BE4">
            <w:pPr>
              <w:widowControl/>
              <w:spacing w:line="200" w:lineRule="exact"/>
              <w:ind w:firstLine="420"/>
              <w:jc w:val="center"/>
              <w:rPr>
                <w:rFonts w:ascii="宋体" w:eastAsia="宋体" w:hAnsi="宋体" w:cs="宋体"/>
                <w:sz w:val="18"/>
                <w:szCs w:val="18"/>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交货地点（含运输条件）</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sz w:val="18"/>
                <w:szCs w:val="18"/>
              </w:rPr>
            </w:pPr>
          </w:p>
        </w:tc>
      </w:tr>
      <w:tr w:rsidR="000C2BE4">
        <w:trPr>
          <w:trHeight w:val="445"/>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结算单位</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收货单位</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kern w:val="0"/>
                <w:sz w:val="18"/>
                <w:szCs w:val="18"/>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hint="eastAsia"/>
                <w:sz w:val="18"/>
                <w:szCs w:val="18"/>
              </w:rPr>
              <w:t>合同执行人员</w:t>
            </w:r>
          </w:p>
        </w:tc>
        <w:tc>
          <w:tcPr>
            <w:tcW w:w="2127" w:type="dxa"/>
            <w:gridSpan w:val="3"/>
            <w:tcBorders>
              <w:top w:val="single" w:sz="4" w:space="0" w:color="auto"/>
              <w:left w:val="single" w:sz="4" w:space="0" w:color="auto"/>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sz w:val="18"/>
                <w:szCs w:val="18"/>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hint="eastAsia"/>
                <w:sz w:val="18"/>
                <w:szCs w:val="18"/>
              </w:rPr>
              <w:t>合同执行人员</w:t>
            </w:r>
            <w:r>
              <w:rPr>
                <w:rFonts w:ascii="宋体" w:eastAsia="宋体" w:hAnsi="宋体" w:cs="宋体" w:hint="eastAsia"/>
                <w:sz w:val="18"/>
                <w:szCs w:val="18"/>
              </w:rPr>
              <w:t>联系电话</w:t>
            </w:r>
          </w:p>
        </w:tc>
        <w:tc>
          <w:tcPr>
            <w:tcW w:w="1680" w:type="dxa"/>
            <w:gridSpan w:val="2"/>
            <w:tcBorders>
              <w:top w:val="single" w:sz="4" w:space="0" w:color="auto"/>
              <w:left w:val="single" w:sz="4" w:space="0" w:color="auto"/>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sz w:val="18"/>
                <w:szCs w:val="18"/>
              </w:rPr>
            </w:pPr>
          </w:p>
        </w:tc>
      </w:tr>
      <w:tr w:rsidR="000C2BE4">
        <w:trPr>
          <w:trHeight w:val="493"/>
          <w:jc w:val="center"/>
        </w:trPr>
        <w:tc>
          <w:tcPr>
            <w:tcW w:w="1838" w:type="dxa"/>
            <w:gridSpan w:val="2"/>
            <w:tcBorders>
              <w:top w:val="single" w:sz="4" w:space="0" w:color="auto"/>
              <w:left w:val="single" w:sz="4" w:space="0" w:color="auto"/>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设计单位</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sz w:val="18"/>
                <w:szCs w:val="18"/>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设计单位联系电话</w:t>
            </w:r>
          </w:p>
        </w:tc>
        <w:tc>
          <w:tcPr>
            <w:tcW w:w="9335" w:type="dxa"/>
            <w:gridSpan w:val="13"/>
            <w:tcBorders>
              <w:top w:val="single" w:sz="4" w:space="0" w:color="auto"/>
              <w:left w:val="single" w:sz="4" w:space="0" w:color="auto"/>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sz w:val="18"/>
                <w:szCs w:val="18"/>
              </w:rPr>
            </w:pPr>
          </w:p>
        </w:tc>
      </w:tr>
      <w:tr w:rsidR="000C2BE4">
        <w:trPr>
          <w:trHeight w:val="614"/>
          <w:jc w:val="center"/>
        </w:trPr>
        <w:tc>
          <w:tcPr>
            <w:tcW w:w="704" w:type="dxa"/>
            <w:tcBorders>
              <w:top w:val="single" w:sz="4" w:space="0" w:color="auto"/>
              <w:left w:val="single" w:sz="4" w:space="0" w:color="auto"/>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序号</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kern w:val="0"/>
                <w:sz w:val="18"/>
                <w:szCs w:val="18"/>
              </w:rPr>
              <w:t>设备身份证编码</w:t>
            </w:r>
          </w:p>
        </w:tc>
        <w:tc>
          <w:tcPr>
            <w:tcW w:w="1134" w:type="dxa"/>
            <w:gridSpan w:val="2"/>
            <w:tcBorders>
              <w:top w:val="single" w:sz="4" w:space="0" w:color="auto"/>
              <w:left w:val="nil"/>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物资名称</w:t>
            </w:r>
          </w:p>
        </w:tc>
        <w:tc>
          <w:tcPr>
            <w:tcW w:w="993" w:type="dxa"/>
            <w:tcBorders>
              <w:top w:val="single" w:sz="4" w:space="0" w:color="auto"/>
              <w:left w:val="nil"/>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规格型号</w:t>
            </w:r>
          </w:p>
        </w:tc>
        <w:tc>
          <w:tcPr>
            <w:tcW w:w="1134" w:type="dxa"/>
            <w:gridSpan w:val="2"/>
            <w:tcBorders>
              <w:top w:val="single" w:sz="4" w:space="0" w:color="auto"/>
              <w:left w:val="nil"/>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计量单位</w:t>
            </w:r>
          </w:p>
        </w:tc>
        <w:tc>
          <w:tcPr>
            <w:tcW w:w="992" w:type="dxa"/>
            <w:gridSpan w:val="2"/>
            <w:tcBorders>
              <w:top w:val="single" w:sz="4" w:space="0" w:color="auto"/>
              <w:left w:val="nil"/>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数量</w:t>
            </w:r>
          </w:p>
        </w:tc>
        <w:tc>
          <w:tcPr>
            <w:tcW w:w="1134" w:type="dxa"/>
            <w:tcBorders>
              <w:top w:val="single" w:sz="4" w:space="0" w:color="auto"/>
              <w:left w:val="nil"/>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单价（元）</w:t>
            </w:r>
          </w:p>
        </w:tc>
        <w:tc>
          <w:tcPr>
            <w:tcW w:w="1134" w:type="dxa"/>
            <w:gridSpan w:val="2"/>
            <w:tcBorders>
              <w:top w:val="single" w:sz="4" w:space="0" w:color="auto"/>
              <w:left w:val="nil"/>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总价（元）</w:t>
            </w:r>
          </w:p>
        </w:tc>
        <w:tc>
          <w:tcPr>
            <w:tcW w:w="850" w:type="dxa"/>
            <w:tcBorders>
              <w:top w:val="single" w:sz="4" w:space="0" w:color="auto"/>
              <w:left w:val="nil"/>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增值税税率</w:t>
            </w:r>
          </w:p>
        </w:tc>
        <w:tc>
          <w:tcPr>
            <w:tcW w:w="1134" w:type="dxa"/>
            <w:gridSpan w:val="2"/>
            <w:tcBorders>
              <w:top w:val="single" w:sz="4" w:space="0" w:color="auto"/>
              <w:left w:val="nil"/>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不含税价格</w:t>
            </w:r>
          </w:p>
        </w:tc>
        <w:tc>
          <w:tcPr>
            <w:tcW w:w="993" w:type="dxa"/>
            <w:tcBorders>
              <w:top w:val="single" w:sz="4" w:space="0" w:color="auto"/>
              <w:left w:val="single" w:sz="4" w:space="0" w:color="auto"/>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交货时间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sz w:val="18"/>
                <w:szCs w:val="18"/>
              </w:rPr>
            </w:pPr>
            <w:r>
              <w:rPr>
                <w:rFonts w:ascii="宋体" w:eastAsia="宋体" w:hAnsi="宋体" w:cs="宋体" w:hint="eastAsia"/>
                <w:sz w:val="18"/>
                <w:szCs w:val="18"/>
              </w:rPr>
              <w:t>收货人（项目联系人）及联系电话</w:t>
            </w:r>
          </w:p>
        </w:tc>
        <w:tc>
          <w:tcPr>
            <w:tcW w:w="546" w:type="dxa"/>
            <w:tcBorders>
              <w:top w:val="single" w:sz="4" w:space="0" w:color="auto"/>
              <w:left w:val="nil"/>
              <w:bottom w:val="single" w:sz="4" w:space="0" w:color="auto"/>
              <w:right w:val="single" w:sz="4" w:space="0" w:color="auto"/>
            </w:tcBorders>
            <w:vAlign w:val="center"/>
          </w:tcPr>
          <w:p w:rsidR="000C2BE4" w:rsidRDefault="0021163F">
            <w:pPr>
              <w:widowControl/>
              <w:spacing w:line="200" w:lineRule="exact"/>
              <w:jc w:val="center"/>
              <w:rPr>
                <w:rFonts w:ascii="宋体" w:eastAsia="宋体" w:hAnsi="宋体" w:cs="宋体"/>
                <w:kern w:val="0"/>
                <w:sz w:val="18"/>
                <w:szCs w:val="18"/>
              </w:rPr>
            </w:pPr>
            <w:r>
              <w:rPr>
                <w:rFonts w:ascii="宋体" w:eastAsia="宋体" w:hAnsi="宋体" w:cs="宋体" w:hint="eastAsia"/>
                <w:kern w:val="0"/>
                <w:sz w:val="18"/>
                <w:szCs w:val="18"/>
              </w:rPr>
              <w:t>备注</w:t>
            </w:r>
          </w:p>
        </w:tc>
      </w:tr>
      <w:tr w:rsidR="000C2BE4">
        <w:trPr>
          <w:trHeight w:val="445"/>
          <w:jc w:val="center"/>
        </w:trPr>
        <w:tc>
          <w:tcPr>
            <w:tcW w:w="704" w:type="dxa"/>
            <w:tcBorders>
              <w:top w:val="single" w:sz="4" w:space="0" w:color="auto"/>
              <w:left w:val="single" w:sz="4" w:space="0" w:color="auto"/>
              <w:bottom w:val="single" w:sz="4" w:space="0" w:color="auto"/>
              <w:right w:val="single" w:sz="4" w:space="0" w:color="auto"/>
            </w:tcBorders>
            <w:vAlign w:val="center"/>
          </w:tcPr>
          <w:p w:rsidR="000C2BE4" w:rsidRDefault="0021163F">
            <w:pPr>
              <w:widowControl/>
              <w:jc w:val="center"/>
              <w:rPr>
                <w:rFonts w:ascii="宋体" w:eastAsia="宋体" w:hAnsi="宋体" w:cs="宋体"/>
                <w:sz w:val="18"/>
                <w:szCs w:val="18"/>
              </w:rPr>
            </w:pPr>
            <w:r>
              <w:rPr>
                <w:rFonts w:ascii="宋体" w:eastAsia="宋体" w:hAnsi="宋体" w:cs="宋体" w:hint="eastAsia"/>
                <w:sz w:val="18"/>
                <w:szCs w:val="18"/>
              </w:rPr>
              <w:t>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993" w:type="dxa"/>
            <w:tcBorders>
              <w:top w:val="single" w:sz="4" w:space="0" w:color="auto"/>
              <w:left w:val="nil"/>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1134" w:type="dxa"/>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sz w:val="18"/>
                <w:szCs w:val="18"/>
              </w:rPr>
            </w:pPr>
          </w:p>
        </w:tc>
        <w:tc>
          <w:tcPr>
            <w:tcW w:w="546" w:type="dxa"/>
            <w:tcBorders>
              <w:top w:val="single" w:sz="4" w:space="0" w:color="auto"/>
              <w:left w:val="nil"/>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sz w:val="18"/>
                <w:szCs w:val="18"/>
              </w:rPr>
            </w:pPr>
          </w:p>
        </w:tc>
      </w:tr>
      <w:tr w:rsidR="000C2BE4">
        <w:trPr>
          <w:trHeight w:val="445"/>
          <w:jc w:val="center"/>
        </w:trPr>
        <w:tc>
          <w:tcPr>
            <w:tcW w:w="704" w:type="dxa"/>
            <w:tcBorders>
              <w:top w:val="single" w:sz="4" w:space="0" w:color="auto"/>
              <w:left w:val="single" w:sz="4" w:space="0" w:color="auto"/>
              <w:bottom w:val="single" w:sz="4" w:space="0" w:color="auto"/>
              <w:right w:val="single" w:sz="4" w:space="0" w:color="auto"/>
            </w:tcBorders>
            <w:vAlign w:val="center"/>
          </w:tcPr>
          <w:p w:rsidR="000C2BE4" w:rsidRDefault="0021163F">
            <w:pPr>
              <w:widowControl/>
              <w:jc w:val="center"/>
              <w:rPr>
                <w:rFonts w:ascii="宋体" w:eastAsia="宋体" w:hAnsi="宋体" w:cs="宋体"/>
                <w:sz w:val="18"/>
                <w:szCs w:val="18"/>
              </w:rPr>
            </w:pPr>
            <w:r>
              <w:rPr>
                <w:rFonts w:ascii="宋体" w:eastAsia="宋体" w:hAnsi="宋体" w:cs="宋体" w:hint="eastAsia"/>
                <w:sz w:val="18"/>
                <w:szCs w:val="18"/>
              </w:rPr>
              <w:t>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993" w:type="dxa"/>
            <w:tcBorders>
              <w:top w:val="single" w:sz="4" w:space="0" w:color="auto"/>
              <w:left w:val="nil"/>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1134" w:type="dxa"/>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sz w:val="18"/>
                <w:szCs w:val="18"/>
              </w:rPr>
            </w:pPr>
          </w:p>
        </w:tc>
        <w:tc>
          <w:tcPr>
            <w:tcW w:w="546" w:type="dxa"/>
            <w:tcBorders>
              <w:top w:val="single" w:sz="4" w:space="0" w:color="auto"/>
              <w:left w:val="nil"/>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sz w:val="18"/>
                <w:szCs w:val="18"/>
              </w:rPr>
            </w:pPr>
          </w:p>
        </w:tc>
      </w:tr>
      <w:tr w:rsidR="000C2BE4">
        <w:trPr>
          <w:trHeight w:val="445"/>
          <w:jc w:val="center"/>
        </w:trPr>
        <w:tc>
          <w:tcPr>
            <w:tcW w:w="704" w:type="dxa"/>
            <w:tcBorders>
              <w:top w:val="single" w:sz="4" w:space="0" w:color="auto"/>
              <w:left w:val="single" w:sz="4" w:space="0" w:color="auto"/>
              <w:bottom w:val="single" w:sz="4" w:space="0" w:color="auto"/>
              <w:right w:val="single" w:sz="4" w:space="0" w:color="auto"/>
            </w:tcBorders>
            <w:vAlign w:val="center"/>
          </w:tcPr>
          <w:p w:rsidR="000C2BE4" w:rsidRDefault="0021163F">
            <w:pPr>
              <w:widowControl/>
              <w:jc w:val="center"/>
              <w:rPr>
                <w:rFonts w:ascii="宋体" w:eastAsia="宋体" w:hAnsi="宋体" w:cs="宋体"/>
                <w:sz w:val="18"/>
                <w:szCs w:val="18"/>
              </w:rPr>
            </w:pPr>
            <w:r>
              <w:rPr>
                <w:rFonts w:ascii="宋体" w:eastAsia="宋体" w:hAnsi="宋体" w:cs="宋体" w:hint="eastAsia"/>
                <w:sz w:val="18"/>
                <w:szCs w:val="18"/>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993" w:type="dxa"/>
            <w:tcBorders>
              <w:top w:val="single" w:sz="4" w:space="0" w:color="auto"/>
              <w:left w:val="nil"/>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992" w:type="dxa"/>
            <w:gridSpan w:val="2"/>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1134" w:type="dxa"/>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850" w:type="dxa"/>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1134" w:type="dxa"/>
            <w:gridSpan w:val="2"/>
            <w:tcBorders>
              <w:top w:val="single" w:sz="4" w:space="0" w:color="auto"/>
              <w:left w:val="nil"/>
              <w:bottom w:val="single" w:sz="4" w:space="0" w:color="auto"/>
              <w:right w:val="single" w:sz="4" w:space="0" w:color="auto"/>
            </w:tcBorders>
            <w:vAlign w:val="center"/>
          </w:tcPr>
          <w:p w:rsidR="000C2BE4" w:rsidRDefault="000C2BE4">
            <w:pPr>
              <w:widowControl/>
              <w:ind w:firstLine="420"/>
              <w:jc w:val="center"/>
              <w:rPr>
                <w:rFonts w:ascii="宋体" w:eastAsia="宋体" w:hAnsi="宋体" w:cs="宋体"/>
                <w:kern w:val="0"/>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sz w:val="18"/>
                <w:szCs w:val="18"/>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sz w:val="18"/>
                <w:szCs w:val="18"/>
              </w:rPr>
            </w:pPr>
          </w:p>
        </w:tc>
        <w:tc>
          <w:tcPr>
            <w:tcW w:w="546" w:type="dxa"/>
            <w:tcBorders>
              <w:top w:val="single" w:sz="4" w:space="0" w:color="auto"/>
              <w:left w:val="nil"/>
              <w:bottom w:val="single" w:sz="4" w:space="0" w:color="auto"/>
              <w:right w:val="single" w:sz="4" w:space="0" w:color="auto"/>
            </w:tcBorders>
            <w:vAlign w:val="center"/>
          </w:tcPr>
          <w:p w:rsidR="000C2BE4" w:rsidRDefault="000C2BE4">
            <w:pPr>
              <w:widowControl/>
              <w:spacing w:line="200" w:lineRule="exact"/>
              <w:ind w:firstLine="420"/>
              <w:jc w:val="center"/>
              <w:rPr>
                <w:rFonts w:ascii="宋体" w:eastAsia="宋体" w:hAnsi="宋体" w:cs="宋体"/>
                <w:sz w:val="18"/>
                <w:szCs w:val="18"/>
              </w:rPr>
            </w:pPr>
          </w:p>
        </w:tc>
      </w:tr>
      <w:tr w:rsidR="000C2BE4">
        <w:trPr>
          <w:trHeight w:val="505"/>
          <w:jc w:val="center"/>
        </w:trPr>
        <w:tc>
          <w:tcPr>
            <w:tcW w:w="14008" w:type="dxa"/>
            <w:gridSpan w:val="20"/>
            <w:tcBorders>
              <w:top w:val="single" w:sz="4" w:space="0" w:color="auto"/>
              <w:left w:val="single" w:sz="4" w:space="0" w:color="auto"/>
              <w:bottom w:val="single" w:sz="4" w:space="0" w:color="auto"/>
              <w:right w:val="single" w:sz="4" w:space="0" w:color="auto"/>
            </w:tcBorders>
            <w:vAlign w:val="center"/>
          </w:tcPr>
          <w:p w:rsidR="000C2BE4" w:rsidRDefault="0021163F">
            <w:pPr>
              <w:widowControl/>
              <w:spacing w:line="200" w:lineRule="exact"/>
              <w:ind w:firstLineChars="150" w:firstLine="270"/>
              <w:rPr>
                <w:rFonts w:ascii="宋体" w:eastAsia="宋体" w:hAnsi="宋体" w:cs="宋体"/>
                <w:sz w:val="18"/>
                <w:szCs w:val="18"/>
              </w:rPr>
            </w:pPr>
            <w:r>
              <w:rPr>
                <w:rFonts w:ascii="宋体" w:eastAsia="宋体" w:hAnsi="宋体" w:cs="宋体" w:hint="eastAsia"/>
                <w:sz w:val="18"/>
                <w:szCs w:val="18"/>
              </w:rPr>
              <w:t>合计：（大写）人民币元角（小写）RMB：元</w:t>
            </w:r>
          </w:p>
        </w:tc>
      </w:tr>
    </w:tbl>
    <w:p w:rsidR="000C2BE4" w:rsidRDefault="0021163F">
      <w:pPr>
        <w:topLinePunct/>
        <w:adjustRightInd w:val="0"/>
        <w:snapToGrid w:val="0"/>
        <w:spacing w:line="360" w:lineRule="auto"/>
        <w:jc w:val="left"/>
        <w:rPr>
          <w:rFonts w:ascii="宋体" w:eastAsia="宋体" w:hAnsi="宋体" w:cs="宋体"/>
          <w:kern w:val="0"/>
          <w:sz w:val="18"/>
          <w:szCs w:val="21"/>
        </w:rPr>
      </w:pPr>
      <w:r>
        <w:rPr>
          <w:rFonts w:ascii="宋体" w:eastAsia="宋体" w:hAnsi="宋体" w:cs="宋体" w:hint="eastAsia"/>
          <w:kern w:val="0"/>
          <w:sz w:val="18"/>
          <w:szCs w:val="21"/>
        </w:rPr>
        <w:t>备注：</w:t>
      </w:r>
      <w:r>
        <w:rPr>
          <w:rFonts w:ascii="宋体" w:eastAsia="宋体" w:hAnsi="宋体" w:cs="宋体"/>
          <w:kern w:val="0"/>
          <w:sz w:val="18"/>
          <w:szCs w:val="21"/>
        </w:rPr>
        <w:t>1.</w:t>
      </w:r>
      <w:r>
        <w:rPr>
          <w:rFonts w:ascii="宋体" w:eastAsia="宋体" w:hAnsi="宋体" w:cs="宋体" w:hint="eastAsia"/>
          <w:kern w:val="0"/>
          <w:sz w:val="18"/>
          <w:szCs w:val="21"/>
        </w:rPr>
        <w:t>设备配置有差异的应提供配置清单。</w:t>
      </w:r>
    </w:p>
    <w:p w:rsidR="000C2BE4" w:rsidRDefault="0021163F">
      <w:pPr>
        <w:topLinePunct/>
        <w:adjustRightInd w:val="0"/>
        <w:snapToGrid w:val="0"/>
        <w:spacing w:line="360" w:lineRule="auto"/>
        <w:ind w:firstLineChars="300" w:firstLine="540"/>
        <w:jc w:val="left"/>
        <w:rPr>
          <w:rFonts w:ascii="宋体" w:eastAsia="宋体" w:hAnsi="宋体" w:cs="宋体"/>
          <w:kern w:val="0"/>
          <w:sz w:val="18"/>
          <w:szCs w:val="21"/>
        </w:rPr>
      </w:pPr>
      <w:r>
        <w:rPr>
          <w:rFonts w:ascii="宋体" w:eastAsia="宋体" w:hAnsi="宋体" w:cs="宋体"/>
          <w:kern w:val="0"/>
          <w:sz w:val="18"/>
          <w:szCs w:val="21"/>
        </w:rPr>
        <w:t>2.</w:t>
      </w:r>
      <w:r>
        <w:rPr>
          <w:rFonts w:ascii="宋体" w:eastAsia="宋体" w:hAnsi="宋体" w:cs="宋体" w:hint="eastAsia"/>
          <w:kern w:val="0"/>
          <w:sz w:val="18"/>
          <w:szCs w:val="21"/>
        </w:rPr>
        <w:t>当物资名称、规格型号相同时，可作一行填写，写明数量，设备身份证编码则给予一个编码区间。</w:t>
      </w:r>
    </w:p>
    <w:p w:rsidR="000C2BE4" w:rsidRDefault="000C2BE4">
      <w:pPr>
        <w:ind w:firstLine="570"/>
        <w:rPr>
          <w:rFonts w:ascii="宋体" w:hAnsi="宋体"/>
        </w:rPr>
      </w:pPr>
    </w:p>
    <w:p w:rsidR="000C2BE4" w:rsidRDefault="000C2BE4">
      <w:pPr>
        <w:rPr>
          <w:rFonts w:ascii="宋体" w:hAnsi="宋体"/>
        </w:rPr>
        <w:sectPr w:rsidR="000C2BE4">
          <w:headerReference w:type="default" r:id="rId13"/>
          <w:pgSz w:w="16838" w:h="11906" w:orient="landscape"/>
          <w:pgMar w:top="1531" w:right="2098" w:bottom="1531" w:left="1985" w:header="850" w:footer="992" w:gutter="0"/>
          <w:cols w:space="720"/>
          <w:docGrid w:type="lines" w:linePitch="312"/>
        </w:sectPr>
      </w:pPr>
    </w:p>
    <w:p w:rsidR="000C2BE4" w:rsidRDefault="0021163F" w:rsidP="00783802">
      <w:pPr>
        <w:pStyle w:val="2"/>
        <w:jc w:val="left"/>
        <w:rPr>
          <w:rFonts w:ascii="宋体" w:eastAsia="宋体" w:hAnsi="宋体" w:cstheme="minorBidi"/>
          <w:b w:val="0"/>
          <w:kern w:val="44"/>
          <w:sz w:val="28"/>
          <w:szCs w:val="44"/>
        </w:rPr>
      </w:pPr>
      <w:bookmarkStart w:id="147" w:name="_Toc492891987"/>
      <w:bookmarkStart w:id="148" w:name="_Toc44948147"/>
      <w:r>
        <w:rPr>
          <w:rFonts w:ascii="宋体" w:eastAsia="宋体" w:hAnsi="宋体" w:cstheme="minorBidi"/>
          <w:b w:val="0"/>
          <w:kern w:val="44"/>
          <w:sz w:val="28"/>
          <w:szCs w:val="44"/>
        </w:rPr>
        <w:lastRenderedPageBreak/>
        <w:t>1.1</w:t>
      </w:r>
      <w:r>
        <w:rPr>
          <w:rFonts w:ascii="宋体" w:eastAsia="宋体" w:hAnsi="宋体" w:cstheme="minorBidi" w:hint="eastAsia"/>
          <w:b w:val="0"/>
          <w:kern w:val="44"/>
          <w:sz w:val="28"/>
          <w:szCs w:val="44"/>
        </w:rPr>
        <w:t>：设备配置清单</w:t>
      </w:r>
      <w:bookmarkEnd w:id="147"/>
      <w:bookmarkEnd w:id="148"/>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983"/>
        <w:gridCol w:w="850"/>
        <w:gridCol w:w="709"/>
        <w:gridCol w:w="709"/>
        <w:gridCol w:w="708"/>
        <w:gridCol w:w="709"/>
        <w:gridCol w:w="709"/>
        <w:gridCol w:w="386"/>
        <w:gridCol w:w="425"/>
        <w:gridCol w:w="851"/>
        <w:gridCol w:w="850"/>
        <w:gridCol w:w="851"/>
        <w:gridCol w:w="850"/>
      </w:tblGrid>
      <w:tr w:rsidR="000C2BE4">
        <w:trPr>
          <w:trHeight w:val="527"/>
          <w:jc w:val="center"/>
        </w:trPr>
        <w:tc>
          <w:tcPr>
            <w:tcW w:w="611" w:type="dxa"/>
            <w:shd w:val="clear" w:color="auto" w:fill="auto"/>
            <w:vAlign w:val="center"/>
          </w:tcPr>
          <w:p w:rsidR="000C2BE4" w:rsidRDefault="0021163F">
            <w:pPr>
              <w:widowControl/>
              <w:jc w:val="center"/>
              <w:rPr>
                <w:rFonts w:ascii="宋体" w:eastAsia="宋体" w:hAnsi="宋体"/>
                <w:kern w:val="0"/>
                <w:szCs w:val="21"/>
              </w:rPr>
            </w:pPr>
            <w:r>
              <w:rPr>
                <w:rFonts w:ascii="宋体" w:eastAsia="宋体" w:hAnsi="宋体" w:hint="eastAsia"/>
                <w:kern w:val="0"/>
                <w:szCs w:val="21"/>
              </w:rPr>
              <w:t>序</w:t>
            </w:r>
          </w:p>
          <w:p w:rsidR="000C2BE4" w:rsidRDefault="0021163F">
            <w:pPr>
              <w:widowControl/>
              <w:jc w:val="center"/>
              <w:rPr>
                <w:rFonts w:ascii="宋体" w:eastAsia="宋体" w:hAnsi="宋体"/>
                <w:kern w:val="0"/>
                <w:szCs w:val="21"/>
              </w:rPr>
            </w:pPr>
            <w:r>
              <w:rPr>
                <w:rFonts w:ascii="宋体" w:eastAsia="宋体" w:hAnsi="宋体" w:hint="eastAsia"/>
                <w:kern w:val="0"/>
                <w:szCs w:val="21"/>
              </w:rPr>
              <w:t>号</w:t>
            </w:r>
          </w:p>
        </w:tc>
        <w:tc>
          <w:tcPr>
            <w:tcW w:w="983" w:type="dxa"/>
            <w:shd w:val="clear" w:color="auto" w:fill="auto"/>
            <w:vAlign w:val="center"/>
          </w:tcPr>
          <w:p w:rsidR="000C2BE4" w:rsidRDefault="0021163F">
            <w:pPr>
              <w:widowControl/>
              <w:jc w:val="center"/>
              <w:rPr>
                <w:rFonts w:ascii="宋体" w:eastAsia="宋体" w:hAnsi="宋体"/>
                <w:kern w:val="0"/>
                <w:szCs w:val="21"/>
              </w:rPr>
            </w:pPr>
            <w:r>
              <w:rPr>
                <w:rFonts w:ascii="宋体" w:eastAsia="宋体" w:hAnsi="宋体" w:hint="eastAsia"/>
                <w:kern w:val="0"/>
                <w:szCs w:val="21"/>
              </w:rPr>
              <w:t>需求明</w:t>
            </w:r>
          </w:p>
          <w:p w:rsidR="000C2BE4" w:rsidRDefault="0021163F">
            <w:pPr>
              <w:widowControl/>
              <w:jc w:val="center"/>
              <w:rPr>
                <w:rFonts w:ascii="宋体" w:eastAsia="宋体" w:hAnsi="宋体"/>
                <w:kern w:val="0"/>
                <w:szCs w:val="21"/>
              </w:rPr>
            </w:pPr>
            <w:r>
              <w:rPr>
                <w:rFonts w:ascii="宋体" w:eastAsia="宋体" w:hAnsi="宋体" w:hint="eastAsia"/>
                <w:kern w:val="0"/>
                <w:szCs w:val="21"/>
              </w:rPr>
              <w:t>细编号</w:t>
            </w:r>
          </w:p>
        </w:tc>
        <w:tc>
          <w:tcPr>
            <w:tcW w:w="850" w:type="dxa"/>
            <w:shd w:val="clear" w:color="auto" w:fill="auto"/>
            <w:vAlign w:val="center"/>
          </w:tcPr>
          <w:p w:rsidR="000C2BE4" w:rsidRDefault="0021163F">
            <w:pPr>
              <w:widowControl/>
              <w:jc w:val="center"/>
              <w:rPr>
                <w:rFonts w:ascii="宋体" w:eastAsia="宋体" w:hAnsi="宋体"/>
                <w:kern w:val="0"/>
                <w:szCs w:val="21"/>
              </w:rPr>
            </w:pPr>
            <w:r>
              <w:rPr>
                <w:rFonts w:ascii="宋体" w:eastAsia="宋体" w:hAnsi="宋体" w:hint="eastAsia"/>
                <w:kern w:val="0"/>
                <w:szCs w:val="21"/>
              </w:rPr>
              <w:t>物资品类编码</w:t>
            </w:r>
          </w:p>
        </w:tc>
        <w:tc>
          <w:tcPr>
            <w:tcW w:w="709" w:type="dxa"/>
            <w:shd w:val="clear" w:color="auto" w:fill="auto"/>
            <w:vAlign w:val="center"/>
          </w:tcPr>
          <w:p w:rsidR="000C2BE4" w:rsidRDefault="0021163F">
            <w:pPr>
              <w:widowControl/>
              <w:jc w:val="center"/>
              <w:rPr>
                <w:rFonts w:ascii="宋体" w:eastAsia="宋体" w:hAnsi="宋体"/>
                <w:kern w:val="0"/>
                <w:szCs w:val="21"/>
              </w:rPr>
            </w:pPr>
            <w:r>
              <w:rPr>
                <w:rFonts w:ascii="宋体" w:eastAsia="宋体" w:hAnsi="宋体" w:hint="eastAsia"/>
                <w:kern w:val="0"/>
                <w:szCs w:val="21"/>
              </w:rPr>
              <w:t>物资名称</w:t>
            </w:r>
          </w:p>
        </w:tc>
        <w:tc>
          <w:tcPr>
            <w:tcW w:w="709" w:type="dxa"/>
            <w:shd w:val="clear" w:color="auto" w:fill="auto"/>
            <w:vAlign w:val="center"/>
          </w:tcPr>
          <w:p w:rsidR="000C2BE4" w:rsidRDefault="0021163F">
            <w:pPr>
              <w:widowControl/>
              <w:jc w:val="center"/>
              <w:rPr>
                <w:rFonts w:ascii="宋体" w:eastAsia="宋体" w:hAnsi="宋体"/>
                <w:kern w:val="0"/>
                <w:szCs w:val="21"/>
              </w:rPr>
            </w:pPr>
            <w:r>
              <w:rPr>
                <w:rFonts w:ascii="宋体" w:eastAsia="宋体" w:hAnsi="宋体" w:hint="eastAsia"/>
                <w:kern w:val="0"/>
                <w:szCs w:val="21"/>
              </w:rPr>
              <w:t>配置编码</w:t>
            </w:r>
          </w:p>
        </w:tc>
        <w:tc>
          <w:tcPr>
            <w:tcW w:w="708" w:type="dxa"/>
            <w:shd w:val="clear" w:color="auto" w:fill="auto"/>
            <w:vAlign w:val="center"/>
          </w:tcPr>
          <w:p w:rsidR="000C2BE4" w:rsidRDefault="0021163F">
            <w:pPr>
              <w:widowControl/>
              <w:jc w:val="center"/>
              <w:rPr>
                <w:rFonts w:ascii="宋体" w:eastAsia="宋体" w:hAnsi="宋体"/>
                <w:kern w:val="0"/>
                <w:szCs w:val="21"/>
              </w:rPr>
            </w:pPr>
            <w:r>
              <w:rPr>
                <w:rFonts w:ascii="宋体" w:eastAsia="宋体" w:hAnsi="宋体" w:hint="eastAsia"/>
                <w:kern w:val="0"/>
                <w:szCs w:val="21"/>
              </w:rPr>
              <w:t>配置名称</w:t>
            </w:r>
          </w:p>
        </w:tc>
        <w:tc>
          <w:tcPr>
            <w:tcW w:w="709" w:type="dxa"/>
            <w:shd w:val="clear" w:color="auto" w:fill="auto"/>
            <w:vAlign w:val="center"/>
          </w:tcPr>
          <w:p w:rsidR="000C2BE4" w:rsidRDefault="0021163F">
            <w:pPr>
              <w:widowControl/>
              <w:jc w:val="center"/>
              <w:rPr>
                <w:rFonts w:ascii="宋体" w:eastAsia="宋体" w:hAnsi="宋体"/>
                <w:kern w:val="0"/>
                <w:szCs w:val="21"/>
              </w:rPr>
            </w:pPr>
            <w:r>
              <w:rPr>
                <w:rFonts w:ascii="宋体" w:eastAsia="宋体" w:hAnsi="宋体" w:hint="eastAsia"/>
                <w:kern w:val="0"/>
                <w:szCs w:val="21"/>
              </w:rPr>
              <w:t>规格型号</w:t>
            </w:r>
          </w:p>
        </w:tc>
        <w:tc>
          <w:tcPr>
            <w:tcW w:w="709" w:type="dxa"/>
            <w:shd w:val="clear" w:color="auto" w:fill="auto"/>
            <w:vAlign w:val="center"/>
          </w:tcPr>
          <w:p w:rsidR="000C2BE4" w:rsidRDefault="0021163F">
            <w:pPr>
              <w:widowControl/>
              <w:jc w:val="center"/>
              <w:rPr>
                <w:rFonts w:ascii="宋体" w:eastAsia="宋体" w:hAnsi="宋体"/>
                <w:kern w:val="0"/>
                <w:szCs w:val="21"/>
              </w:rPr>
            </w:pPr>
            <w:r>
              <w:rPr>
                <w:rFonts w:ascii="宋体" w:eastAsia="宋体" w:hAnsi="宋体"/>
                <w:kern w:val="0"/>
                <w:szCs w:val="21"/>
              </w:rPr>
              <w:t>配置要求</w:t>
            </w:r>
          </w:p>
        </w:tc>
        <w:tc>
          <w:tcPr>
            <w:tcW w:w="386" w:type="dxa"/>
            <w:shd w:val="clear" w:color="auto" w:fill="auto"/>
            <w:vAlign w:val="center"/>
          </w:tcPr>
          <w:p w:rsidR="000C2BE4" w:rsidRDefault="0021163F">
            <w:pPr>
              <w:widowControl/>
              <w:jc w:val="center"/>
              <w:rPr>
                <w:rFonts w:ascii="宋体" w:eastAsia="宋体" w:hAnsi="宋体"/>
                <w:kern w:val="0"/>
                <w:szCs w:val="21"/>
              </w:rPr>
            </w:pPr>
            <w:r>
              <w:rPr>
                <w:rFonts w:ascii="宋体" w:eastAsia="宋体" w:hAnsi="宋体" w:hint="eastAsia"/>
                <w:kern w:val="0"/>
                <w:szCs w:val="21"/>
              </w:rPr>
              <w:t>单位</w:t>
            </w:r>
          </w:p>
        </w:tc>
        <w:tc>
          <w:tcPr>
            <w:tcW w:w="425" w:type="dxa"/>
            <w:shd w:val="clear" w:color="auto" w:fill="auto"/>
            <w:vAlign w:val="center"/>
          </w:tcPr>
          <w:p w:rsidR="000C2BE4" w:rsidRDefault="0021163F">
            <w:pPr>
              <w:widowControl/>
              <w:jc w:val="center"/>
              <w:rPr>
                <w:rFonts w:ascii="宋体" w:eastAsia="宋体" w:hAnsi="宋体"/>
                <w:kern w:val="0"/>
                <w:szCs w:val="21"/>
              </w:rPr>
            </w:pPr>
            <w:r>
              <w:rPr>
                <w:rFonts w:ascii="宋体" w:eastAsia="宋体" w:hAnsi="宋体" w:hint="eastAsia"/>
                <w:kern w:val="0"/>
                <w:szCs w:val="21"/>
              </w:rPr>
              <w:t>数量</w:t>
            </w:r>
          </w:p>
        </w:tc>
        <w:tc>
          <w:tcPr>
            <w:tcW w:w="851" w:type="dxa"/>
            <w:shd w:val="clear" w:color="auto" w:fill="auto"/>
            <w:vAlign w:val="center"/>
          </w:tcPr>
          <w:p w:rsidR="000C2BE4" w:rsidRDefault="0021163F">
            <w:pPr>
              <w:widowControl/>
              <w:jc w:val="center"/>
              <w:rPr>
                <w:rFonts w:ascii="宋体" w:eastAsia="宋体" w:hAnsi="宋体"/>
                <w:kern w:val="0"/>
                <w:szCs w:val="21"/>
              </w:rPr>
            </w:pPr>
            <w:r>
              <w:rPr>
                <w:rFonts w:ascii="宋体" w:eastAsia="宋体" w:hAnsi="宋体" w:hint="eastAsia"/>
                <w:kern w:val="0"/>
                <w:szCs w:val="21"/>
              </w:rPr>
              <w:t>单价（元）</w:t>
            </w:r>
          </w:p>
        </w:tc>
        <w:tc>
          <w:tcPr>
            <w:tcW w:w="850" w:type="dxa"/>
            <w:shd w:val="clear" w:color="auto" w:fill="auto"/>
            <w:vAlign w:val="center"/>
          </w:tcPr>
          <w:p w:rsidR="000C2BE4" w:rsidRDefault="0021163F">
            <w:pPr>
              <w:widowControl/>
              <w:jc w:val="center"/>
              <w:rPr>
                <w:rFonts w:ascii="宋体" w:eastAsia="宋体" w:hAnsi="宋体"/>
                <w:kern w:val="0"/>
                <w:szCs w:val="21"/>
              </w:rPr>
            </w:pPr>
            <w:r>
              <w:rPr>
                <w:rFonts w:ascii="宋体" w:eastAsia="宋体" w:hAnsi="宋体" w:hint="eastAsia"/>
                <w:kern w:val="0"/>
                <w:szCs w:val="21"/>
              </w:rPr>
              <w:t>总价（元）</w:t>
            </w:r>
          </w:p>
        </w:tc>
        <w:tc>
          <w:tcPr>
            <w:tcW w:w="851" w:type="dxa"/>
          </w:tcPr>
          <w:p w:rsidR="000C2BE4" w:rsidRDefault="0021163F">
            <w:pPr>
              <w:widowControl/>
              <w:jc w:val="center"/>
              <w:rPr>
                <w:rFonts w:ascii="宋体" w:eastAsia="宋体" w:hAnsi="宋体"/>
                <w:kern w:val="0"/>
                <w:szCs w:val="21"/>
              </w:rPr>
            </w:pPr>
            <w:r>
              <w:rPr>
                <w:rFonts w:ascii="宋体" w:eastAsia="宋体" w:hAnsi="宋体" w:hint="eastAsia"/>
                <w:kern w:val="0"/>
                <w:szCs w:val="21"/>
              </w:rPr>
              <w:t>增值税税率</w:t>
            </w:r>
          </w:p>
        </w:tc>
        <w:tc>
          <w:tcPr>
            <w:tcW w:w="850" w:type="dxa"/>
          </w:tcPr>
          <w:p w:rsidR="000C2BE4" w:rsidRDefault="0021163F">
            <w:pPr>
              <w:widowControl/>
              <w:jc w:val="center"/>
              <w:rPr>
                <w:rFonts w:ascii="宋体" w:eastAsia="宋体" w:hAnsi="宋体"/>
                <w:kern w:val="0"/>
                <w:szCs w:val="21"/>
              </w:rPr>
            </w:pPr>
            <w:r>
              <w:rPr>
                <w:rFonts w:ascii="宋体" w:eastAsia="宋体" w:hAnsi="宋体" w:hint="eastAsia"/>
                <w:kern w:val="0"/>
                <w:szCs w:val="21"/>
              </w:rPr>
              <w:t>不含税价格</w:t>
            </w:r>
          </w:p>
        </w:tc>
      </w:tr>
      <w:tr w:rsidR="000C2BE4">
        <w:trPr>
          <w:trHeight w:val="480"/>
          <w:jc w:val="center"/>
        </w:trPr>
        <w:tc>
          <w:tcPr>
            <w:tcW w:w="10201" w:type="dxa"/>
            <w:gridSpan w:val="14"/>
            <w:shd w:val="clear" w:color="000000" w:fill="FFFFFF"/>
            <w:vAlign w:val="center"/>
          </w:tcPr>
          <w:p w:rsidR="000C2BE4" w:rsidRDefault="0021163F">
            <w:pPr>
              <w:widowControl/>
              <w:jc w:val="left"/>
              <w:rPr>
                <w:rFonts w:ascii="宋体" w:eastAsia="宋体" w:hAnsi="宋体"/>
                <w:kern w:val="0"/>
                <w:szCs w:val="21"/>
                <w:u w:val="single"/>
              </w:rPr>
            </w:pPr>
            <w:r>
              <w:rPr>
                <w:rFonts w:ascii="宋体" w:eastAsia="宋体" w:hAnsi="宋体" w:hint="eastAsia"/>
                <w:kern w:val="0"/>
                <w:szCs w:val="21"/>
              </w:rPr>
              <w:t>工程</w:t>
            </w:r>
          </w:p>
        </w:tc>
      </w:tr>
      <w:tr w:rsidR="000C2BE4">
        <w:trPr>
          <w:trHeight w:val="338"/>
          <w:jc w:val="center"/>
        </w:trPr>
        <w:tc>
          <w:tcPr>
            <w:tcW w:w="611" w:type="dxa"/>
            <w:shd w:val="clear" w:color="000000" w:fill="FFFFFF"/>
            <w:vAlign w:val="center"/>
          </w:tcPr>
          <w:p w:rsidR="000C2BE4" w:rsidRDefault="0021163F">
            <w:pPr>
              <w:widowControl/>
              <w:rPr>
                <w:rFonts w:ascii="宋体" w:eastAsia="宋体" w:hAnsi="宋体"/>
                <w:kern w:val="0"/>
                <w:szCs w:val="21"/>
              </w:rPr>
            </w:pPr>
            <w:r>
              <w:rPr>
                <w:rFonts w:ascii="宋体" w:eastAsia="宋体" w:hAnsi="宋体" w:hint="eastAsia"/>
                <w:kern w:val="0"/>
                <w:szCs w:val="21"/>
              </w:rPr>
              <w:t>1</w:t>
            </w:r>
          </w:p>
        </w:tc>
        <w:tc>
          <w:tcPr>
            <w:tcW w:w="983" w:type="dxa"/>
            <w:shd w:val="clear" w:color="000000" w:fill="FFFFFF"/>
            <w:vAlign w:val="center"/>
          </w:tcPr>
          <w:p w:rsidR="000C2BE4" w:rsidRDefault="000C2BE4">
            <w:pPr>
              <w:widowControl/>
              <w:ind w:firstLine="480"/>
              <w:jc w:val="center"/>
              <w:rPr>
                <w:rFonts w:ascii="宋体" w:eastAsia="宋体" w:hAnsi="宋体"/>
                <w:kern w:val="0"/>
                <w:szCs w:val="21"/>
              </w:rPr>
            </w:pPr>
          </w:p>
        </w:tc>
        <w:tc>
          <w:tcPr>
            <w:tcW w:w="850" w:type="dxa"/>
            <w:shd w:val="clear" w:color="000000" w:fill="FFFFFF"/>
            <w:vAlign w:val="center"/>
          </w:tcPr>
          <w:p w:rsidR="000C2BE4" w:rsidRDefault="000C2BE4">
            <w:pPr>
              <w:widowControl/>
              <w:ind w:firstLine="480"/>
              <w:jc w:val="center"/>
              <w:rPr>
                <w:rFonts w:ascii="宋体" w:eastAsia="宋体" w:hAnsi="宋体"/>
                <w:kern w:val="0"/>
                <w:szCs w:val="21"/>
              </w:rPr>
            </w:pPr>
          </w:p>
        </w:tc>
        <w:tc>
          <w:tcPr>
            <w:tcW w:w="709" w:type="dxa"/>
            <w:shd w:val="clear" w:color="000000" w:fill="FFFFFF"/>
            <w:vAlign w:val="center"/>
          </w:tcPr>
          <w:p w:rsidR="000C2BE4" w:rsidRDefault="000C2BE4">
            <w:pPr>
              <w:widowControl/>
              <w:ind w:firstLine="480"/>
              <w:jc w:val="left"/>
              <w:rPr>
                <w:rFonts w:ascii="宋体" w:eastAsia="宋体" w:hAnsi="宋体"/>
                <w:kern w:val="0"/>
                <w:szCs w:val="21"/>
              </w:rPr>
            </w:pPr>
          </w:p>
        </w:tc>
        <w:tc>
          <w:tcPr>
            <w:tcW w:w="709" w:type="dxa"/>
            <w:shd w:val="clear" w:color="000000" w:fill="FFFFFF"/>
            <w:vAlign w:val="center"/>
          </w:tcPr>
          <w:p w:rsidR="000C2BE4" w:rsidRDefault="000C2BE4">
            <w:pPr>
              <w:widowControl/>
              <w:ind w:firstLine="480"/>
              <w:jc w:val="center"/>
              <w:rPr>
                <w:rFonts w:ascii="宋体" w:eastAsia="宋体" w:hAnsi="宋体"/>
                <w:kern w:val="0"/>
                <w:szCs w:val="21"/>
              </w:rPr>
            </w:pPr>
          </w:p>
        </w:tc>
        <w:tc>
          <w:tcPr>
            <w:tcW w:w="708" w:type="dxa"/>
            <w:shd w:val="clear" w:color="000000" w:fill="FFFFFF"/>
            <w:vAlign w:val="center"/>
          </w:tcPr>
          <w:p w:rsidR="000C2BE4" w:rsidRDefault="000C2BE4">
            <w:pPr>
              <w:widowControl/>
              <w:ind w:firstLine="480"/>
              <w:jc w:val="center"/>
              <w:rPr>
                <w:rFonts w:ascii="宋体" w:eastAsia="宋体" w:hAnsi="宋体"/>
                <w:kern w:val="0"/>
                <w:szCs w:val="21"/>
              </w:rPr>
            </w:pPr>
          </w:p>
        </w:tc>
        <w:tc>
          <w:tcPr>
            <w:tcW w:w="709" w:type="dxa"/>
            <w:shd w:val="clear" w:color="000000" w:fill="FFFFFF"/>
            <w:vAlign w:val="center"/>
          </w:tcPr>
          <w:p w:rsidR="000C2BE4" w:rsidRDefault="000C2BE4">
            <w:pPr>
              <w:widowControl/>
              <w:ind w:firstLine="480"/>
              <w:jc w:val="center"/>
              <w:rPr>
                <w:rFonts w:ascii="宋体" w:eastAsia="宋体" w:hAnsi="宋体"/>
                <w:kern w:val="0"/>
                <w:szCs w:val="21"/>
              </w:rPr>
            </w:pPr>
          </w:p>
        </w:tc>
        <w:tc>
          <w:tcPr>
            <w:tcW w:w="709" w:type="dxa"/>
            <w:shd w:val="clear" w:color="000000" w:fill="FFFFFF"/>
            <w:vAlign w:val="center"/>
          </w:tcPr>
          <w:p w:rsidR="000C2BE4" w:rsidRDefault="000C2BE4">
            <w:pPr>
              <w:widowControl/>
              <w:ind w:firstLine="480"/>
              <w:jc w:val="center"/>
              <w:rPr>
                <w:rFonts w:ascii="宋体" w:eastAsia="宋体" w:hAnsi="宋体"/>
                <w:kern w:val="0"/>
                <w:szCs w:val="21"/>
              </w:rPr>
            </w:pPr>
          </w:p>
        </w:tc>
        <w:tc>
          <w:tcPr>
            <w:tcW w:w="386" w:type="dxa"/>
            <w:shd w:val="clear" w:color="000000" w:fill="FFFFFF"/>
            <w:vAlign w:val="center"/>
          </w:tcPr>
          <w:p w:rsidR="000C2BE4" w:rsidRDefault="000C2BE4">
            <w:pPr>
              <w:widowControl/>
              <w:ind w:firstLine="480"/>
              <w:jc w:val="center"/>
              <w:rPr>
                <w:rFonts w:ascii="宋体" w:eastAsia="宋体" w:hAnsi="宋体"/>
                <w:kern w:val="0"/>
                <w:szCs w:val="21"/>
              </w:rPr>
            </w:pPr>
          </w:p>
        </w:tc>
        <w:tc>
          <w:tcPr>
            <w:tcW w:w="425" w:type="dxa"/>
            <w:shd w:val="clear" w:color="000000" w:fill="FFFFFF"/>
            <w:vAlign w:val="center"/>
          </w:tcPr>
          <w:p w:rsidR="000C2BE4" w:rsidRDefault="000C2BE4">
            <w:pPr>
              <w:widowControl/>
              <w:ind w:firstLine="480"/>
              <w:jc w:val="right"/>
              <w:rPr>
                <w:rFonts w:ascii="宋体" w:eastAsia="宋体" w:hAnsi="宋体"/>
                <w:kern w:val="0"/>
                <w:szCs w:val="21"/>
              </w:rPr>
            </w:pPr>
          </w:p>
        </w:tc>
        <w:tc>
          <w:tcPr>
            <w:tcW w:w="851" w:type="dxa"/>
            <w:shd w:val="clear" w:color="000000" w:fill="FFFFFF"/>
          </w:tcPr>
          <w:p w:rsidR="000C2BE4" w:rsidRDefault="000C2BE4">
            <w:pPr>
              <w:widowControl/>
              <w:ind w:firstLine="480"/>
              <w:jc w:val="right"/>
              <w:rPr>
                <w:rFonts w:ascii="宋体" w:eastAsia="宋体" w:hAnsi="宋体"/>
                <w:kern w:val="0"/>
                <w:szCs w:val="21"/>
              </w:rPr>
            </w:pPr>
          </w:p>
        </w:tc>
        <w:tc>
          <w:tcPr>
            <w:tcW w:w="850" w:type="dxa"/>
            <w:shd w:val="clear" w:color="000000" w:fill="FFFFFF"/>
          </w:tcPr>
          <w:p w:rsidR="000C2BE4" w:rsidRDefault="000C2BE4">
            <w:pPr>
              <w:widowControl/>
              <w:ind w:firstLine="480"/>
              <w:jc w:val="right"/>
              <w:rPr>
                <w:rFonts w:ascii="宋体" w:eastAsia="宋体" w:hAnsi="宋体"/>
                <w:kern w:val="0"/>
                <w:szCs w:val="21"/>
              </w:rPr>
            </w:pPr>
          </w:p>
        </w:tc>
        <w:tc>
          <w:tcPr>
            <w:tcW w:w="851" w:type="dxa"/>
            <w:shd w:val="clear" w:color="000000" w:fill="FFFFFF"/>
          </w:tcPr>
          <w:p w:rsidR="000C2BE4" w:rsidRDefault="000C2BE4">
            <w:pPr>
              <w:widowControl/>
              <w:ind w:firstLine="480"/>
              <w:jc w:val="right"/>
              <w:rPr>
                <w:rFonts w:ascii="宋体" w:eastAsia="宋体" w:hAnsi="宋体"/>
                <w:kern w:val="0"/>
                <w:szCs w:val="21"/>
              </w:rPr>
            </w:pPr>
          </w:p>
        </w:tc>
        <w:tc>
          <w:tcPr>
            <w:tcW w:w="850" w:type="dxa"/>
            <w:shd w:val="clear" w:color="000000" w:fill="FFFFFF"/>
          </w:tcPr>
          <w:p w:rsidR="000C2BE4" w:rsidRDefault="000C2BE4">
            <w:pPr>
              <w:widowControl/>
              <w:ind w:firstLine="480"/>
              <w:jc w:val="right"/>
              <w:rPr>
                <w:rFonts w:ascii="宋体" w:eastAsia="宋体" w:hAnsi="宋体"/>
                <w:kern w:val="0"/>
                <w:szCs w:val="21"/>
              </w:rPr>
            </w:pPr>
          </w:p>
        </w:tc>
      </w:tr>
      <w:tr w:rsidR="000C2BE4">
        <w:trPr>
          <w:trHeight w:val="499"/>
          <w:jc w:val="center"/>
        </w:trPr>
        <w:tc>
          <w:tcPr>
            <w:tcW w:w="611" w:type="dxa"/>
            <w:shd w:val="clear" w:color="000000" w:fill="FFFFFF"/>
            <w:vAlign w:val="center"/>
          </w:tcPr>
          <w:p w:rsidR="000C2BE4" w:rsidRDefault="0021163F">
            <w:pPr>
              <w:widowControl/>
              <w:rPr>
                <w:rFonts w:ascii="宋体" w:eastAsia="宋体" w:hAnsi="宋体"/>
                <w:kern w:val="0"/>
                <w:szCs w:val="21"/>
              </w:rPr>
            </w:pPr>
            <w:r>
              <w:rPr>
                <w:rFonts w:ascii="宋体" w:eastAsia="宋体" w:hAnsi="宋体" w:hint="eastAsia"/>
                <w:kern w:val="0"/>
                <w:szCs w:val="21"/>
              </w:rPr>
              <w:t>1.1</w:t>
            </w:r>
          </w:p>
        </w:tc>
        <w:tc>
          <w:tcPr>
            <w:tcW w:w="983" w:type="dxa"/>
            <w:vAlign w:val="center"/>
          </w:tcPr>
          <w:p w:rsidR="000C2BE4" w:rsidRDefault="000C2BE4">
            <w:pPr>
              <w:widowControl/>
              <w:ind w:firstLine="480"/>
              <w:jc w:val="center"/>
              <w:rPr>
                <w:rFonts w:ascii="宋体" w:eastAsia="宋体" w:hAnsi="宋体"/>
                <w:kern w:val="0"/>
                <w:szCs w:val="21"/>
              </w:rPr>
            </w:pPr>
          </w:p>
        </w:tc>
        <w:tc>
          <w:tcPr>
            <w:tcW w:w="850" w:type="dxa"/>
            <w:vAlign w:val="center"/>
          </w:tcPr>
          <w:p w:rsidR="000C2BE4" w:rsidRDefault="000C2BE4">
            <w:pPr>
              <w:widowControl/>
              <w:ind w:firstLine="480"/>
              <w:jc w:val="center"/>
              <w:rPr>
                <w:rFonts w:ascii="宋体" w:eastAsia="宋体" w:hAnsi="宋体"/>
                <w:kern w:val="0"/>
                <w:szCs w:val="21"/>
              </w:rPr>
            </w:pPr>
          </w:p>
        </w:tc>
        <w:tc>
          <w:tcPr>
            <w:tcW w:w="709" w:type="dxa"/>
            <w:vAlign w:val="center"/>
          </w:tcPr>
          <w:p w:rsidR="000C2BE4" w:rsidRDefault="000C2BE4">
            <w:pPr>
              <w:widowControl/>
              <w:ind w:firstLine="480"/>
              <w:jc w:val="center"/>
              <w:rPr>
                <w:rFonts w:ascii="宋体" w:eastAsia="宋体" w:hAnsi="宋体"/>
                <w:kern w:val="0"/>
                <w:szCs w:val="21"/>
              </w:rPr>
            </w:pPr>
          </w:p>
        </w:tc>
        <w:tc>
          <w:tcPr>
            <w:tcW w:w="709" w:type="dxa"/>
            <w:vAlign w:val="center"/>
          </w:tcPr>
          <w:p w:rsidR="000C2BE4" w:rsidRDefault="000C2BE4">
            <w:pPr>
              <w:widowControl/>
              <w:ind w:firstLine="480"/>
              <w:jc w:val="left"/>
              <w:rPr>
                <w:rFonts w:ascii="宋体" w:eastAsia="宋体" w:hAnsi="宋体"/>
                <w:kern w:val="0"/>
                <w:szCs w:val="21"/>
              </w:rPr>
            </w:pPr>
          </w:p>
        </w:tc>
        <w:tc>
          <w:tcPr>
            <w:tcW w:w="708" w:type="dxa"/>
            <w:vAlign w:val="center"/>
          </w:tcPr>
          <w:p w:rsidR="000C2BE4" w:rsidRDefault="000C2BE4">
            <w:pPr>
              <w:widowControl/>
              <w:ind w:firstLine="480"/>
              <w:jc w:val="left"/>
              <w:rPr>
                <w:rFonts w:ascii="宋体" w:eastAsia="宋体" w:hAnsi="宋体"/>
                <w:kern w:val="0"/>
                <w:szCs w:val="21"/>
              </w:rPr>
            </w:pPr>
          </w:p>
        </w:tc>
        <w:tc>
          <w:tcPr>
            <w:tcW w:w="709" w:type="dxa"/>
            <w:vAlign w:val="center"/>
          </w:tcPr>
          <w:p w:rsidR="000C2BE4" w:rsidRDefault="000C2BE4">
            <w:pPr>
              <w:widowControl/>
              <w:ind w:firstLine="480"/>
              <w:jc w:val="left"/>
              <w:rPr>
                <w:rFonts w:ascii="宋体" w:eastAsia="宋体" w:hAnsi="宋体"/>
                <w:kern w:val="0"/>
                <w:szCs w:val="21"/>
              </w:rPr>
            </w:pPr>
          </w:p>
        </w:tc>
        <w:tc>
          <w:tcPr>
            <w:tcW w:w="709" w:type="dxa"/>
            <w:vAlign w:val="center"/>
          </w:tcPr>
          <w:p w:rsidR="000C2BE4" w:rsidRDefault="000C2BE4">
            <w:pPr>
              <w:widowControl/>
              <w:ind w:firstLine="480"/>
              <w:jc w:val="left"/>
              <w:rPr>
                <w:rFonts w:ascii="宋体" w:eastAsia="宋体" w:hAnsi="宋体"/>
                <w:kern w:val="0"/>
                <w:szCs w:val="21"/>
              </w:rPr>
            </w:pPr>
          </w:p>
        </w:tc>
        <w:tc>
          <w:tcPr>
            <w:tcW w:w="386" w:type="dxa"/>
            <w:vAlign w:val="center"/>
          </w:tcPr>
          <w:p w:rsidR="000C2BE4" w:rsidRDefault="000C2BE4">
            <w:pPr>
              <w:widowControl/>
              <w:ind w:firstLine="480"/>
              <w:jc w:val="center"/>
              <w:rPr>
                <w:rFonts w:ascii="宋体" w:eastAsia="宋体" w:hAnsi="宋体"/>
                <w:kern w:val="0"/>
                <w:szCs w:val="21"/>
              </w:rPr>
            </w:pPr>
          </w:p>
        </w:tc>
        <w:tc>
          <w:tcPr>
            <w:tcW w:w="425" w:type="dxa"/>
            <w:vAlign w:val="center"/>
          </w:tcPr>
          <w:p w:rsidR="000C2BE4" w:rsidRDefault="000C2BE4">
            <w:pPr>
              <w:widowControl/>
              <w:ind w:firstLine="480"/>
              <w:jc w:val="right"/>
              <w:rPr>
                <w:rFonts w:ascii="宋体" w:eastAsia="宋体" w:hAnsi="宋体"/>
                <w:kern w:val="0"/>
                <w:szCs w:val="21"/>
              </w:rPr>
            </w:pPr>
          </w:p>
        </w:tc>
        <w:tc>
          <w:tcPr>
            <w:tcW w:w="851" w:type="dxa"/>
          </w:tcPr>
          <w:p w:rsidR="000C2BE4" w:rsidRDefault="000C2BE4">
            <w:pPr>
              <w:widowControl/>
              <w:ind w:firstLine="480"/>
              <w:jc w:val="right"/>
              <w:rPr>
                <w:rFonts w:ascii="宋体" w:eastAsia="宋体" w:hAnsi="宋体"/>
                <w:kern w:val="0"/>
                <w:szCs w:val="21"/>
              </w:rPr>
            </w:pPr>
          </w:p>
        </w:tc>
        <w:tc>
          <w:tcPr>
            <w:tcW w:w="850" w:type="dxa"/>
          </w:tcPr>
          <w:p w:rsidR="000C2BE4" w:rsidRDefault="000C2BE4">
            <w:pPr>
              <w:widowControl/>
              <w:ind w:firstLine="480"/>
              <w:jc w:val="right"/>
              <w:rPr>
                <w:rFonts w:ascii="宋体" w:eastAsia="宋体" w:hAnsi="宋体"/>
                <w:kern w:val="0"/>
                <w:szCs w:val="21"/>
              </w:rPr>
            </w:pPr>
          </w:p>
        </w:tc>
        <w:tc>
          <w:tcPr>
            <w:tcW w:w="851" w:type="dxa"/>
          </w:tcPr>
          <w:p w:rsidR="000C2BE4" w:rsidRDefault="000C2BE4">
            <w:pPr>
              <w:widowControl/>
              <w:ind w:firstLine="480"/>
              <w:jc w:val="right"/>
              <w:rPr>
                <w:rFonts w:ascii="宋体" w:eastAsia="宋体" w:hAnsi="宋体"/>
                <w:kern w:val="0"/>
                <w:szCs w:val="21"/>
              </w:rPr>
            </w:pPr>
          </w:p>
        </w:tc>
        <w:tc>
          <w:tcPr>
            <w:tcW w:w="850" w:type="dxa"/>
          </w:tcPr>
          <w:p w:rsidR="000C2BE4" w:rsidRDefault="000C2BE4">
            <w:pPr>
              <w:widowControl/>
              <w:ind w:firstLine="480"/>
              <w:jc w:val="right"/>
              <w:rPr>
                <w:rFonts w:ascii="宋体" w:eastAsia="宋体" w:hAnsi="宋体"/>
                <w:kern w:val="0"/>
                <w:szCs w:val="21"/>
              </w:rPr>
            </w:pPr>
          </w:p>
        </w:tc>
      </w:tr>
      <w:tr w:rsidR="000C2BE4">
        <w:trPr>
          <w:trHeight w:val="499"/>
          <w:jc w:val="center"/>
        </w:trPr>
        <w:tc>
          <w:tcPr>
            <w:tcW w:w="611" w:type="dxa"/>
            <w:shd w:val="clear" w:color="000000" w:fill="FFFFFF"/>
            <w:vAlign w:val="center"/>
          </w:tcPr>
          <w:p w:rsidR="000C2BE4" w:rsidRDefault="0021163F">
            <w:pPr>
              <w:widowControl/>
              <w:rPr>
                <w:rFonts w:ascii="宋体" w:eastAsia="宋体" w:hAnsi="宋体"/>
                <w:kern w:val="0"/>
                <w:szCs w:val="21"/>
              </w:rPr>
            </w:pPr>
            <w:r>
              <w:rPr>
                <w:rFonts w:ascii="宋体" w:eastAsia="宋体" w:hAnsi="宋体" w:hint="eastAsia"/>
                <w:kern w:val="0"/>
                <w:szCs w:val="21"/>
              </w:rPr>
              <w:t>1.2</w:t>
            </w:r>
          </w:p>
        </w:tc>
        <w:tc>
          <w:tcPr>
            <w:tcW w:w="983" w:type="dxa"/>
            <w:vAlign w:val="center"/>
          </w:tcPr>
          <w:p w:rsidR="000C2BE4" w:rsidRDefault="000C2BE4">
            <w:pPr>
              <w:widowControl/>
              <w:ind w:firstLine="480"/>
              <w:jc w:val="center"/>
              <w:rPr>
                <w:rFonts w:ascii="宋体" w:eastAsia="宋体" w:hAnsi="宋体"/>
                <w:kern w:val="0"/>
                <w:szCs w:val="21"/>
              </w:rPr>
            </w:pPr>
          </w:p>
        </w:tc>
        <w:tc>
          <w:tcPr>
            <w:tcW w:w="850" w:type="dxa"/>
            <w:vAlign w:val="center"/>
          </w:tcPr>
          <w:p w:rsidR="000C2BE4" w:rsidRDefault="000C2BE4">
            <w:pPr>
              <w:widowControl/>
              <w:ind w:firstLine="480"/>
              <w:jc w:val="center"/>
              <w:rPr>
                <w:rFonts w:ascii="宋体" w:eastAsia="宋体" w:hAnsi="宋体"/>
                <w:kern w:val="0"/>
                <w:szCs w:val="21"/>
              </w:rPr>
            </w:pPr>
          </w:p>
        </w:tc>
        <w:tc>
          <w:tcPr>
            <w:tcW w:w="709" w:type="dxa"/>
            <w:vAlign w:val="center"/>
          </w:tcPr>
          <w:p w:rsidR="000C2BE4" w:rsidRDefault="000C2BE4">
            <w:pPr>
              <w:widowControl/>
              <w:ind w:firstLine="480"/>
              <w:jc w:val="center"/>
              <w:rPr>
                <w:rFonts w:ascii="宋体" w:eastAsia="宋体" w:hAnsi="宋体"/>
                <w:kern w:val="0"/>
                <w:szCs w:val="21"/>
              </w:rPr>
            </w:pPr>
          </w:p>
        </w:tc>
        <w:tc>
          <w:tcPr>
            <w:tcW w:w="709" w:type="dxa"/>
            <w:vAlign w:val="center"/>
          </w:tcPr>
          <w:p w:rsidR="000C2BE4" w:rsidRDefault="000C2BE4">
            <w:pPr>
              <w:widowControl/>
              <w:ind w:firstLine="480"/>
              <w:jc w:val="left"/>
              <w:rPr>
                <w:rFonts w:ascii="宋体" w:eastAsia="宋体" w:hAnsi="宋体"/>
                <w:kern w:val="0"/>
                <w:szCs w:val="21"/>
              </w:rPr>
            </w:pPr>
          </w:p>
        </w:tc>
        <w:tc>
          <w:tcPr>
            <w:tcW w:w="708" w:type="dxa"/>
            <w:vAlign w:val="center"/>
          </w:tcPr>
          <w:p w:rsidR="000C2BE4" w:rsidRDefault="000C2BE4">
            <w:pPr>
              <w:widowControl/>
              <w:ind w:firstLine="480"/>
              <w:jc w:val="left"/>
              <w:rPr>
                <w:rFonts w:ascii="宋体" w:eastAsia="宋体" w:hAnsi="宋体"/>
                <w:kern w:val="0"/>
                <w:szCs w:val="21"/>
              </w:rPr>
            </w:pPr>
          </w:p>
        </w:tc>
        <w:tc>
          <w:tcPr>
            <w:tcW w:w="709" w:type="dxa"/>
            <w:vAlign w:val="center"/>
          </w:tcPr>
          <w:p w:rsidR="000C2BE4" w:rsidRDefault="000C2BE4">
            <w:pPr>
              <w:widowControl/>
              <w:ind w:firstLine="480"/>
              <w:jc w:val="left"/>
              <w:rPr>
                <w:rFonts w:ascii="宋体" w:eastAsia="宋体" w:hAnsi="宋体"/>
                <w:kern w:val="0"/>
                <w:szCs w:val="21"/>
              </w:rPr>
            </w:pPr>
          </w:p>
        </w:tc>
        <w:tc>
          <w:tcPr>
            <w:tcW w:w="709" w:type="dxa"/>
            <w:vAlign w:val="center"/>
          </w:tcPr>
          <w:p w:rsidR="000C2BE4" w:rsidRDefault="000C2BE4">
            <w:pPr>
              <w:widowControl/>
              <w:ind w:firstLine="480"/>
              <w:jc w:val="left"/>
              <w:rPr>
                <w:rFonts w:ascii="宋体" w:eastAsia="宋体" w:hAnsi="宋体"/>
                <w:kern w:val="0"/>
                <w:szCs w:val="21"/>
              </w:rPr>
            </w:pPr>
          </w:p>
        </w:tc>
        <w:tc>
          <w:tcPr>
            <w:tcW w:w="386" w:type="dxa"/>
            <w:vAlign w:val="center"/>
          </w:tcPr>
          <w:p w:rsidR="000C2BE4" w:rsidRDefault="000C2BE4">
            <w:pPr>
              <w:widowControl/>
              <w:ind w:firstLine="480"/>
              <w:jc w:val="center"/>
              <w:rPr>
                <w:rFonts w:ascii="宋体" w:eastAsia="宋体" w:hAnsi="宋体"/>
                <w:kern w:val="0"/>
                <w:szCs w:val="21"/>
              </w:rPr>
            </w:pPr>
          </w:p>
        </w:tc>
        <w:tc>
          <w:tcPr>
            <w:tcW w:w="425" w:type="dxa"/>
            <w:vAlign w:val="center"/>
          </w:tcPr>
          <w:p w:rsidR="000C2BE4" w:rsidRDefault="000C2BE4">
            <w:pPr>
              <w:widowControl/>
              <w:ind w:firstLine="480"/>
              <w:jc w:val="right"/>
              <w:rPr>
                <w:rFonts w:ascii="宋体" w:eastAsia="宋体" w:hAnsi="宋体"/>
                <w:kern w:val="0"/>
                <w:szCs w:val="21"/>
              </w:rPr>
            </w:pPr>
          </w:p>
        </w:tc>
        <w:tc>
          <w:tcPr>
            <w:tcW w:w="851" w:type="dxa"/>
          </w:tcPr>
          <w:p w:rsidR="000C2BE4" w:rsidRDefault="000C2BE4">
            <w:pPr>
              <w:widowControl/>
              <w:ind w:firstLine="480"/>
              <w:jc w:val="right"/>
              <w:rPr>
                <w:rFonts w:ascii="宋体" w:eastAsia="宋体" w:hAnsi="宋体"/>
                <w:kern w:val="0"/>
                <w:szCs w:val="21"/>
              </w:rPr>
            </w:pPr>
          </w:p>
        </w:tc>
        <w:tc>
          <w:tcPr>
            <w:tcW w:w="850" w:type="dxa"/>
          </w:tcPr>
          <w:p w:rsidR="000C2BE4" w:rsidRDefault="000C2BE4">
            <w:pPr>
              <w:widowControl/>
              <w:ind w:firstLine="480"/>
              <w:jc w:val="right"/>
              <w:rPr>
                <w:rFonts w:ascii="宋体" w:eastAsia="宋体" w:hAnsi="宋体"/>
                <w:kern w:val="0"/>
                <w:szCs w:val="21"/>
              </w:rPr>
            </w:pPr>
          </w:p>
        </w:tc>
        <w:tc>
          <w:tcPr>
            <w:tcW w:w="851" w:type="dxa"/>
          </w:tcPr>
          <w:p w:rsidR="000C2BE4" w:rsidRDefault="000C2BE4">
            <w:pPr>
              <w:widowControl/>
              <w:ind w:firstLine="480"/>
              <w:jc w:val="right"/>
              <w:rPr>
                <w:rFonts w:ascii="宋体" w:eastAsia="宋体" w:hAnsi="宋体"/>
                <w:kern w:val="0"/>
                <w:szCs w:val="21"/>
              </w:rPr>
            </w:pPr>
          </w:p>
        </w:tc>
        <w:tc>
          <w:tcPr>
            <w:tcW w:w="850" w:type="dxa"/>
          </w:tcPr>
          <w:p w:rsidR="000C2BE4" w:rsidRDefault="000C2BE4">
            <w:pPr>
              <w:widowControl/>
              <w:ind w:firstLine="480"/>
              <w:jc w:val="right"/>
              <w:rPr>
                <w:rFonts w:ascii="宋体" w:eastAsia="宋体" w:hAnsi="宋体"/>
                <w:kern w:val="0"/>
                <w:szCs w:val="21"/>
              </w:rPr>
            </w:pPr>
          </w:p>
        </w:tc>
      </w:tr>
      <w:tr w:rsidR="000C2BE4">
        <w:trPr>
          <w:trHeight w:val="499"/>
          <w:jc w:val="center"/>
        </w:trPr>
        <w:tc>
          <w:tcPr>
            <w:tcW w:w="611" w:type="dxa"/>
            <w:shd w:val="clear" w:color="000000" w:fill="FFFFFF"/>
            <w:vAlign w:val="center"/>
          </w:tcPr>
          <w:p w:rsidR="000C2BE4" w:rsidRDefault="0021163F">
            <w:pPr>
              <w:widowControl/>
              <w:rPr>
                <w:rFonts w:ascii="宋体" w:eastAsia="宋体" w:hAnsi="宋体"/>
                <w:kern w:val="0"/>
                <w:szCs w:val="21"/>
              </w:rPr>
            </w:pPr>
            <w:r>
              <w:rPr>
                <w:rFonts w:ascii="宋体" w:eastAsia="宋体" w:hAnsi="宋体" w:hint="eastAsia"/>
                <w:kern w:val="0"/>
                <w:szCs w:val="21"/>
              </w:rPr>
              <w:t>…</w:t>
            </w:r>
          </w:p>
        </w:tc>
        <w:tc>
          <w:tcPr>
            <w:tcW w:w="983" w:type="dxa"/>
            <w:vAlign w:val="center"/>
          </w:tcPr>
          <w:p w:rsidR="000C2BE4" w:rsidRDefault="000C2BE4">
            <w:pPr>
              <w:widowControl/>
              <w:ind w:firstLine="480"/>
              <w:jc w:val="center"/>
              <w:rPr>
                <w:rFonts w:ascii="宋体" w:eastAsia="宋体" w:hAnsi="宋体"/>
                <w:kern w:val="0"/>
                <w:szCs w:val="21"/>
              </w:rPr>
            </w:pPr>
          </w:p>
        </w:tc>
        <w:tc>
          <w:tcPr>
            <w:tcW w:w="850" w:type="dxa"/>
            <w:vAlign w:val="center"/>
          </w:tcPr>
          <w:p w:rsidR="000C2BE4" w:rsidRDefault="000C2BE4">
            <w:pPr>
              <w:widowControl/>
              <w:ind w:firstLine="480"/>
              <w:jc w:val="center"/>
              <w:rPr>
                <w:rFonts w:ascii="宋体" w:eastAsia="宋体" w:hAnsi="宋体"/>
                <w:kern w:val="0"/>
                <w:szCs w:val="21"/>
              </w:rPr>
            </w:pPr>
          </w:p>
        </w:tc>
        <w:tc>
          <w:tcPr>
            <w:tcW w:w="709" w:type="dxa"/>
            <w:vAlign w:val="center"/>
          </w:tcPr>
          <w:p w:rsidR="000C2BE4" w:rsidRDefault="000C2BE4">
            <w:pPr>
              <w:widowControl/>
              <w:ind w:firstLine="480"/>
              <w:jc w:val="left"/>
              <w:rPr>
                <w:rFonts w:ascii="宋体" w:eastAsia="宋体" w:hAnsi="宋体"/>
                <w:kern w:val="0"/>
                <w:szCs w:val="21"/>
              </w:rPr>
            </w:pPr>
          </w:p>
        </w:tc>
        <w:tc>
          <w:tcPr>
            <w:tcW w:w="709" w:type="dxa"/>
            <w:vAlign w:val="center"/>
          </w:tcPr>
          <w:p w:rsidR="000C2BE4" w:rsidRDefault="000C2BE4">
            <w:pPr>
              <w:widowControl/>
              <w:ind w:firstLine="480"/>
              <w:jc w:val="center"/>
              <w:rPr>
                <w:rFonts w:ascii="宋体" w:eastAsia="宋体" w:hAnsi="宋体"/>
                <w:kern w:val="0"/>
                <w:szCs w:val="21"/>
              </w:rPr>
            </w:pPr>
          </w:p>
        </w:tc>
        <w:tc>
          <w:tcPr>
            <w:tcW w:w="708" w:type="dxa"/>
            <w:vAlign w:val="center"/>
          </w:tcPr>
          <w:p w:rsidR="000C2BE4" w:rsidRDefault="000C2BE4">
            <w:pPr>
              <w:widowControl/>
              <w:ind w:firstLine="480"/>
              <w:jc w:val="center"/>
              <w:rPr>
                <w:rFonts w:ascii="宋体" w:eastAsia="宋体" w:hAnsi="宋体"/>
                <w:kern w:val="0"/>
                <w:szCs w:val="21"/>
              </w:rPr>
            </w:pPr>
          </w:p>
        </w:tc>
        <w:tc>
          <w:tcPr>
            <w:tcW w:w="709" w:type="dxa"/>
            <w:vAlign w:val="center"/>
          </w:tcPr>
          <w:p w:rsidR="000C2BE4" w:rsidRDefault="000C2BE4">
            <w:pPr>
              <w:widowControl/>
              <w:ind w:firstLine="480"/>
              <w:jc w:val="center"/>
              <w:rPr>
                <w:rFonts w:ascii="宋体" w:eastAsia="宋体" w:hAnsi="宋体"/>
                <w:kern w:val="0"/>
                <w:szCs w:val="21"/>
              </w:rPr>
            </w:pPr>
          </w:p>
        </w:tc>
        <w:tc>
          <w:tcPr>
            <w:tcW w:w="709" w:type="dxa"/>
            <w:vAlign w:val="center"/>
          </w:tcPr>
          <w:p w:rsidR="000C2BE4" w:rsidRDefault="000C2BE4">
            <w:pPr>
              <w:widowControl/>
              <w:ind w:firstLine="480"/>
              <w:jc w:val="center"/>
              <w:rPr>
                <w:rFonts w:ascii="宋体" w:eastAsia="宋体" w:hAnsi="宋体"/>
                <w:kern w:val="0"/>
                <w:szCs w:val="21"/>
              </w:rPr>
            </w:pPr>
          </w:p>
        </w:tc>
        <w:tc>
          <w:tcPr>
            <w:tcW w:w="386" w:type="dxa"/>
            <w:vAlign w:val="center"/>
          </w:tcPr>
          <w:p w:rsidR="000C2BE4" w:rsidRDefault="000C2BE4">
            <w:pPr>
              <w:widowControl/>
              <w:ind w:firstLine="480"/>
              <w:jc w:val="center"/>
              <w:rPr>
                <w:rFonts w:ascii="宋体" w:eastAsia="宋体" w:hAnsi="宋体"/>
                <w:kern w:val="0"/>
                <w:szCs w:val="21"/>
              </w:rPr>
            </w:pPr>
          </w:p>
        </w:tc>
        <w:tc>
          <w:tcPr>
            <w:tcW w:w="425" w:type="dxa"/>
            <w:vAlign w:val="center"/>
          </w:tcPr>
          <w:p w:rsidR="000C2BE4" w:rsidRDefault="000C2BE4">
            <w:pPr>
              <w:widowControl/>
              <w:ind w:firstLine="480"/>
              <w:jc w:val="right"/>
              <w:rPr>
                <w:rFonts w:ascii="宋体" w:eastAsia="宋体" w:hAnsi="宋体"/>
                <w:kern w:val="0"/>
                <w:szCs w:val="21"/>
              </w:rPr>
            </w:pPr>
          </w:p>
        </w:tc>
        <w:tc>
          <w:tcPr>
            <w:tcW w:w="851" w:type="dxa"/>
          </w:tcPr>
          <w:p w:rsidR="000C2BE4" w:rsidRDefault="000C2BE4">
            <w:pPr>
              <w:widowControl/>
              <w:ind w:firstLine="480"/>
              <w:jc w:val="right"/>
              <w:rPr>
                <w:rFonts w:ascii="宋体" w:eastAsia="宋体" w:hAnsi="宋体"/>
                <w:kern w:val="0"/>
                <w:szCs w:val="21"/>
              </w:rPr>
            </w:pPr>
          </w:p>
        </w:tc>
        <w:tc>
          <w:tcPr>
            <w:tcW w:w="850" w:type="dxa"/>
          </w:tcPr>
          <w:p w:rsidR="000C2BE4" w:rsidRDefault="000C2BE4">
            <w:pPr>
              <w:widowControl/>
              <w:ind w:firstLine="480"/>
              <w:jc w:val="right"/>
              <w:rPr>
                <w:rFonts w:ascii="宋体" w:eastAsia="宋体" w:hAnsi="宋体"/>
                <w:kern w:val="0"/>
                <w:szCs w:val="21"/>
              </w:rPr>
            </w:pPr>
          </w:p>
        </w:tc>
        <w:tc>
          <w:tcPr>
            <w:tcW w:w="851" w:type="dxa"/>
          </w:tcPr>
          <w:p w:rsidR="000C2BE4" w:rsidRDefault="000C2BE4">
            <w:pPr>
              <w:widowControl/>
              <w:ind w:firstLine="480"/>
              <w:jc w:val="right"/>
              <w:rPr>
                <w:rFonts w:ascii="宋体" w:eastAsia="宋体" w:hAnsi="宋体"/>
                <w:kern w:val="0"/>
                <w:szCs w:val="21"/>
              </w:rPr>
            </w:pPr>
          </w:p>
        </w:tc>
        <w:tc>
          <w:tcPr>
            <w:tcW w:w="850" w:type="dxa"/>
          </w:tcPr>
          <w:p w:rsidR="000C2BE4" w:rsidRDefault="000C2BE4">
            <w:pPr>
              <w:widowControl/>
              <w:ind w:firstLine="480"/>
              <w:jc w:val="right"/>
              <w:rPr>
                <w:rFonts w:ascii="宋体" w:eastAsia="宋体" w:hAnsi="宋体"/>
                <w:kern w:val="0"/>
                <w:szCs w:val="21"/>
              </w:rPr>
            </w:pPr>
          </w:p>
        </w:tc>
      </w:tr>
      <w:tr w:rsidR="000C2BE4">
        <w:trPr>
          <w:trHeight w:val="499"/>
          <w:jc w:val="center"/>
        </w:trPr>
        <w:tc>
          <w:tcPr>
            <w:tcW w:w="10201" w:type="dxa"/>
            <w:gridSpan w:val="14"/>
            <w:shd w:val="clear" w:color="000000" w:fill="FFFFFF"/>
            <w:vAlign w:val="center"/>
          </w:tcPr>
          <w:p w:rsidR="000C2BE4" w:rsidRDefault="0021163F">
            <w:pPr>
              <w:widowControl/>
              <w:rPr>
                <w:rFonts w:ascii="宋体" w:eastAsia="宋体" w:hAnsi="宋体"/>
                <w:kern w:val="0"/>
                <w:szCs w:val="21"/>
                <w:u w:val="single"/>
              </w:rPr>
            </w:pPr>
            <w:r>
              <w:rPr>
                <w:rFonts w:ascii="宋体" w:eastAsia="宋体" w:hAnsi="宋体" w:hint="eastAsia"/>
                <w:kern w:val="0"/>
                <w:szCs w:val="21"/>
              </w:rPr>
              <w:t>工程</w:t>
            </w:r>
          </w:p>
        </w:tc>
      </w:tr>
      <w:tr w:rsidR="000C2BE4">
        <w:trPr>
          <w:trHeight w:val="321"/>
          <w:jc w:val="center"/>
        </w:trPr>
        <w:tc>
          <w:tcPr>
            <w:tcW w:w="611" w:type="dxa"/>
            <w:shd w:val="clear" w:color="000000" w:fill="FFFFFF"/>
            <w:vAlign w:val="center"/>
          </w:tcPr>
          <w:p w:rsidR="000C2BE4" w:rsidRDefault="0021163F">
            <w:pPr>
              <w:widowControl/>
              <w:rPr>
                <w:rFonts w:ascii="宋体" w:eastAsia="宋体" w:hAnsi="宋体"/>
                <w:kern w:val="0"/>
                <w:szCs w:val="21"/>
              </w:rPr>
            </w:pPr>
            <w:r>
              <w:rPr>
                <w:rFonts w:ascii="宋体" w:eastAsia="宋体" w:hAnsi="宋体" w:hint="eastAsia"/>
                <w:kern w:val="0"/>
                <w:szCs w:val="21"/>
              </w:rPr>
              <w:t>2</w:t>
            </w:r>
          </w:p>
        </w:tc>
        <w:tc>
          <w:tcPr>
            <w:tcW w:w="983" w:type="dxa"/>
            <w:vAlign w:val="center"/>
          </w:tcPr>
          <w:p w:rsidR="000C2BE4" w:rsidRDefault="000C2BE4">
            <w:pPr>
              <w:widowControl/>
              <w:ind w:firstLine="480"/>
              <w:jc w:val="center"/>
              <w:rPr>
                <w:rFonts w:ascii="宋体" w:eastAsia="宋体" w:hAnsi="宋体"/>
                <w:kern w:val="0"/>
                <w:szCs w:val="21"/>
              </w:rPr>
            </w:pPr>
          </w:p>
        </w:tc>
        <w:tc>
          <w:tcPr>
            <w:tcW w:w="850" w:type="dxa"/>
            <w:vAlign w:val="center"/>
          </w:tcPr>
          <w:p w:rsidR="000C2BE4" w:rsidRDefault="000C2BE4">
            <w:pPr>
              <w:widowControl/>
              <w:ind w:firstLine="480"/>
              <w:jc w:val="center"/>
              <w:rPr>
                <w:rFonts w:ascii="宋体" w:eastAsia="宋体" w:hAnsi="宋体"/>
                <w:kern w:val="0"/>
                <w:szCs w:val="21"/>
              </w:rPr>
            </w:pPr>
          </w:p>
        </w:tc>
        <w:tc>
          <w:tcPr>
            <w:tcW w:w="709" w:type="dxa"/>
            <w:vAlign w:val="center"/>
          </w:tcPr>
          <w:p w:rsidR="000C2BE4" w:rsidRDefault="000C2BE4">
            <w:pPr>
              <w:widowControl/>
              <w:ind w:firstLine="480"/>
              <w:jc w:val="left"/>
              <w:rPr>
                <w:rFonts w:ascii="宋体" w:eastAsia="宋体" w:hAnsi="宋体"/>
                <w:kern w:val="0"/>
                <w:szCs w:val="21"/>
              </w:rPr>
            </w:pPr>
          </w:p>
        </w:tc>
        <w:tc>
          <w:tcPr>
            <w:tcW w:w="709" w:type="dxa"/>
            <w:vAlign w:val="center"/>
          </w:tcPr>
          <w:p w:rsidR="000C2BE4" w:rsidRDefault="000C2BE4">
            <w:pPr>
              <w:widowControl/>
              <w:ind w:firstLine="480"/>
              <w:jc w:val="center"/>
              <w:rPr>
                <w:rFonts w:ascii="宋体" w:eastAsia="宋体" w:hAnsi="宋体"/>
                <w:kern w:val="0"/>
                <w:szCs w:val="21"/>
              </w:rPr>
            </w:pPr>
          </w:p>
        </w:tc>
        <w:tc>
          <w:tcPr>
            <w:tcW w:w="708" w:type="dxa"/>
            <w:vAlign w:val="center"/>
          </w:tcPr>
          <w:p w:rsidR="000C2BE4" w:rsidRDefault="000C2BE4">
            <w:pPr>
              <w:widowControl/>
              <w:ind w:firstLine="480"/>
              <w:jc w:val="center"/>
              <w:rPr>
                <w:rFonts w:ascii="宋体" w:eastAsia="宋体" w:hAnsi="宋体"/>
                <w:kern w:val="0"/>
                <w:szCs w:val="21"/>
              </w:rPr>
            </w:pPr>
          </w:p>
        </w:tc>
        <w:tc>
          <w:tcPr>
            <w:tcW w:w="709" w:type="dxa"/>
            <w:vAlign w:val="center"/>
          </w:tcPr>
          <w:p w:rsidR="000C2BE4" w:rsidRDefault="000C2BE4">
            <w:pPr>
              <w:widowControl/>
              <w:ind w:firstLine="480"/>
              <w:jc w:val="center"/>
              <w:rPr>
                <w:rFonts w:ascii="宋体" w:eastAsia="宋体" w:hAnsi="宋体"/>
                <w:kern w:val="0"/>
                <w:szCs w:val="21"/>
              </w:rPr>
            </w:pPr>
          </w:p>
        </w:tc>
        <w:tc>
          <w:tcPr>
            <w:tcW w:w="709" w:type="dxa"/>
            <w:vAlign w:val="center"/>
          </w:tcPr>
          <w:p w:rsidR="000C2BE4" w:rsidRDefault="000C2BE4">
            <w:pPr>
              <w:widowControl/>
              <w:ind w:firstLine="480"/>
              <w:jc w:val="center"/>
              <w:rPr>
                <w:rFonts w:ascii="宋体" w:eastAsia="宋体" w:hAnsi="宋体"/>
                <w:kern w:val="0"/>
                <w:szCs w:val="21"/>
              </w:rPr>
            </w:pPr>
          </w:p>
        </w:tc>
        <w:tc>
          <w:tcPr>
            <w:tcW w:w="386" w:type="dxa"/>
            <w:vAlign w:val="center"/>
          </w:tcPr>
          <w:p w:rsidR="000C2BE4" w:rsidRDefault="000C2BE4">
            <w:pPr>
              <w:widowControl/>
              <w:ind w:firstLine="480"/>
              <w:jc w:val="center"/>
              <w:rPr>
                <w:rFonts w:ascii="宋体" w:eastAsia="宋体" w:hAnsi="宋体"/>
                <w:kern w:val="0"/>
                <w:szCs w:val="21"/>
              </w:rPr>
            </w:pPr>
          </w:p>
        </w:tc>
        <w:tc>
          <w:tcPr>
            <w:tcW w:w="425" w:type="dxa"/>
            <w:vAlign w:val="center"/>
          </w:tcPr>
          <w:p w:rsidR="000C2BE4" w:rsidRDefault="000C2BE4">
            <w:pPr>
              <w:widowControl/>
              <w:ind w:firstLine="480"/>
              <w:jc w:val="right"/>
              <w:rPr>
                <w:rFonts w:ascii="宋体" w:eastAsia="宋体" w:hAnsi="宋体"/>
                <w:kern w:val="0"/>
                <w:szCs w:val="21"/>
              </w:rPr>
            </w:pPr>
          </w:p>
        </w:tc>
        <w:tc>
          <w:tcPr>
            <w:tcW w:w="851" w:type="dxa"/>
          </w:tcPr>
          <w:p w:rsidR="000C2BE4" w:rsidRDefault="000C2BE4">
            <w:pPr>
              <w:widowControl/>
              <w:ind w:firstLine="480"/>
              <w:jc w:val="right"/>
              <w:rPr>
                <w:rFonts w:ascii="宋体" w:eastAsia="宋体" w:hAnsi="宋体"/>
                <w:kern w:val="0"/>
                <w:szCs w:val="21"/>
              </w:rPr>
            </w:pPr>
          </w:p>
        </w:tc>
        <w:tc>
          <w:tcPr>
            <w:tcW w:w="850" w:type="dxa"/>
          </w:tcPr>
          <w:p w:rsidR="000C2BE4" w:rsidRDefault="000C2BE4">
            <w:pPr>
              <w:widowControl/>
              <w:ind w:firstLine="480"/>
              <w:jc w:val="right"/>
              <w:rPr>
                <w:rFonts w:ascii="宋体" w:eastAsia="宋体" w:hAnsi="宋体"/>
                <w:kern w:val="0"/>
                <w:szCs w:val="21"/>
              </w:rPr>
            </w:pPr>
          </w:p>
        </w:tc>
        <w:tc>
          <w:tcPr>
            <w:tcW w:w="851" w:type="dxa"/>
          </w:tcPr>
          <w:p w:rsidR="000C2BE4" w:rsidRDefault="000C2BE4">
            <w:pPr>
              <w:widowControl/>
              <w:ind w:firstLine="480"/>
              <w:jc w:val="right"/>
              <w:rPr>
                <w:rFonts w:ascii="宋体" w:eastAsia="宋体" w:hAnsi="宋体"/>
                <w:kern w:val="0"/>
                <w:szCs w:val="21"/>
              </w:rPr>
            </w:pPr>
          </w:p>
        </w:tc>
        <w:tc>
          <w:tcPr>
            <w:tcW w:w="850" w:type="dxa"/>
          </w:tcPr>
          <w:p w:rsidR="000C2BE4" w:rsidRDefault="000C2BE4">
            <w:pPr>
              <w:widowControl/>
              <w:ind w:firstLine="480"/>
              <w:jc w:val="right"/>
              <w:rPr>
                <w:rFonts w:ascii="宋体" w:eastAsia="宋体" w:hAnsi="宋体"/>
                <w:kern w:val="0"/>
                <w:szCs w:val="21"/>
              </w:rPr>
            </w:pPr>
          </w:p>
        </w:tc>
      </w:tr>
      <w:tr w:rsidR="000C2BE4">
        <w:trPr>
          <w:trHeight w:val="443"/>
          <w:jc w:val="center"/>
        </w:trPr>
        <w:tc>
          <w:tcPr>
            <w:tcW w:w="611" w:type="dxa"/>
            <w:shd w:val="clear" w:color="000000" w:fill="FFFFFF"/>
            <w:vAlign w:val="center"/>
          </w:tcPr>
          <w:p w:rsidR="000C2BE4" w:rsidRDefault="0021163F">
            <w:pPr>
              <w:widowControl/>
              <w:rPr>
                <w:rFonts w:ascii="宋体" w:eastAsia="宋体" w:hAnsi="宋体"/>
                <w:kern w:val="0"/>
                <w:szCs w:val="21"/>
              </w:rPr>
            </w:pPr>
            <w:r>
              <w:rPr>
                <w:rFonts w:ascii="宋体" w:eastAsia="宋体" w:hAnsi="宋体" w:hint="eastAsia"/>
                <w:kern w:val="0"/>
                <w:szCs w:val="21"/>
              </w:rPr>
              <w:t>2.1</w:t>
            </w:r>
          </w:p>
        </w:tc>
        <w:tc>
          <w:tcPr>
            <w:tcW w:w="983" w:type="dxa"/>
            <w:vAlign w:val="center"/>
          </w:tcPr>
          <w:p w:rsidR="000C2BE4" w:rsidRDefault="000C2BE4">
            <w:pPr>
              <w:widowControl/>
              <w:ind w:firstLine="480"/>
              <w:jc w:val="center"/>
              <w:rPr>
                <w:rFonts w:ascii="宋体" w:eastAsia="宋体" w:hAnsi="宋体"/>
                <w:kern w:val="0"/>
                <w:szCs w:val="21"/>
              </w:rPr>
            </w:pPr>
          </w:p>
        </w:tc>
        <w:tc>
          <w:tcPr>
            <w:tcW w:w="850" w:type="dxa"/>
            <w:vAlign w:val="center"/>
          </w:tcPr>
          <w:p w:rsidR="000C2BE4" w:rsidRDefault="000C2BE4">
            <w:pPr>
              <w:widowControl/>
              <w:ind w:firstLine="480"/>
              <w:jc w:val="center"/>
              <w:rPr>
                <w:rFonts w:ascii="宋体" w:eastAsia="宋体" w:hAnsi="宋体"/>
                <w:kern w:val="0"/>
                <w:szCs w:val="21"/>
              </w:rPr>
            </w:pPr>
          </w:p>
        </w:tc>
        <w:tc>
          <w:tcPr>
            <w:tcW w:w="709" w:type="dxa"/>
            <w:vAlign w:val="center"/>
          </w:tcPr>
          <w:p w:rsidR="000C2BE4" w:rsidRDefault="000C2BE4">
            <w:pPr>
              <w:widowControl/>
              <w:ind w:firstLine="480"/>
              <w:jc w:val="center"/>
              <w:rPr>
                <w:rFonts w:ascii="宋体" w:eastAsia="宋体" w:hAnsi="宋体"/>
                <w:kern w:val="0"/>
                <w:szCs w:val="21"/>
              </w:rPr>
            </w:pPr>
          </w:p>
        </w:tc>
        <w:tc>
          <w:tcPr>
            <w:tcW w:w="709" w:type="dxa"/>
            <w:vAlign w:val="center"/>
          </w:tcPr>
          <w:p w:rsidR="000C2BE4" w:rsidRDefault="000C2BE4">
            <w:pPr>
              <w:widowControl/>
              <w:ind w:firstLine="480"/>
              <w:jc w:val="left"/>
              <w:rPr>
                <w:rFonts w:ascii="宋体" w:eastAsia="宋体" w:hAnsi="宋体"/>
                <w:kern w:val="0"/>
                <w:szCs w:val="21"/>
              </w:rPr>
            </w:pPr>
          </w:p>
        </w:tc>
        <w:tc>
          <w:tcPr>
            <w:tcW w:w="708" w:type="dxa"/>
            <w:vAlign w:val="center"/>
          </w:tcPr>
          <w:p w:rsidR="000C2BE4" w:rsidRDefault="000C2BE4">
            <w:pPr>
              <w:widowControl/>
              <w:ind w:firstLine="480"/>
              <w:jc w:val="left"/>
              <w:rPr>
                <w:rFonts w:ascii="宋体" w:eastAsia="宋体" w:hAnsi="宋体"/>
                <w:kern w:val="0"/>
                <w:szCs w:val="21"/>
              </w:rPr>
            </w:pPr>
          </w:p>
        </w:tc>
        <w:tc>
          <w:tcPr>
            <w:tcW w:w="709" w:type="dxa"/>
            <w:vAlign w:val="center"/>
          </w:tcPr>
          <w:p w:rsidR="000C2BE4" w:rsidRDefault="000C2BE4">
            <w:pPr>
              <w:widowControl/>
              <w:ind w:firstLine="480"/>
              <w:jc w:val="left"/>
              <w:rPr>
                <w:rFonts w:ascii="宋体" w:eastAsia="宋体" w:hAnsi="宋体"/>
                <w:kern w:val="0"/>
                <w:szCs w:val="21"/>
              </w:rPr>
            </w:pPr>
          </w:p>
        </w:tc>
        <w:tc>
          <w:tcPr>
            <w:tcW w:w="709" w:type="dxa"/>
            <w:vAlign w:val="center"/>
          </w:tcPr>
          <w:p w:rsidR="000C2BE4" w:rsidRDefault="000C2BE4">
            <w:pPr>
              <w:widowControl/>
              <w:ind w:firstLine="480"/>
              <w:jc w:val="left"/>
              <w:rPr>
                <w:rFonts w:ascii="宋体" w:eastAsia="宋体" w:hAnsi="宋体"/>
                <w:kern w:val="0"/>
                <w:szCs w:val="21"/>
              </w:rPr>
            </w:pPr>
          </w:p>
        </w:tc>
        <w:tc>
          <w:tcPr>
            <w:tcW w:w="386" w:type="dxa"/>
            <w:vAlign w:val="center"/>
          </w:tcPr>
          <w:p w:rsidR="000C2BE4" w:rsidRDefault="000C2BE4">
            <w:pPr>
              <w:widowControl/>
              <w:ind w:firstLine="480"/>
              <w:jc w:val="center"/>
              <w:rPr>
                <w:rFonts w:ascii="宋体" w:eastAsia="宋体" w:hAnsi="宋体"/>
                <w:kern w:val="0"/>
                <w:szCs w:val="21"/>
              </w:rPr>
            </w:pPr>
          </w:p>
        </w:tc>
        <w:tc>
          <w:tcPr>
            <w:tcW w:w="425" w:type="dxa"/>
            <w:vAlign w:val="center"/>
          </w:tcPr>
          <w:p w:rsidR="000C2BE4" w:rsidRDefault="000C2BE4">
            <w:pPr>
              <w:widowControl/>
              <w:ind w:firstLine="480"/>
              <w:jc w:val="right"/>
              <w:rPr>
                <w:rFonts w:ascii="宋体" w:eastAsia="宋体" w:hAnsi="宋体"/>
                <w:kern w:val="0"/>
                <w:szCs w:val="21"/>
              </w:rPr>
            </w:pPr>
          </w:p>
        </w:tc>
        <w:tc>
          <w:tcPr>
            <w:tcW w:w="851" w:type="dxa"/>
          </w:tcPr>
          <w:p w:rsidR="000C2BE4" w:rsidRDefault="000C2BE4">
            <w:pPr>
              <w:widowControl/>
              <w:ind w:firstLine="480"/>
              <w:jc w:val="right"/>
              <w:rPr>
                <w:rFonts w:ascii="宋体" w:eastAsia="宋体" w:hAnsi="宋体"/>
                <w:kern w:val="0"/>
                <w:szCs w:val="21"/>
              </w:rPr>
            </w:pPr>
          </w:p>
        </w:tc>
        <w:tc>
          <w:tcPr>
            <w:tcW w:w="850" w:type="dxa"/>
          </w:tcPr>
          <w:p w:rsidR="000C2BE4" w:rsidRDefault="000C2BE4">
            <w:pPr>
              <w:widowControl/>
              <w:ind w:firstLine="480"/>
              <w:jc w:val="right"/>
              <w:rPr>
                <w:rFonts w:ascii="宋体" w:eastAsia="宋体" w:hAnsi="宋体"/>
                <w:kern w:val="0"/>
                <w:szCs w:val="21"/>
              </w:rPr>
            </w:pPr>
          </w:p>
        </w:tc>
        <w:tc>
          <w:tcPr>
            <w:tcW w:w="851" w:type="dxa"/>
          </w:tcPr>
          <w:p w:rsidR="000C2BE4" w:rsidRDefault="000C2BE4">
            <w:pPr>
              <w:widowControl/>
              <w:ind w:firstLine="480"/>
              <w:jc w:val="right"/>
              <w:rPr>
                <w:rFonts w:ascii="宋体" w:eastAsia="宋体" w:hAnsi="宋体"/>
                <w:kern w:val="0"/>
                <w:szCs w:val="21"/>
              </w:rPr>
            </w:pPr>
          </w:p>
        </w:tc>
        <w:tc>
          <w:tcPr>
            <w:tcW w:w="850" w:type="dxa"/>
          </w:tcPr>
          <w:p w:rsidR="000C2BE4" w:rsidRDefault="000C2BE4">
            <w:pPr>
              <w:widowControl/>
              <w:ind w:firstLine="480"/>
              <w:jc w:val="right"/>
              <w:rPr>
                <w:rFonts w:ascii="宋体" w:eastAsia="宋体" w:hAnsi="宋体"/>
                <w:kern w:val="0"/>
                <w:szCs w:val="21"/>
              </w:rPr>
            </w:pPr>
          </w:p>
        </w:tc>
      </w:tr>
      <w:tr w:rsidR="000C2BE4">
        <w:trPr>
          <w:trHeight w:val="499"/>
          <w:jc w:val="center"/>
        </w:trPr>
        <w:tc>
          <w:tcPr>
            <w:tcW w:w="611" w:type="dxa"/>
            <w:shd w:val="clear" w:color="000000" w:fill="FFFFFF"/>
            <w:vAlign w:val="center"/>
          </w:tcPr>
          <w:p w:rsidR="000C2BE4" w:rsidRDefault="0021163F">
            <w:pPr>
              <w:widowControl/>
              <w:rPr>
                <w:rFonts w:ascii="宋体" w:eastAsia="宋体" w:hAnsi="宋体"/>
                <w:kern w:val="0"/>
                <w:szCs w:val="21"/>
              </w:rPr>
            </w:pPr>
            <w:r>
              <w:rPr>
                <w:rFonts w:ascii="宋体" w:eastAsia="宋体" w:hAnsi="宋体" w:hint="eastAsia"/>
                <w:kern w:val="0"/>
                <w:szCs w:val="21"/>
              </w:rPr>
              <w:t>2.2</w:t>
            </w:r>
          </w:p>
        </w:tc>
        <w:tc>
          <w:tcPr>
            <w:tcW w:w="983" w:type="dxa"/>
            <w:vAlign w:val="center"/>
          </w:tcPr>
          <w:p w:rsidR="000C2BE4" w:rsidRDefault="000C2BE4">
            <w:pPr>
              <w:widowControl/>
              <w:ind w:firstLine="480"/>
              <w:jc w:val="center"/>
              <w:rPr>
                <w:rFonts w:ascii="宋体" w:eastAsia="宋体" w:hAnsi="宋体"/>
                <w:kern w:val="0"/>
                <w:szCs w:val="21"/>
              </w:rPr>
            </w:pPr>
          </w:p>
        </w:tc>
        <w:tc>
          <w:tcPr>
            <w:tcW w:w="850" w:type="dxa"/>
            <w:vAlign w:val="center"/>
          </w:tcPr>
          <w:p w:rsidR="000C2BE4" w:rsidRDefault="000C2BE4">
            <w:pPr>
              <w:widowControl/>
              <w:ind w:firstLine="480"/>
              <w:jc w:val="center"/>
              <w:rPr>
                <w:rFonts w:ascii="宋体" w:eastAsia="宋体" w:hAnsi="宋体"/>
                <w:kern w:val="0"/>
                <w:szCs w:val="21"/>
              </w:rPr>
            </w:pPr>
          </w:p>
        </w:tc>
        <w:tc>
          <w:tcPr>
            <w:tcW w:w="709" w:type="dxa"/>
            <w:vAlign w:val="center"/>
          </w:tcPr>
          <w:p w:rsidR="000C2BE4" w:rsidRDefault="000C2BE4">
            <w:pPr>
              <w:widowControl/>
              <w:ind w:firstLine="480"/>
              <w:jc w:val="center"/>
              <w:rPr>
                <w:rFonts w:ascii="宋体" w:eastAsia="宋体" w:hAnsi="宋体"/>
                <w:kern w:val="0"/>
                <w:szCs w:val="21"/>
              </w:rPr>
            </w:pPr>
          </w:p>
        </w:tc>
        <w:tc>
          <w:tcPr>
            <w:tcW w:w="709" w:type="dxa"/>
            <w:vAlign w:val="center"/>
          </w:tcPr>
          <w:p w:rsidR="000C2BE4" w:rsidRDefault="000C2BE4">
            <w:pPr>
              <w:widowControl/>
              <w:ind w:firstLine="480"/>
              <w:jc w:val="left"/>
              <w:rPr>
                <w:rFonts w:ascii="宋体" w:eastAsia="宋体" w:hAnsi="宋体"/>
                <w:kern w:val="0"/>
                <w:szCs w:val="21"/>
              </w:rPr>
            </w:pPr>
          </w:p>
        </w:tc>
        <w:tc>
          <w:tcPr>
            <w:tcW w:w="708" w:type="dxa"/>
            <w:vAlign w:val="center"/>
          </w:tcPr>
          <w:p w:rsidR="000C2BE4" w:rsidRDefault="000C2BE4">
            <w:pPr>
              <w:widowControl/>
              <w:ind w:firstLine="480"/>
              <w:jc w:val="left"/>
              <w:rPr>
                <w:rFonts w:ascii="宋体" w:eastAsia="宋体" w:hAnsi="宋体"/>
                <w:kern w:val="0"/>
                <w:szCs w:val="21"/>
              </w:rPr>
            </w:pPr>
          </w:p>
        </w:tc>
        <w:tc>
          <w:tcPr>
            <w:tcW w:w="709" w:type="dxa"/>
            <w:vAlign w:val="center"/>
          </w:tcPr>
          <w:p w:rsidR="000C2BE4" w:rsidRDefault="000C2BE4">
            <w:pPr>
              <w:widowControl/>
              <w:ind w:firstLine="480"/>
              <w:jc w:val="left"/>
              <w:rPr>
                <w:rFonts w:ascii="宋体" w:eastAsia="宋体" w:hAnsi="宋体"/>
                <w:kern w:val="0"/>
                <w:szCs w:val="21"/>
              </w:rPr>
            </w:pPr>
          </w:p>
        </w:tc>
        <w:tc>
          <w:tcPr>
            <w:tcW w:w="709" w:type="dxa"/>
            <w:vAlign w:val="center"/>
          </w:tcPr>
          <w:p w:rsidR="000C2BE4" w:rsidRDefault="000C2BE4">
            <w:pPr>
              <w:widowControl/>
              <w:ind w:firstLine="480"/>
              <w:jc w:val="left"/>
              <w:rPr>
                <w:rFonts w:ascii="宋体" w:eastAsia="宋体" w:hAnsi="宋体"/>
                <w:kern w:val="0"/>
                <w:szCs w:val="21"/>
              </w:rPr>
            </w:pPr>
          </w:p>
        </w:tc>
        <w:tc>
          <w:tcPr>
            <w:tcW w:w="386" w:type="dxa"/>
            <w:vAlign w:val="center"/>
          </w:tcPr>
          <w:p w:rsidR="000C2BE4" w:rsidRDefault="000C2BE4">
            <w:pPr>
              <w:widowControl/>
              <w:ind w:firstLine="480"/>
              <w:jc w:val="center"/>
              <w:rPr>
                <w:rFonts w:ascii="宋体" w:eastAsia="宋体" w:hAnsi="宋体"/>
                <w:kern w:val="0"/>
                <w:szCs w:val="21"/>
              </w:rPr>
            </w:pPr>
          </w:p>
        </w:tc>
        <w:tc>
          <w:tcPr>
            <w:tcW w:w="425" w:type="dxa"/>
            <w:vAlign w:val="center"/>
          </w:tcPr>
          <w:p w:rsidR="000C2BE4" w:rsidRDefault="000C2BE4">
            <w:pPr>
              <w:widowControl/>
              <w:ind w:firstLine="480"/>
              <w:jc w:val="right"/>
              <w:rPr>
                <w:rFonts w:ascii="宋体" w:eastAsia="宋体" w:hAnsi="宋体"/>
                <w:kern w:val="0"/>
                <w:szCs w:val="21"/>
              </w:rPr>
            </w:pPr>
          </w:p>
        </w:tc>
        <w:tc>
          <w:tcPr>
            <w:tcW w:w="851" w:type="dxa"/>
          </w:tcPr>
          <w:p w:rsidR="000C2BE4" w:rsidRDefault="000C2BE4">
            <w:pPr>
              <w:widowControl/>
              <w:ind w:firstLine="480"/>
              <w:jc w:val="right"/>
              <w:rPr>
                <w:rFonts w:ascii="宋体" w:eastAsia="宋体" w:hAnsi="宋体"/>
                <w:kern w:val="0"/>
                <w:szCs w:val="21"/>
              </w:rPr>
            </w:pPr>
          </w:p>
        </w:tc>
        <w:tc>
          <w:tcPr>
            <w:tcW w:w="850" w:type="dxa"/>
          </w:tcPr>
          <w:p w:rsidR="000C2BE4" w:rsidRDefault="000C2BE4">
            <w:pPr>
              <w:widowControl/>
              <w:ind w:firstLine="480"/>
              <w:jc w:val="right"/>
              <w:rPr>
                <w:rFonts w:ascii="宋体" w:eastAsia="宋体" w:hAnsi="宋体"/>
                <w:kern w:val="0"/>
                <w:szCs w:val="21"/>
              </w:rPr>
            </w:pPr>
          </w:p>
        </w:tc>
        <w:tc>
          <w:tcPr>
            <w:tcW w:w="851" w:type="dxa"/>
          </w:tcPr>
          <w:p w:rsidR="000C2BE4" w:rsidRDefault="000C2BE4">
            <w:pPr>
              <w:widowControl/>
              <w:ind w:firstLine="480"/>
              <w:jc w:val="right"/>
              <w:rPr>
                <w:rFonts w:ascii="宋体" w:eastAsia="宋体" w:hAnsi="宋体"/>
                <w:kern w:val="0"/>
                <w:szCs w:val="21"/>
              </w:rPr>
            </w:pPr>
          </w:p>
        </w:tc>
        <w:tc>
          <w:tcPr>
            <w:tcW w:w="850" w:type="dxa"/>
          </w:tcPr>
          <w:p w:rsidR="000C2BE4" w:rsidRDefault="000C2BE4">
            <w:pPr>
              <w:widowControl/>
              <w:ind w:firstLine="480"/>
              <w:jc w:val="right"/>
              <w:rPr>
                <w:rFonts w:ascii="宋体" w:eastAsia="宋体" w:hAnsi="宋体"/>
                <w:kern w:val="0"/>
                <w:szCs w:val="21"/>
              </w:rPr>
            </w:pPr>
          </w:p>
        </w:tc>
      </w:tr>
      <w:tr w:rsidR="000C2BE4">
        <w:trPr>
          <w:trHeight w:val="499"/>
          <w:jc w:val="center"/>
        </w:trPr>
        <w:tc>
          <w:tcPr>
            <w:tcW w:w="611" w:type="dxa"/>
            <w:shd w:val="clear" w:color="000000" w:fill="FFFFFF"/>
            <w:vAlign w:val="center"/>
          </w:tcPr>
          <w:p w:rsidR="000C2BE4" w:rsidRDefault="0021163F">
            <w:pPr>
              <w:widowControl/>
              <w:rPr>
                <w:rFonts w:ascii="宋体" w:eastAsia="宋体" w:hAnsi="宋体"/>
                <w:kern w:val="0"/>
                <w:szCs w:val="21"/>
              </w:rPr>
            </w:pPr>
            <w:r>
              <w:rPr>
                <w:rFonts w:ascii="宋体" w:eastAsia="宋体" w:hAnsi="宋体" w:hint="eastAsia"/>
                <w:kern w:val="0"/>
                <w:szCs w:val="21"/>
              </w:rPr>
              <w:t>…</w:t>
            </w:r>
          </w:p>
        </w:tc>
        <w:tc>
          <w:tcPr>
            <w:tcW w:w="983" w:type="dxa"/>
            <w:vAlign w:val="center"/>
          </w:tcPr>
          <w:p w:rsidR="000C2BE4" w:rsidRDefault="000C2BE4">
            <w:pPr>
              <w:widowControl/>
              <w:ind w:firstLine="480"/>
              <w:jc w:val="center"/>
              <w:rPr>
                <w:rFonts w:ascii="宋体" w:eastAsia="宋体" w:hAnsi="宋体"/>
                <w:kern w:val="0"/>
                <w:szCs w:val="21"/>
              </w:rPr>
            </w:pPr>
          </w:p>
        </w:tc>
        <w:tc>
          <w:tcPr>
            <w:tcW w:w="850" w:type="dxa"/>
            <w:vAlign w:val="center"/>
          </w:tcPr>
          <w:p w:rsidR="000C2BE4" w:rsidRDefault="000C2BE4">
            <w:pPr>
              <w:widowControl/>
              <w:ind w:firstLine="480"/>
              <w:jc w:val="center"/>
              <w:rPr>
                <w:rFonts w:ascii="宋体" w:eastAsia="宋体" w:hAnsi="宋体"/>
                <w:kern w:val="0"/>
                <w:szCs w:val="21"/>
              </w:rPr>
            </w:pPr>
          </w:p>
        </w:tc>
        <w:tc>
          <w:tcPr>
            <w:tcW w:w="709" w:type="dxa"/>
            <w:vAlign w:val="center"/>
          </w:tcPr>
          <w:p w:rsidR="000C2BE4" w:rsidRDefault="000C2BE4">
            <w:pPr>
              <w:widowControl/>
              <w:ind w:firstLine="480"/>
              <w:jc w:val="center"/>
              <w:rPr>
                <w:rFonts w:ascii="宋体" w:eastAsia="宋体" w:hAnsi="宋体"/>
                <w:kern w:val="0"/>
                <w:szCs w:val="21"/>
              </w:rPr>
            </w:pPr>
          </w:p>
        </w:tc>
        <w:tc>
          <w:tcPr>
            <w:tcW w:w="709" w:type="dxa"/>
            <w:vAlign w:val="center"/>
          </w:tcPr>
          <w:p w:rsidR="000C2BE4" w:rsidRDefault="000C2BE4">
            <w:pPr>
              <w:widowControl/>
              <w:ind w:firstLine="480"/>
              <w:jc w:val="left"/>
              <w:rPr>
                <w:rFonts w:ascii="宋体" w:eastAsia="宋体" w:hAnsi="宋体"/>
                <w:kern w:val="0"/>
                <w:szCs w:val="21"/>
              </w:rPr>
            </w:pPr>
          </w:p>
        </w:tc>
        <w:tc>
          <w:tcPr>
            <w:tcW w:w="708" w:type="dxa"/>
            <w:vAlign w:val="center"/>
          </w:tcPr>
          <w:p w:rsidR="000C2BE4" w:rsidRDefault="000C2BE4">
            <w:pPr>
              <w:widowControl/>
              <w:ind w:firstLine="480"/>
              <w:jc w:val="left"/>
              <w:rPr>
                <w:rFonts w:ascii="宋体" w:eastAsia="宋体" w:hAnsi="宋体"/>
                <w:kern w:val="0"/>
                <w:szCs w:val="21"/>
              </w:rPr>
            </w:pPr>
          </w:p>
        </w:tc>
        <w:tc>
          <w:tcPr>
            <w:tcW w:w="709" w:type="dxa"/>
            <w:vAlign w:val="center"/>
          </w:tcPr>
          <w:p w:rsidR="000C2BE4" w:rsidRDefault="000C2BE4">
            <w:pPr>
              <w:widowControl/>
              <w:ind w:firstLine="480"/>
              <w:jc w:val="left"/>
              <w:rPr>
                <w:rFonts w:ascii="宋体" w:eastAsia="宋体" w:hAnsi="宋体"/>
                <w:kern w:val="0"/>
                <w:szCs w:val="21"/>
              </w:rPr>
            </w:pPr>
          </w:p>
        </w:tc>
        <w:tc>
          <w:tcPr>
            <w:tcW w:w="709" w:type="dxa"/>
            <w:vAlign w:val="center"/>
          </w:tcPr>
          <w:p w:rsidR="000C2BE4" w:rsidRDefault="000C2BE4">
            <w:pPr>
              <w:widowControl/>
              <w:ind w:firstLine="480"/>
              <w:jc w:val="left"/>
              <w:rPr>
                <w:rFonts w:ascii="宋体" w:eastAsia="宋体" w:hAnsi="宋体"/>
                <w:kern w:val="0"/>
                <w:szCs w:val="21"/>
              </w:rPr>
            </w:pPr>
          </w:p>
        </w:tc>
        <w:tc>
          <w:tcPr>
            <w:tcW w:w="386" w:type="dxa"/>
            <w:vAlign w:val="center"/>
          </w:tcPr>
          <w:p w:rsidR="000C2BE4" w:rsidRDefault="000C2BE4">
            <w:pPr>
              <w:widowControl/>
              <w:ind w:firstLine="480"/>
              <w:jc w:val="center"/>
              <w:rPr>
                <w:rFonts w:ascii="宋体" w:eastAsia="宋体" w:hAnsi="宋体"/>
                <w:kern w:val="0"/>
                <w:szCs w:val="21"/>
              </w:rPr>
            </w:pPr>
          </w:p>
        </w:tc>
        <w:tc>
          <w:tcPr>
            <w:tcW w:w="425" w:type="dxa"/>
            <w:vAlign w:val="center"/>
          </w:tcPr>
          <w:p w:rsidR="000C2BE4" w:rsidRDefault="000C2BE4">
            <w:pPr>
              <w:widowControl/>
              <w:ind w:firstLine="480"/>
              <w:jc w:val="right"/>
              <w:rPr>
                <w:rFonts w:ascii="宋体" w:eastAsia="宋体" w:hAnsi="宋体"/>
                <w:kern w:val="0"/>
                <w:szCs w:val="21"/>
              </w:rPr>
            </w:pPr>
          </w:p>
        </w:tc>
        <w:tc>
          <w:tcPr>
            <w:tcW w:w="851" w:type="dxa"/>
          </w:tcPr>
          <w:p w:rsidR="000C2BE4" w:rsidRDefault="000C2BE4">
            <w:pPr>
              <w:widowControl/>
              <w:ind w:firstLine="480"/>
              <w:jc w:val="right"/>
              <w:rPr>
                <w:rFonts w:ascii="宋体" w:eastAsia="宋体" w:hAnsi="宋体"/>
                <w:kern w:val="0"/>
                <w:szCs w:val="21"/>
              </w:rPr>
            </w:pPr>
          </w:p>
        </w:tc>
        <w:tc>
          <w:tcPr>
            <w:tcW w:w="850" w:type="dxa"/>
          </w:tcPr>
          <w:p w:rsidR="000C2BE4" w:rsidRDefault="000C2BE4">
            <w:pPr>
              <w:widowControl/>
              <w:ind w:firstLine="480"/>
              <w:jc w:val="right"/>
              <w:rPr>
                <w:rFonts w:ascii="宋体" w:eastAsia="宋体" w:hAnsi="宋体"/>
                <w:kern w:val="0"/>
                <w:szCs w:val="21"/>
              </w:rPr>
            </w:pPr>
          </w:p>
        </w:tc>
        <w:tc>
          <w:tcPr>
            <w:tcW w:w="851" w:type="dxa"/>
          </w:tcPr>
          <w:p w:rsidR="000C2BE4" w:rsidRDefault="000C2BE4">
            <w:pPr>
              <w:widowControl/>
              <w:ind w:firstLine="480"/>
              <w:jc w:val="right"/>
              <w:rPr>
                <w:rFonts w:ascii="宋体" w:eastAsia="宋体" w:hAnsi="宋体"/>
                <w:kern w:val="0"/>
                <w:szCs w:val="21"/>
              </w:rPr>
            </w:pPr>
          </w:p>
        </w:tc>
        <w:tc>
          <w:tcPr>
            <w:tcW w:w="850" w:type="dxa"/>
          </w:tcPr>
          <w:p w:rsidR="000C2BE4" w:rsidRDefault="000C2BE4">
            <w:pPr>
              <w:widowControl/>
              <w:ind w:firstLine="480"/>
              <w:jc w:val="right"/>
              <w:rPr>
                <w:rFonts w:ascii="宋体" w:eastAsia="宋体" w:hAnsi="宋体"/>
                <w:kern w:val="0"/>
                <w:szCs w:val="21"/>
              </w:rPr>
            </w:pPr>
          </w:p>
        </w:tc>
      </w:tr>
    </w:tbl>
    <w:p w:rsidR="000C2BE4" w:rsidRDefault="000C2BE4">
      <w:pPr>
        <w:ind w:firstLine="480"/>
        <w:rPr>
          <w:rFonts w:asciiTheme="minorEastAsia" w:hAnsiTheme="minorEastAsia"/>
        </w:rPr>
      </w:pPr>
    </w:p>
    <w:p w:rsidR="000C2BE4" w:rsidRDefault="000C2BE4">
      <w:pPr>
        <w:ind w:firstLine="570"/>
        <w:rPr>
          <w:rFonts w:ascii="宋体" w:hAnsi="宋体"/>
        </w:rPr>
      </w:pPr>
    </w:p>
    <w:p w:rsidR="000C2BE4" w:rsidRDefault="000C2BE4">
      <w:pPr>
        <w:ind w:firstLine="570"/>
        <w:rPr>
          <w:rFonts w:ascii="宋体" w:hAnsi="宋体"/>
        </w:rPr>
      </w:pPr>
    </w:p>
    <w:p w:rsidR="000C2BE4" w:rsidRDefault="000C2BE4">
      <w:pPr>
        <w:ind w:firstLine="570"/>
        <w:rPr>
          <w:rFonts w:ascii="宋体" w:hAnsi="宋体"/>
        </w:rPr>
      </w:pPr>
    </w:p>
    <w:p w:rsidR="000C2BE4" w:rsidRDefault="000C2BE4">
      <w:pPr>
        <w:ind w:firstLine="570"/>
        <w:rPr>
          <w:rFonts w:ascii="宋体" w:hAnsi="宋体"/>
        </w:rPr>
      </w:pPr>
    </w:p>
    <w:p w:rsidR="000C2BE4" w:rsidRDefault="000C2BE4">
      <w:pPr>
        <w:ind w:firstLine="570"/>
        <w:rPr>
          <w:rFonts w:ascii="宋体" w:hAnsi="宋体"/>
        </w:rPr>
      </w:pPr>
    </w:p>
    <w:p w:rsidR="000C2BE4" w:rsidRDefault="000C2BE4">
      <w:pPr>
        <w:ind w:firstLine="570"/>
        <w:rPr>
          <w:rFonts w:ascii="宋体" w:hAnsi="宋体"/>
        </w:rPr>
      </w:pPr>
    </w:p>
    <w:p w:rsidR="000C2BE4" w:rsidRDefault="000C2BE4">
      <w:pPr>
        <w:ind w:firstLine="570"/>
        <w:rPr>
          <w:rFonts w:ascii="宋体" w:hAnsi="宋体"/>
        </w:rPr>
      </w:pPr>
    </w:p>
    <w:p w:rsidR="000C2BE4" w:rsidRDefault="000C2BE4">
      <w:pPr>
        <w:ind w:firstLine="570"/>
        <w:rPr>
          <w:rFonts w:ascii="宋体" w:hAnsi="宋体"/>
        </w:rPr>
      </w:pPr>
    </w:p>
    <w:p w:rsidR="000C2BE4" w:rsidRDefault="000C2BE4">
      <w:pPr>
        <w:ind w:firstLine="570"/>
        <w:rPr>
          <w:rFonts w:ascii="宋体" w:hAnsi="宋体"/>
        </w:rPr>
      </w:pPr>
    </w:p>
    <w:p w:rsidR="000C2BE4" w:rsidRDefault="000C2BE4">
      <w:pPr>
        <w:ind w:firstLine="570"/>
        <w:rPr>
          <w:rFonts w:ascii="宋体" w:hAnsi="宋体"/>
        </w:rPr>
      </w:pPr>
    </w:p>
    <w:p w:rsidR="000C2BE4" w:rsidRDefault="000C2BE4">
      <w:pPr>
        <w:ind w:firstLine="570"/>
        <w:rPr>
          <w:rFonts w:ascii="宋体" w:hAnsi="宋体"/>
        </w:rPr>
      </w:pPr>
    </w:p>
    <w:p w:rsidR="000C2BE4" w:rsidRDefault="000C2BE4">
      <w:pPr>
        <w:ind w:firstLine="570"/>
        <w:rPr>
          <w:rFonts w:ascii="宋体" w:hAnsi="宋体"/>
        </w:rPr>
      </w:pPr>
    </w:p>
    <w:p w:rsidR="000C2BE4" w:rsidRDefault="000C2BE4">
      <w:pPr>
        <w:ind w:firstLine="570"/>
        <w:rPr>
          <w:rFonts w:ascii="宋体" w:hAnsi="宋体"/>
        </w:rPr>
      </w:pPr>
    </w:p>
    <w:p w:rsidR="000C2BE4" w:rsidRDefault="000C2BE4">
      <w:pPr>
        <w:ind w:firstLine="570"/>
        <w:rPr>
          <w:rFonts w:ascii="宋体" w:hAnsi="宋体"/>
        </w:rPr>
      </w:pPr>
    </w:p>
    <w:p w:rsidR="000C2BE4" w:rsidRDefault="000C2BE4">
      <w:pPr>
        <w:ind w:firstLine="570"/>
        <w:rPr>
          <w:rFonts w:ascii="宋体" w:hAnsi="宋体"/>
        </w:rPr>
      </w:pPr>
    </w:p>
    <w:p w:rsidR="000C2BE4" w:rsidRDefault="000C2BE4">
      <w:pPr>
        <w:ind w:firstLine="570"/>
        <w:rPr>
          <w:rFonts w:ascii="宋体" w:hAnsi="宋体"/>
        </w:rPr>
      </w:pPr>
    </w:p>
    <w:p w:rsidR="000C2BE4" w:rsidRDefault="000C2BE4">
      <w:pPr>
        <w:ind w:firstLine="570"/>
        <w:rPr>
          <w:rFonts w:ascii="宋体" w:hAnsi="宋体"/>
        </w:rPr>
      </w:pPr>
    </w:p>
    <w:p w:rsidR="000C2BE4" w:rsidRDefault="000C2BE4">
      <w:pPr>
        <w:ind w:firstLine="570"/>
        <w:rPr>
          <w:rFonts w:ascii="宋体" w:hAnsi="宋体"/>
        </w:rPr>
      </w:pPr>
    </w:p>
    <w:p w:rsidR="000C2BE4" w:rsidRDefault="0021163F" w:rsidP="00783802">
      <w:pPr>
        <w:pStyle w:val="1"/>
        <w:rPr>
          <w:rFonts w:ascii="宋体" w:hAnsi="宋体"/>
          <w:sz w:val="20"/>
          <w:szCs w:val="20"/>
        </w:rPr>
      </w:pPr>
      <w:bookmarkStart w:id="149" w:name="_Toc492891995"/>
      <w:bookmarkStart w:id="150" w:name="_Toc44948148"/>
      <w:r>
        <w:rPr>
          <w:rFonts w:ascii="宋体" w:eastAsia="宋体" w:hAnsi="宋体" w:hint="eastAsia"/>
          <w:b w:val="0"/>
          <w:sz w:val="28"/>
          <w:szCs w:val="28"/>
        </w:rPr>
        <w:lastRenderedPageBreak/>
        <w:t>附件2：合同变更协议（模板）</w:t>
      </w:r>
      <w:bookmarkEnd w:id="149"/>
      <w:bookmarkEnd w:id="150"/>
    </w:p>
    <w:p w:rsidR="000C2BE4" w:rsidRDefault="0021163F">
      <w:pPr>
        <w:ind w:firstLineChars="200" w:firstLine="562"/>
        <w:jc w:val="center"/>
        <w:rPr>
          <w:rFonts w:ascii="宋体" w:eastAsia="宋体" w:hAnsi="宋体"/>
          <w:b/>
          <w:sz w:val="28"/>
          <w:szCs w:val="32"/>
        </w:rPr>
      </w:pPr>
      <w:r>
        <w:rPr>
          <w:rFonts w:ascii="宋体" w:eastAsia="宋体" w:hAnsi="宋体" w:hint="eastAsia"/>
          <w:b/>
          <w:sz w:val="28"/>
          <w:szCs w:val="32"/>
        </w:rPr>
        <w:t>合同变更协议</w:t>
      </w:r>
    </w:p>
    <w:p w:rsidR="000C2BE4" w:rsidRDefault="0021163F" w:rsidP="00783802">
      <w:pPr>
        <w:ind w:firstLineChars="200" w:firstLine="420"/>
        <w:outlineLvl w:val="0"/>
        <w:rPr>
          <w:rFonts w:ascii="宋体" w:eastAsia="宋体" w:hAnsi="宋体"/>
          <w:szCs w:val="21"/>
        </w:rPr>
      </w:pPr>
      <w:bookmarkStart w:id="151" w:name="_Toc44948149"/>
      <w:r>
        <w:rPr>
          <w:rFonts w:ascii="宋体" w:eastAsia="宋体" w:hAnsi="宋体" w:hint="eastAsia"/>
          <w:szCs w:val="21"/>
        </w:rPr>
        <w:t>（变更类型：数量变更、单价变更、其他变更）</w:t>
      </w:r>
      <w:bookmarkEnd w:id="151"/>
    </w:p>
    <w:p w:rsidR="000C2BE4" w:rsidRDefault="0021163F">
      <w:pPr>
        <w:ind w:right="840" w:firstLineChars="2500" w:firstLine="5250"/>
        <w:rPr>
          <w:rFonts w:ascii="宋体" w:eastAsia="宋体" w:hAnsi="宋体"/>
          <w:szCs w:val="21"/>
          <w:u w:val="single"/>
        </w:rPr>
      </w:pPr>
      <w:r>
        <w:rPr>
          <w:rFonts w:ascii="宋体" w:eastAsia="宋体" w:hAnsi="宋体" w:hint="eastAsia"/>
          <w:szCs w:val="21"/>
        </w:rPr>
        <w:t xml:space="preserve">合同编号（变更）： </w:t>
      </w:r>
    </w:p>
    <w:p w:rsidR="000C2BE4" w:rsidRDefault="0021163F">
      <w:pPr>
        <w:ind w:firstLineChars="200" w:firstLine="420"/>
        <w:rPr>
          <w:rFonts w:ascii="宋体" w:eastAsia="宋体" w:hAnsi="宋体"/>
          <w:szCs w:val="21"/>
        </w:rPr>
      </w:pPr>
      <w:r>
        <w:rPr>
          <w:rFonts w:ascii="宋体" w:eastAsia="宋体" w:hAnsi="宋体" w:hint="eastAsia"/>
          <w:szCs w:val="21"/>
        </w:rPr>
        <w:t>买卖双方于</w:t>
      </w:r>
      <w:r>
        <w:rPr>
          <w:rFonts w:ascii="宋体" w:eastAsia="宋体" w:hAnsi="宋体" w:hint="eastAsia"/>
          <w:szCs w:val="21"/>
          <w:u w:val="single"/>
        </w:rPr>
        <w:t>XXXX</w:t>
      </w:r>
      <w:r>
        <w:rPr>
          <w:rFonts w:ascii="宋体" w:eastAsia="宋体" w:hAnsi="宋体" w:hint="eastAsia"/>
          <w:szCs w:val="21"/>
        </w:rPr>
        <w:t>年</w:t>
      </w:r>
      <w:r>
        <w:rPr>
          <w:rFonts w:ascii="宋体" w:eastAsia="宋体" w:hAnsi="宋体" w:hint="eastAsia"/>
          <w:szCs w:val="21"/>
          <w:u w:val="single"/>
        </w:rPr>
        <w:t>XXXX</w:t>
      </w:r>
      <w:r>
        <w:rPr>
          <w:rFonts w:ascii="宋体" w:eastAsia="宋体" w:hAnsi="宋体" w:hint="eastAsia"/>
          <w:szCs w:val="21"/>
        </w:rPr>
        <w:t>月</w:t>
      </w:r>
      <w:r>
        <w:rPr>
          <w:rFonts w:ascii="宋体" w:eastAsia="宋体" w:hAnsi="宋体" w:hint="eastAsia"/>
          <w:szCs w:val="21"/>
          <w:u w:val="single"/>
        </w:rPr>
        <w:t>XXXX</w:t>
      </w:r>
      <w:r>
        <w:rPr>
          <w:rFonts w:ascii="宋体" w:eastAsia="宋体" w:hAnsi="宋体" w:hint="eastAsia"/>
          <w:szCs w:val="21"/>
        </w:rPr>
        <w:t>日签订了关于</w:t>
      </w:r>
      <w:r>
        <w:rPr>
          <w:rFonts w:ascii="宋体" w:eastAsia="宋体" w:hAnsi="宋体" w:hint="eastAsia"/>
          <w:szCs w:val="21"/>
          <w:u w:val="single"/>
        </w:rPr>
        <w:t>（项目名称）所需（物资名称）</w:t>
      </w:r>
      <w:r>
        <w:rPr>
          <w:rFonts w:ascii="宋体" w:eastAsia="宋体" w:hAnsi="宋体" w:hint="eastAsia"/>
          <w:szCs w:val="21"/>
        </w:rPr>
        <w:t xml:space="preserve">的 </w:t>
      </w:r>
      <w:r>
        <w:rPr>
          <w:rFonts w:ascii="宋体" w:eastAsia="宋体" w:hAnsi="宋体" w:hint="eastAsia"/>
          <w:szCs w:val="21"/>
          <w:u w:val="single"/>
        </w:rPr>
        <w:t xml:space="preserve">(合同名称) </w:t>
      </w:r>
      <w:r>
        <w:rPr>
          <w:rFonts w:ascii="宋体" w:eastAsia="宋体" w:hAnsi="宋体" w:hint="eastAsia"/>
          <w:szCs w:val="21"/>
        </w:rPr>
        <w:t>合同(合同编号：</w:t>
      </w:r>
      <w:r>
        <w:rPr>
          <w:rFonts w:ascii="宋体" w:eastAsia="宋体" w:hAnsi="宋体" w:hint="eastAsia"/>
          <w:szCs w:val="21"/>
          <w:u w:val="single"/>
        </w:rPr>
        <w:t xml:space="preserve">XXXX </w:t>
      </w:r>
      <w:r>
        <w:rPr>
          <w:rFonts w:ascii="宋体" w:eastAsia="宋体" w:hAnsi="宋体" w:hint="eastAsia"/>
          <w:szCs w:val="21"/>
        </w:rPr>
        <w:t>)。双方经过平等协商达成一致，签订本变更协议，双方共同信守执行。</w:t>
      </w:r>
    </w:p>
    <w:p w:rsidR="000C2BE4" w:rsidRDefault="0021163F">
      <w:pPr>
        <w:ind w:firstLineChars="200" w:firstLine="420"/>
        <w:rPr>
          <w:rFonts w:ascii="宋体" w:eastAsia="宋体" w:hAnsi="宋体"/>
          <w:szCs w:val="21"/>
        </w:rPr>
      </w:pPr>
      <w:r>
        <w:rPr>
          <w:rFonts w:ascii="宋体" w:eastAsia="宋体" w:hAnsi="宋体" w:hint="eastAsia"/>
          <w:szCs w:val="21"/>
        </w:rPr>
        <w:t>一、变更内容</w:t>
      </w:r>
    </w:p>
    <w:p w:rsidR="000C2BE4" w:rsidRDefault="0021163F">
      <w:pPr>
        <w:ind w:firstLineChars="200" w:firstLine="420"/>
        <w:rPr>
          <w:rFonts w:ascii="宋体" w:eastAsia="宋体" w:hAnsi="宋体"/>
          <w:szCs w:val="21"/>
        </w:rPr>
      </w:pPr>
      <w:r>
        <w:rPr>
          <w:rFonts w:ascii="宋体" w:eastAsia="宋体" w:hAnsi="宋体" w:hint="eastAsia"/>
          <w:szCs w:val="21"/>
        </w:rPr>
        <w:t>由于的原因，</w:t>
      </w:r>
    </w:p>
    <w:p w:rsidR="000C2BE4" w:rsidRDefault="0021163F">
      <w:pPr>
        <w:ind w:firstLineChars="200" w:firstLine="420"/>
        <w:rPr>
          <w:rFonts w:ascii="宋体" w:eastAsia="宋体" w:hAnsi="宋体"/>
          <w:szCs w:val="21"/>
        </w:rPr>
      </w:pPr>
      <w:r>
        <w:rPr>
          <w:rFonts w:ascii="宋体" w:eastAsia="宋体" w:hAnsi="宋体" w:hint="eastAsia"/>
          <w:szCs w:val="21"/>
        </w:rPr>
        <w:t>双方达成以下变更协议：</w:t>
      </w:r>
    </w:p>
    <w:p w:rsidR="000C2BE4" w:rsidRDefault="0021163F" w:rsidP="00783802">
      <w:pPr>
        <w:ind w:firstLineChars="200" w:firstLine="420"/>
        <w:outlineLvl w:val="0"/>
        <w:rPr>
          <w:rFonts w:ascii="宋体" w:eastAsia="宋体" w:hAnsi="宋体"/>
          <w:szCs w:val="21"/>
        </w:rPr>
      </w:pPr>
      <w:bookmarkStart w:id="152" w:name="_Toc44948150"/>
      <w:r>
        <w:rPr>
          <w:rFonts w:ascii="宋体" w:eastAsia="宋体" w:hAnsi="宋体" w:hint="eastAsia"/>
          <w:szCs w:val="21"/>
        </w:rPr>
        <w:t>（一）变更数量/单价</w:t>
      </w:r>
      <w:bookmarkEnd w:id="152"/>
    </w:p>
    <w:p w:rsidR="000C2BE4" w:rsidRDefault="0021163F">
      <w:pPr>
        <w:ind w:firstLineChars="200" w:firstLine="420"/>
        <w:rPr>
          <w:rFonts w:ascii="宋体" w:eastAsia="宋体" w:hAnsi="宋体"/>
          <w:szCs w:val="21"/>
          <w:u w:val="single"/>
        </w:rPr>
      </w:pPr>
      <w:r>
        <w:rPr>
          <w:rFonts w:ascii="宋体" w:eastAsia="宋体" w:hAnsi="宋体" w:hint="eastAsia"/>
          <w:szCs w:val="21"/>
          <w:u w:val="single"/>
        </w:rPr>
        <w:t>详见“供货一览表变更情况表”。</w:t>
      </w:r>
      <w:r>
        <w:rPr>
          <w:rFonts w:ascii="宋体" w:eastAsia="宋体" w:hAnsi="宋体" w:hint="eastAsia"/>
          <w:szCs w:val="21"/>
        </w:rPr>
        <w:t>（如无设备数量/单价变更则填写“无”）</w:t>
      </w:r>
    </w:p>
    <w:p w:rsidR="000C2BE4" w:rsidRDefault="0021163F" w:rsidP="00783802">
      <w:pPr>
        <w:ind w:firstLineChars="200" w:firstLine="420"/>
        <w:outlineLvl w:val="0"/>
        <w:rPr>
          <w:rFonts w:ascii="宋体" w:eastAsia="宋体" w:hAnsi="宋体"/>
          <w:szCs w:val="21"/>
        </w:rPr>
      </w:pPr>
      <w:bookmarkStart w:id="153" w:name="_Toc44948151"/>
      <w:r>
        <w:rPr>
          <w:rFonts w:ascii="宋体" w:eastAsia="宋体" w:hAnsi="宋体" w:hint="eastAsia"/>
          <w:szCs w:val="21"/>
        </w:rPr>
        <w:t>（二）修改条款</w:t>
      </w:r>
      <w:bookmarkEnd w:id="153"/>
    </w:p>
    <w:p w:rsidR="000C2BE4" w:rsidRDefault="0021163F">
      <w:pPr>
        <w:ind w:firstLineChars="200" w:firstLine="420"/>
        <w:rPr>
          <w:rFonts w:ascii="宋体" w:eastAsia="宋体" w:hAnsi="宋体"/>
          <w:szCs w:val="21"/>
          <w:u w:val="single"/>
        </w:rPr>
      </w:pPr>
      <w:r>
        <w:rPr>
          <w:rFonts w:ascii="宋体" w:eastAsia="宋体" w:hAnsi="宋体" w:hint="eastAsia"/>
          <w:szCs w:val="21"/>
        </w:rPr>
        <w:t>（如无条款变更则填写“无”，如有变更参考如下示例的格式填写具体内容）</w:t>
      </w:r>
    </w:p>
    <w:p w:rsidR="000C2BE4" w:rsidRDefault="0021163F">
      <w:pPr>
        <w:ind w:firstLineChars="200" w:firstLine="420"/>
        <w:rPr>
          <w:rFonts w:ascii="宋体" w:eastAsia="宋体" w:hAnsi="宋体"/>
          <w:szCs w:val="21"/>
        </w:rPr>
      </w:pPr>
      <w:r>
        <w:rPr>
          <w:rFonts w:ascii="宋体" w:eastAsia="宋体" w:hAnsi="宋体" w:hint="eastAsia"/>
          <w:szCs w:val="21"/>
        </w:rPr>
        <w:t>1、通用条款3.1（填写原条款编号）</w:t>
      </w:r>
    </w:p>
    <w:p w:rsidR="000C2BE4" w:rsidRDefault="0021163F">
      <w:pPr>
        <w:ind w:firstLineChars="200" w:firstLine="420"/>
        <w:rPr>
          <w:rFonts w:ascii="宋体" w:eastAsia="宋体" w:hAnsi="宋体"/>
          <w:szCs w:val="21"/>
        </w:rPr>
      </w:pPr>
      <w:r>
        <w:rPr>
          <w:rFonts w:ascii="宋体" w:eastAsia="宋体" w:hAnsi="宋体" w:hint="eastAsia"/>
          <w:szCs w:val="21"/>
        </w:rPr>
        <w:t>（1）变更前的合同条款：（填写该条款内容）</w:t>
      </w:r>
    </w:p>
    <w:p w:rsidR="000C2BE4" w:rsidRDefault="0021163F">
      <w:pPr>
        <w:ind w:firstLineChars="200" w:firstLine="420"/>
        <w:rPr>
          <w:rFonts w:ascii="宋体" w:eastAsia="宋体" w:hAnsi="宋体"/>
          <w:szCs w:val="21"/>
        </w:rPr>
      </w:pPr>
      <w:r>
        <w:rPr>
          <w:rFonts w:ascii="宋体" w:eastAsia="宋体" w:hAnsi="宋体" w:hint="eastAsia"/>
          <w:szCs w:val="21"/>
        </w:rPr>
        <w:t>（2）变更后的合同条款：（填写该条款内容）</w:t>
      </w:r>
    </w:p>
    <w:p w:rsidR="000C2BE4" w:rsidRDefault="0021163F">
      <w:pPr>
        <w:ind w:firstLineChars="200" w:firstLine="420"/>
        <w:rPr>
          <w:rFonts w:ascii="宋体" w:eastAsia="宋体" w:hAnsi="宋体"/>
          <w:szCs w:val="21"/>
        </w:rPr>
      </w:pPr>
      <w:r>
        <w:rPr>
          <w:rFonts w:ascii="宋体" w:eastAsia="宋体" w:hAnsi="宋体" w:hint="eastAsia"/>
          <w:szCs w:val="21"/>
        </w:rPr>
        <w:t>2、通用条款</w:t>
      </w:r>
      <w:r>
        <w:rPr>
          <w:rFonts w:ascii="宋体" w:eastAsia="宋体" w:hAnsi="宋体"/>
          <w:szCs w:val="21"/>
        </w:rPr>
        <w:t>4</w:t>
      </w:r>
      <w:r>
        <w:rPr>
          <w:rFonts w:ascii="宋体" w:eastAsia="宋体" w:hAnsi="宋体" w:hint="eastAsia"/>
          <w:szCs w:val="21"/>
        </w:rPr>
        <w:t xml:space="preserve">.1…… </w:t>
      </w:r>
    </w:p>
    <w:p w:rsidR="000C2BE4" w:rsidRDefault="0021163F" w:rsidP="00783802">
      <w:pPr>
        <w:ind w:firstLineChars="200" w:firstLine="420"/>
        <w:outlineLvl w:val="0"/>
        <w:rPr>
          <w:rFonts w:ascii="宋体" w:eastAsia="宋体" w:hAnsi="宋体"/>
          <w:szCs w:val="21"/>
        </w:rPr>
      </w:pPr>
      <w:bookmarkStart w:id="154" w:name="_Toc44948152"/>
      <w:r>
        <w:rPr>
          <w:rFonts w:ascii="宋体" w:eastAsia="宋体" w:hAnsi="宋体" w:hint="eastAsia"/>
          <w:szCs w:val="21"/>
        </w:rPr>
        <w:t>（三）增加条款</w:t>
      </w:r>
      <w:bookmarkEnd w:id="154"/>
    </w:p>
    <w:p w:rsidR="000C2BE4" w:rsidRDefault="0021163F">
      <w:pPr>
        <w:ind w:firstLineChars="200" w:firstLine="420"/>
        <w:rPr>
          <w:rFonts w:ascii="宋体" w:eastAsia="宋体" w:hAnsi="宋体"/>
          <w:szCs w:val="21"/>
          <w:u w:val="single"/>
        </w:rPr>
      </w:pPr>
      <w:r>
        <w:rPr>
          <w:rFonts w:ascii="宋体" w:eastAsia="宋体" w:hAnsi="宋体" w:hint="eastAsia"/>
          <w:szCs w:val="21"/>
        </w:rPr>
        <w:t>（如无条款增加则填写“无”，如有增加参考如下示例的格式填写具体内容）</w:t>
      </w:r>
    </w:p>
    <w:p w:rsidR="000C2BE4" w:rsidRDefault="0021163F">
      <w:pPr>
        <w:ind w:firstLineChars="200" w:firstLine="420"/>
        <w:rPr>
          <w:rFonts w:ascii="宋体" w:eastAsia="宋体" w:hAnsi="宋体"/>
          <w:szCs w:val="21"/>
        </w:rPr>
      </w:pPr>
      <w:r>
        <w:rPr>
          <w:rFonts w:ascii="宋体" w:eastAsia="宋体" w:hAnsi="宋体" w:hint="eastAsia"/>
          <w:szCs w:val="21"/>
        </w:rPr>
        <w:t>1、新增条款1：（填写新增条款的编号及内容）</w:t>
      </w:r>
    </w:p>
    <w:p w:rsidR="000C2BE4" w:rsidRDefault="0021163F">
      <w:pPr>
        <w:ind w:firstLineChars="200" w:firstLine="420"/>
        <w:rPr>
          <w:rFonts w:ascii="宋体" w:eastAsia="宋体" w:hAnsi="宋体"/>
          <w:szCs w:val="21"/>
        </w:rPr>
      </w:pPr>
      <w:r>
        <w:rPr>
          <w:rFonts w:ascii="宋体" w:eastAsia="宋体" w:hAnsi="宋体" w:hint="eastAsia"/>
          <w:szCs w:val="21"/>
        </w:rPr>
        <w:t>2、新增条款2：……</w:t>
      </w:r>
    </w:p>
    <w:p w:rsidR="000C2BE4" w:rsidRDefault="0021163F" w:rsidP="00783802">
      <w:pPr>
        <w:ind w:firstLineChars="200" w:firstLine="420"/>
        <w:outlineLvl w:val="0"/>
        <w:rPr>
          <w:rFonts w:ascii="宋体" w:eastAsia="宋体" w:hAnsi="宋体"/>
          <w:szCs w:val="21"/>
        </w:rPr>
      </w:pPr>
      <w:bookmarkStart w:id="155" w:name="_Toc44948153"/>
      <w:r>
        <w:rPr>
          <w:rFonts w:ascii="宋体" w:eastAsia="宋体" w:hAnsi="宋体" w:hint="eastAsia"/>
          <w:szCs w:val="21"/>
        </w:rPr>
        <w:t>（四）删除条款</w:t>
      </w:r>
      <w:bookmarkEnd w:id="155"/>
    </w:p>
    <w:p w:rsidR="000C2BE4" w:rsidRDefault="0021163F">
      <w:pPr>
        <w:ind w:firstLineChars="200" w:firstLine="420"/>
        <w:rPr>
          <w:rFonts w:ascii="宋体" w:eastAsia="宋体" w:hAnsi="宋体"/>
          <w:szCs w:val="21"/>
          <w:u w:val="single"/>
        </w:rPr>
      </w:pPr>
      <w:r>
        <w:rPr>
          <w:rFonts w:ascii="宋体" w:eastAsia="宋体" w:hAnsi="宋体" w:hint="eastAsia"/>
          <w:szCs w:val="21"/>
        </w:rPr>
        <w:t>（如无条款删减则填写“无”，如有删减参考如下示例的格式填写具体内容）</w:t>
      </w:r>
    </w:p>
    <w:p w:rsidR="000C2BE4" w:rsidRDefault="0021163F">
      <w:pPr>
        <w:ind w:firstLineChars="200" w:firstLine="420"/>
        <w:rPr>
          <w:rFonts w:ascii="宋体" w:eastAsia="宋体" w:hAnsi="宋体"/>
          <w:szCs w:val="21"/>
        </w:rPr>
      </w:pPr>
      <w:r>
        <w:rPr>
          <w:rFonts w:ascii="宋体" w:eastAsia="宋体" w:hAnsi="宋体" w:hint="eastAsia"/>
          <w:szCs w:val="21"/>
        </w:rPr>
        <w:t>1、删除条款1：（填写删除条款的编号及内容）</w:t>
      </w:r>
    </w:p>
    <w:p w:rsidR="000C2BE4" w:rsidRDefault="0021163F">
      <w:pPr>
        <w:ind w:firstLineChars="200" w:firstLine="420"/>
        <w:rPr>
          <w:rFonts w:ascii="宋体" w:eastAsia="宋体" w:hAnsi="宋体"/>
          <w:szCs w:val="21"/>
        </w:rPr>
      </w:pPr>
      <w:r>
        <w:rPr>
          <w:rFonts w:ascii="宋体" w:eastAsia="宋体" w:hAnsi="宋体" w:hint="eastAsia"/>
          <w:szCs w:val="21"/>
        </w:rPr>
        <w:t>2、删除条款2：……</w:t>
      </w:r>
    </w:p>
    <w:p w:rsidR="000C2BE4" w:rsidRDefault="0021163F" w:rsidP="00783802">
      <w:pPr>
        <w:ind w:firstLineChars="200" w:firstLine="420"/>
        <w:outlineLvl w:val="0"/>
        <w:rPr>
          <w:rFonts w:ascii="宋体" w:eastAsia="宋体" w:hAnsi="宋体"/>
          <w:szCs w:val="21"/>
        </w:rPr>
      </w:pPr>
      <w:bookmarkStart w:id="156" w:name="_Toc44948154"/>
      <w:r>
        <w:rPr>
          <w:rFonts w:ascii="宋体" w:eastAsia="宋体" w:hAnsi="宋体" w:hint="eastAsia"/>
          <w:szCs w:val="21"/>
        </w:rPr>
        <w:t>（五）其他变更</w:t>
      </w:r>
      <w:bookmarkEnd w:id="156"/>
    </w:p>
    <w:p w:rsidR="000C2BE4" w:rsidRDefault="0021163F">
      <w:pPr>
        <w:ind w:firstLineChars="200" w:firstLine="420"/>
        <w:rPr>
          <w:rFonts w:ascii="宋体" w:eastAsia="宋体" w:hAnsi="宋体"/>
          <w:szCs w:val="21"/>
        </w:rPr>
      </w:pPr>
      <w:r>
        <w:rPr>
          <w:rFonts w:ascii="宋体" w:eastAsia="宋体" w:hAnsi="宋体" w:hint="eastAsia"/>
          <w:szCs w:val="21"/>
        </w:rPr>
        <w:t>（如无其他变更则填写“无”。对内容较多的复杂变更，可以使用在本变更协议后新增附件的形式说明变更的具体内容。）</w:t>
      </w:r>
    </w:p>
    <w:p w:rsidR="000C2BE4" w:rsidRDefault="0021163F">
      <w:pPr>
        <w:ind w:firstLineChars="200" w:firstLine="420"/>
        <w:rPr>
          <w:rFonts w:ascii="宋体" w:eastAsia="宋体" w:hAnsi="宋体"/>
          <w:szCs w:val="21"/>
        </w:rPr>
      </w:pPr>
      <w:r>
        <w:rPr>
          <w:rFonts w:ascii="宋体" w:eastAsia="宋体" w:hAnsi="宋体" w:hint="eastAsia"/>
          <w:szCs w:val="21"/>
        </w:rPr>
        <w:t>二、变更前合同金额为：</w:t>
      </w:r>
      <w:r>
        <w:rPr>
          <w:rFonts w:ascii="宋体" w:eastAsia="宋体" w:hAnsi="宋体"/>
          <w:szCs w:val="21"/>
          <w:u w:val="single"/>
        </w:rPr>
        <w:t>XXXX元</w:t>
      </w:r>
      <w:r>
        <w:rPr>
          <w:rFonts w:ascii="宋体" w:eastAsia="宋体" w:hAnsi="宋体" w:hint="eastAsia"/>
          <w:szCs w:val="21"/>
        </w:rPr>
        <w:t>（</w:t>
      </w:r>
      <w:r>
        <w:rPr>
          <w:rFonts w:ascii="宋体" w:eastAsia="宋体" w:hAnsi="宋体"/>
          <w:szCs w:val="21"/>
        </w:rPr>
        <w:t>大写：</w:t>
      </w:r>
      <w:r>
        <w:rPr>
          <w:rFonts w:ascii="宋体" w:eastAsia="宋体" w:hAnsi="宋体"/>
          <w:szCs w:val="21"/>
          <w:u w:val="single"/>
        </w:rPr>
        <w:t>XXXX</w:t>
      </w:r>
      <w:r>
        <w:rPr>
          <w:rFonts w:ascii="宋体" w:eastAsia="宋体" w:hAnsi="宋体"/>
          <w:szCs w:val="21"/>
        </w:rPr>
        <w:t>元整</w:t>
      </w:r>
      <w:r>
        <w:rPr>
          <w:rFonts w:ascii="宋体" w:eastAsia="宋体" w:hAnsi="宋体" w:hint="eastAsia"/>
          <w:szCs w:val="21"/>
        </w:rPr>
        <w:t>）。合同变更后，合同金额为：</w:t>
      </w:r>
      <w:r>
        <w:rPr>
          <w:rFonts w:ascii="宋体" w:eastAsia="宋体" w:hAnsi="宋体"/>
          <w:szCs w:val="21"/>
          <w:u w:val="single"/>
        </w:rPr>
        <w:t>XXXX元</w:t>
      </w:r>
      <w:r>
        <w:rPr>
          <w:rFonts w:ascii="宋体" w:eastAsia="宋体" w:hAnsi="宋体" w:hint="eastAsia"/>
          <w:szCs w:val="21"/>
        </w:rPr>
        <w:t>（</w:t>
      </w:r>
      <w:r>
        <w:rPr>
          <w:rFonts w:ascii="宋体" w:eastAsia="宋体" w:hAnsi="宋体"/>
          <w:szCs w:val="21"/>
        </w:rPr>
        <w:t>大写：</w:t>
      </w:r>
      <w:r>
        <w:rPr>
          <w:rFonts w:ascii="宋体" w:eastAsia="宋体" w:hAnsi="宋体"/>
          <w:szCs w:val="21"/>
          <w:u w:val="single"/>
        </w:rPr>
        <w:t>XXXX</w:t>
      </w:r>
      <w:r>
        <w:rPr>
          <w:rFonts w:ascii="宋体" w:eastAsia="宋体" w:hAnsi="宋体"/>
          <w:szCs w:val="21"/>
        </w:rPr>
        <w:t>元整</w:t>
      </w:r>
      <w:r>
        <w:rPr>
          <w:rFonts w:ascii="宋体" w:eastAsia="宋体" w:hAnsi="宋体" w:hint="eastAsia"/>
          <w:szCs w:val="21"/>
        </w:rPr>
        <w:t xml:space="preserve">）。 </w:t>
      </w:r>
    </w:p>
    <w:p w:rsidR="000C2BE4" w:rsidRDefault="0021163F">
      <w:pPr>
        <w:ind w:firstLineChars="200" w:firstLine="420"/>
        <w:rPr>
          <w:rFonts w:ascii="宋体" w:eastAsia="宋体" w:hAnsi="宋体"/>
          <w:szCs w:val="21"/>
        </w:rPr>
      </w:pPr>
      <w:r>
        <w:rPr>
          <w:rFonts w:ascii="宋体" w:eastAsia="宋体" w:hAnsi="宋体" w:hint="eastAsia"/>
          <w:szCs w:val="21"/>
        </w:rPr>
        <w:t>三、本协议是原合同不可分割的组成部分，与原合同具有同等法律效力。除本协议变更的内容外，原合同和在本合同签订前生效的变更协议中的其他条款仍然适用</w:t>
      </w:r>
      <w:bookmarkStart w:id="157" w:name="gkstk1"/>
      <w:bookmarkEnd w:id="157"/>
      <w:r>
        <w:rPr>
          <w:rFonts w:ascii="宋体" w:eastAsia="宋体" w:hAnsi="宋体" w:hint="eastAsia"/>
          <w:szCs w:val="21"/>
        </w:rPr>
        <w:t xml:space="preserve">。本协议与原合同或在本合同签订前生效的变更协议有相互冲突时，以本协议为准。 </w:t>
      </w:r>
    </w:p>
    <w:p w:rsidR="000C2BE4" w:rsidRDefault="0021163F">
      <w:pPr>
        <w:ind w:firstLineChars="200" w:firstLine="420"/>
        <w:rPr>
          <w:rFonts w:ascii="宋体" w:eastAsia="宋体" w:hAnsi="宋体"/>
          <w:szCs w:val="21"/>
        </w:rPr>
      </w:pPr>
      <w:r>
        <w:rPr>
          <w:rFonts w:ascii="宋体" w:eastAsia="宋体" w:hAnsi="宋体" w:hint="eastAsia"/>
          <w:szCs w:val="21"/>
        </w:rPr>
        <w:t>四、本合同一式六份，买方执四份，卖方执两份，具有同等法律效力。</w:t>
      </w:r>
    </w:p>
    <w:p w:rsidR="000C2BE4" w:rsidRDefault="0021163F">
      <w:pPr>
        <w:ind w:firstLineChars="200" w:firstLine="420"/>
        <w:rPr>
          <w:rFonts w:ascii="宋体" w:eastAsia="宋体" w:hAnsi="宋体"/>
          <w:szCs w:val="21"/>
        </w:rPr>
        <w:sectPr w:rsidR="000C2BE4">
          <w:pgSz w:w="11906" w:h="16838"/>
          <w:pgMar w:top="2098" w:right="1531" w:bottom="1985" w:left="1531" w:header="1417" w:footer="992" w:gutter="0"/>
          <w:cols w:space="720"/>
          <w:docGrid w:type="lines" w:linePitch="312"/>
        </w:sectPr>
      </w:pPr>
      <w:r>
        <w:rPr>
          <w:rFonts w:ascii="宋体" w:eastAsia="宋体" w:hAnsi="宋体" w:hint="eastAsia"/>
          <w:szCs w:val="21"/>
        </w:rPr>
        <w:t>五、</w:t>
      </w:r>
      <w:r>
        <w:rPr>
          <w:rFonts w:ascii="宋体" w:eastAsia="宋体" w:hAnsi="宋体"/>
          <w:szCs w:val="21"/>
        </w:rPr>
        <w:t>本合同由买卖双方法定代表人或其授权代表签字并加盖公章或合同专用章后生效(含骑缝章，办理电子签章的可不盖骑缝章)，合同生效日期以双方中最后</w:t>
      </w:r>
      <w:proofErr w:type="gramStart"/>
      <w:r>
        <w:rPr>
          <w:rFonts w:ascii="宋体" w:eastAsia="宋体" w:hAnsi="宋体"/>
          <w:szCs w:val="21"/>
        </w:rPr>
        <w:t>一方签署</w:t>
      </w:r>
      <w:proofErr w:type="gramEnd"/>
      <w:r>
        <w:rPr>
          <w:rFonts w:ascii="宋体" w:eastAsia="宋体" w:hAnsi="宋体"/>
          <w:szCs w:val="21"/>
        </w:rPr>
        <w:t>并加盖公章或合同专用章的日期为准。</w:t>
      </w:r>
      <w:r>
        <w:rPr>
          <w:rFonts w:ascii="宋体" w:eastAsia="宋体" w:hAnsi="宋体"/>
          <w:szCs w:val="21"/>
        </w:rPr>
        <w:br w:type="page"/>
      </w:r>
    </w:p>
    <w:p w:rsidR="000C2BE4" w:rsidRDefault="0021163F">
      <w:pPr>
        <w:spacing w:line="360" w:lineRule="auto"/>
        <w:rPr>
          <w:rFonts w:ascii="宋体" w:eastAsia="宋体" w:hAnsi="宋体"/>
          <w:szCs w:val="21"/>
        </w:rPr>
      </w:pPr>
      <w:r>
        <w:rPr>
          <w:rFonts w:ascii="宋体" w:eastAsia="宋体" w:hAnsi="宋体" w:hint="eastAsia"/>
          <w:szCs w:val="21"/>
          <w:u w:val="single"/>
        </w:rPr>
        <w:lastRenderedPageBreak/>
        <w:t>六、供货一览表变更情况表</w:t>
      </w:r>
      <w:r>
        <w:rPr>
          <w:rFonts w:ascii="宋体" w:eastAsia="宋体" w:hAnsi="宋体" w:hint="eastAsia"/>
          <w:szCs w:val="21"/>
        </w:rPr>
        <w:t>（如无设备数量/单价变更则填写“无”）</w:t>
      </w:r>
    </w:p>
    <w:tbl>
      <w:tblPr>
        <w:tblStyle w:val="a9"/>
        <w:tblW w:w="13324" w:type="dxa"/>
        <w:tblInd w:w="-5" w:type="dxa"/>
        <w:tblLayout w:type="fixed"/>
        <w:tblLook w:val="04A0" w:firstRow="1" w:lastRow="0" w:firstColumn="1" w:lastColumn="0" w:noHBand="0" w:noVBand="1"/>
      </w:tblPr>
      <w:tblGrid>
        <w:gridCol w:w="567"/>
        <w:gridCol w:w="709"/>
        <w:gridCol w:w="708"/>
        <w:gridCol w:w="851"/>
        <w:gridCol w:w="709"/>
        <w:gridCol w:w="708"/>
        <w:gridCol w:w="993"/>
        <w:gridCol w:w="708"/>
        <w:gridCol w:w="709"/>
        <w:gridCol w:w="567"/>
        <w:gridCol w:w="992"/>
        <w:gridCol w:w="1134"/>
        <w:gridCol w:w="993"/>
        <w:gridCol w:w="992"/>
        <w:gridCol w:w="973"/>
        <w:gridCol w:w="1011"/>
      </w:tblGrid>
      <w:tr w:rsidR="000C2BE4">
        <w:tc>
          <w:tcPr>
            <w:tcW w:w="567"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hint="eastAsia"/>
                <w:kern w:val="0"/>
                <w:szCs w:val="21"/>
              </w:rPr>
              <w:t>序号</w:t>
            </w:r>
          </w:p>
        </w:tc>
        <w:tc>
          <w:tcPr>
            <w:tcW w:w="709"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hint="eastAsia"/>
                <w:kern w:val="0"/>
                <w:szCs w:val="21"/>
              </w:rPr>
              <w:t>项目编号</w:t>
            </w:r>
          </w:p>
        </w:tc>
        <w:tc>
          <w:tcPr>
            <w:tcW w:w="708"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hint="eastAsia"/>
                <w:kern w:val="0"/>
                <w:szCs w:val="21"/>
              </w:rPr>
              <w:t>项目名称</w:t>
            </w:r>
          </w:p>
        </w:tc>
        <w:tc>
          <w:tcPr>
            <w:tcW w:w="851"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hint="eastAsia"/>
                <w:kern w:val="0"/>
                <w:szCs w:val="21"/>
              </w:rPr>
              <w:t>单项工程名称</w:t>
            </w:r>
          </w:p>
        </w:tc>
        <w:tc>
          <w:tcPr>
            <w:tcW w:w="709"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hint="eastAsia"/>
                <w:kern w:val="0"/>
                <w:szCs w:val="21"/>
              </w:rPr>
              <w:t>物资名称</w:t>
            </w:r>
          </w:p>
        </w:tc>
        <w:tc>
          <w:tcPr>
            <w:tcW w:w="708"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hint="eastAsia"/>
                <w:kern w:val="0"/>
                <w:szCs w:val="21"/>
              </w:rPr>
              <w:t>规格型号</w:t>
            </w:r>
          </w:p>
        </w:tc>
        <w:tc>
          <w:tcPr>
            <w:tcW w:w="993"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hint="eastAsia"/>
                <w:kern w:val="0"/>
                <w:szCs w:val="21"/>
              </w:rPr>
              <w:t>变更前的数量</w:t>
            </w:r>
          </w:p>
        </w:tc>
        <w:tc>
          <w:tcPr>
            <w:tcW w:w="708"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hint="eastAsia"/>
                <w:kern w:val="0"/>
                <w:szCs w:val="21"/>
              </w:rPr>
              <w:t>数量变更</w:t>
            </w:r>
          </w:p>
        </w:tc>
        <w:tc>
          <w:tcPr>
            <w:tcW w:w="709"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hint="eastAsia"/>
                <w:kern w:val="0"/>
                <w:szCs w:val="21"/>
              </w:rPr>
              <w:t>变更后的数量</w:t>
            </w:r>
          </w:p>
        </w:tc>
        <w:tc>
          <w:tcPr>
            <w:tcW w:w="567"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hint="eastAsia"/>
                <w:kern w:val="0"/>
                <w:szCs w:val="21"/>
              </w:rPr>
              <w:t>单位</w:t>
            </w:r>
          </w:p>
        </w:tc>
        <w:tc>
          <w:tcPr>
            <w:tcW w:w="992"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hint="eastAsia"/>
                <w:kern w:val="0"/>
                <w:szCs w:val="21"/>
              </w:rPr>
              <w:t>变更前的单价（元）</w:t>
            </w:r>
          </w:p>
        </w:tc>
        <w:tc>
          <w:tcPr>
            <w:tcW w:w="1134"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hint="eastAsia"/>
                <w:kern w:val="0"/>
                <w:szCs w:val="21"/>
              </w:rPr>
              <w:t>单价</w:t>
            </w:r>
          </w:p>
          <w:p w:rsidR="000C2BE4" w:rsidRDefault="0021163F">
            <w:pPr>
              <w:jc w:val="center"/>
              <w:rPr>
                <w:rFonts w:ascii="宋体" w:eastAsia="宋体" w:hAnsi="宋体"/>
                <w:kern w:val="0"/>
                <w:szCs w:val="21"/>
              </w:rPr>
            </w:pPr>
            <w:r>
              <w:rPr>
                <w:rFonts w:ascii="宋体" w:eastAsia="宋体" w:hAnsi="宋体" w:hint="eastAsia"/>
                <w:kern w:val="0"/>
                <w:szCs w:val="21"/>
              </w:rPr>
              <w:t>变更</w:t>
            </w:r>
          </w:p>
          <w:p w:rsidR="000C2BE4" w:rsidRDefault="0021163F">
            <w:pPr>
              <w:jc w:val="center"/>
              <w:rPr>
                <w:rFonts w:ascii="宋体" w:eastAsia="宋体" w:hAnsi="宋体"/>
                <w:kern w:val="0"/>
                <w:szCs w:val="21"/>
              </w:rPr>
            </w:pPr>
            <w:r>
              <w:rPr>
                <w:rFonts w:ascii="宋体" w:eastAsia="宋体" w:hAnsi="宋体" w:hint="eastAsia"/>
                <w:kern w:val="0"/>
                <w:szCs w:val="21"/>
              </w:rPr>
              <w:t>（元）</w:t>
            </w:r>
          </w:p>
        </w:tc>
        <w:tc>
          <w:tcPr>
            <w:tcW w:w="993"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hint="eastAsia"/>
                <w:kern w:val="0"/>
                <w:szCs w:val="21"/>
              </w:rPr>
              <w:t>变更后的单价（元）</w:t>
            </w:r>
          </w:p>
        </w:tc>
        <w:tc>
          <w:tcPr>
            <w:tcW w:w="992"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hint="eastAsia"/>
                <w:kern w:val="0"/>
                <w:szCs w:val="21"/>
              </w:rPr>
              <w:t>变更前的金额（元）</w:t>
            </w:r>
          </w:p>
        </w:tc>
        <w:tc>
          <w:tcPr>
            <w:tcW w:w="973"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hint="eastAsia"/>
                <w:kern w:val="0"/>
                <w:szCs w:val="21"/>
              </w:rPr>
              <w:t>金额</w:t>
            </w:r>
          </w:p>
          <w:p w:rsidR="000C2BE4" w:rsidRDefault="0021163F">
            <w:pPr>
              <w:jc w:val="center"/>
              <w:rPr>
                <w:rFonts w:ascii="宋体" w:eastAsia="宋体" w:hAnsi="宋体"/>
                <w:kern w:val="0"/>
                <w:szCs w:val="21"/>
              </w:rPr>
            </w:pPr>
            <w:r>
              <w:rPr>
                <w:rFonts w:ascii="宋体" w:eastAsia="宋体" w:hAnsi="宋体" w:hint="eastAsia"/>
                <w:kern w:val="0"/>
                <w:szCs w:val="21"/>
              </w:rPr>
              <w:t>变更（元）</w:t>
            </w:r>
          </w:p>
        </w:tc>
        <w:tc>
          <w:tcPr>
            <w:tcW w:w="1011"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hint="eastAsia"/>
                <w:kern w:val="0"/>
                <w:szCs w:val="21"/>
              </w:rPr>
              <w:t>变更后的金额（元）</w:t>
            </w:r>
          </w:p>
        </w:tc>
      </w:tr>
      <w:tr w:rsidR="000C2BE4">
        <w:tc>
          <w:tcPr>
            <w:tcW w:w="567"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C2BE4" w:rsidRDefault="000C2BE4">
            <w:pPr>
              <w:jc w:val="right"/>
              <w:rPr>
                <w:rFonts w:ascii="宋体" w:eastAsia="宋体" w:hAnsi="宋体"/>
                <w:kern w:val="0"/>
                <w:szCs w:val="21"/>
                <w:u w:val="single"/>
              </w:rPr>
            </w:pPr>
          </w:p>
        </w:tc>
        <w:tc>
          <w:tcPr>
            <w:tcW w:w="709"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567"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C2BE4" w:rsidRDefault="000C2BE4">
            <w:pPr>
              <w:jc w:val="right"/>
              <w:rPr>
                <w:rFonts w:ascii="宋体" w:eastAsia="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C2BE4" w:rsidRDefault="000C2BE4">
            <w:pPr>
              <w:jc w:val="right"/>
              <w:rPr>
                <w:rFonts w:ascii="宋体" w:eastAsia="宋体" w:hAnsi="宋体"/>
                <w:kern w:val="0"/>
                <w:szCs w:val="21"/>
              </w:rPr>
            </w:pPr>
          </w:p>
        </w:tc>
        <w:tc>
          <w:tcPr>
            <w:tcW w:w="973"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1011"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r>
      <w:tr w:rsidR="000C2BE4">
        <w:tc>
          <w:tcPr>
            <w:tcW w:w="567"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C2BE4" w:rsidRDefault="000C2BE4">
            <w:pPr>
              <w:jc w:val="right"/>
              <w:rPr>
                <w:rFonts w:ascii="宋体" w:eastAsia="宋体" w:hAnsi="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567"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C2BE4" w:rsidRDefault="000C2BE4">
            <w:pPr>
              <w:jc w:val="right"/>
              <w:rPr>
                <w:rFonts w:ascii="宋体" w:eastAsia="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C2BE4" w:rsidRDefault="000C2BE4">
            <w:pPr>
              <w:jc w:val="right"/>
              <w:rPr>
                <w:rFonts w:ascii="宋体" w:eastAsia="宋体" w:hAnsi="宋体"/>
                <w:kern w:val="0"/>
                <w:szCs w:val="21"/>
              </w:rPr>
            </w:pPr>
          </w:p>
        </w:tc>
        <w:tc>
          <w:tcPr>
            <w:tcW w:w="973"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1011"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r>
      <w:tr w:rsidR="000C2BE4">
        <w:tc>
          <w:tcPr>
            <w:tcW w:w="567" w:type="dxa"/>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kern w:val="0"/>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C2BE4" w:rsidRDefault="000C2BE4">
            <w:pPr>
              <w:jc w:val="right"/>
              <w:rPr>
                <w:rFonts w:ascii="宋体" w:eastAsia="宋体" w:hAnsi="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567"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C2BE4" w:rsidRDefault="000C2BE4">
            <w:pPr>
              <w:jc w:val="right"/>
              <w:rPr>
                <w:rFonts w:ascii="宋体" w:eastAsia="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C2BE4" w:rsidRDefault="000C2BE4">
            <w:pPr>
              <w:jc w:val="right"/>
              <w:rPr>
                <w:rFonts w:ascii="宋体" w:eastAsia="宋体" w:hAnsi="宋体"/>
                <w:kern w:val="0"/>
                <w:szCs w:val="21"/>
              </w:rPr>
            </w:pPr>
          </w:p>
        </w:tc>
        <w:tc>
          <w:tcPr>
            <w:tcW w:w="973"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1011"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r>
      <w:tr w:rsidR="000C2BE4">
        <w:tc>
          <w:tcPr>
            <w:tcW w:w="567" w:type="dxa"/>
            <w:tcBorders>
              <w:top w:val="single" w:sz="4" w:space="0" w:color="auto"/>
              <w:left w:val="single" w:sz="4" w:space="0" w:color="auto"/>
              <w:bottom w:val="single" w:sz="4" w:space="0" w:color="auto"/>
              <w:right w:val="single" w:sz="4" w:space="0" w:color="auto"/>
            </w:tcBorders>
            <w:vAlign w:val="center"/>
          </w:tcPr>
          <w:p w:rsidR="000C2BE4" w:rsidRDefault="000C2BE4">
            <w:pPr>
              <w:jc w:val="center"/>
              <w:rPr>
                <w:rFonts w:ascii="宋体" w:eastAsia="宋体" w:hAnsi="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C2BE4" w:rsidRDefault="000C2BE4">
            <w:pPr>
              <w:jc w:val="right"/>
              <w:rPr>
                <w:rFonts w:ascii="宋体" w:eastAsia="宋体" w:hAnsi="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567"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C2BE4" w:rsidRDefault="000C2BE4">
            <w:pPr>
              <w:jc w:val="right"/>
              <w:rPr>
                <w:rFonts w:ascii="宋体" w:eastAsia="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C2BE4" w:rsidRDefault="000C2BE4">
            <w:pPr>
              <w:jc w:val="right"/>
              <w:rPr>
                <w:rFonts w:ascii="宋体" w:eastAsia="宋体" w:hAnsi="宋体"/>
                <w:kern w:val="0"/>
                <w:szCs w:val="21"/>
              </w:rPr>
            </w:pPr>
          </w:p>
        </w:tc>
        <w:tc>
          <w:tcPr>
            <w:tcW w:w="973"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1011"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r>
      <w:tr w:rsidR="000C2BE4">
        <w:tc>
          <w:tcPr>
            <w:tcW w:w="567" w:type="dxa"/>
            <w:tcBorders>
              <w:top w:val="single" w:sz="4" w:space="0" w:color="auto"/>
              <w:left w:val="single" w:sz="4" w:space="0" w:color="auto"/>
              <w:bottom w:val="single" w:sz="4" w:space="0" w:color="auto"/>
              <w:right w:val="single" w:sz="4" w:space="0" w:color="auto"/>
            </w:tcBorders>
            <w:vAlign w:val="center"/>
          </w:tcPr>
          <w:p w:rsidR="000C2BE4" w:rsidRDefault="000C2BE4">
            <w:pPr>
              <w:jc w:val="center"/>
              <w:rPr>
                <w:rFonts w:ascii="宋体" w:eastAsia="宋体" w:hAnsi="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C2BE4" w:rsidRDefault="000C2BE4">
            <w:pPr>
              <w:rPr>
                <w:rFonts w:ascii="宋体" w:eastAsia="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C2BE4" w:rsidRDefault="000C2BE4">
            <w:pPr>
              <w:jc w:val="right"/>
              <w:rPr>
                <w:rFonts w:ascii="宋体" w:eastAsia="宋体" w:hAnsi="宋体"/>
                <w:kern w:val="0"/>
                <w:szCs w:val="21"/>
              </w:rPr>
            </w:pPr>
          </w:p>
        </w:tc>
        <w:tc>
          <w:tcPr>
            <w:tcW w:w="709"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567"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0C2BE4" w:rsidRDefault="000C2BE4">
            <w:pPr>
              <w:jc w:val="right"/>
              <w:rPr>
                <w:rFonts w:ascii="宋体" w:eastAsia="宋体" w:hAnsi="宋体"/>
                <w:kern w:val="0"/>
                <w:szCs w:val="21"/>
              </w:rPr>
            </w:pPr>
          </w:p>
        </w:tc>
        <w:tc>
          <w:tcPr>
            <w:tcW w:w="993"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0C2BE4" w:rsidRDefault="000C2BE4">
            <w:pPr>
              <w:jc w:val="right"/>
              <w:rPr>
                <w:rFonts w:ascii="宋体" w:eastAsia="宋体" w:hAnsi="宋体"/>
                <w:kern w:val="0"/>
                <w:szCs w:val="21"/>
              </w:rPr>
            </w:pPr>
          </w:p>
        </w:tc>
        <w:tc>
          <w:tcPr>
            <w:tcW w:w="973"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1011"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r>
      <w:tr w:rsidR="000C2BE4">
        <w:tc>
          <w:tcPr>
            <w:tcW w:w="567" w:type="dxa"/>
            <w:tcBorders>
              <w:top w:val="single" w:sz="4" w:space="0" w:color="auto"/>
              <w:left w:val="single" w:sz="4" w:space="0" w:color="auto"/>
              <w:bottom w:val="single" w:sz="4" w:space="0" w:color="auto"/>
              <w:right w:val="single" w:sz="4" w:space="0" w:color="auto"/>
            </w:tcBorders>
          </w:tcPr>
          <w:p w:rsidR="000C2BE4" w:rsidRDefault="000C2BE4">
            <w:pPr>
              <w:jc w:val="center"/>
              <w:rPr>
                <w:rFonts w:ascii="宋体" w:eastAsia="宋体" w:hAnsi="宋体"/>
                <w:kern w:val="0"/>
                <w:szCs w:val="21"/>
              </w:rPr>
            </w:pPr>
          </w:p>
        </w:tc>
        <w:tc>
          <w:tcPr>
            <w:tcW w:w="9781" w:type="dxa"/>
            <w:gridSpan w:val="12"/>
            <w:tcBorders>
              <w:top w:val="single" w:sz="4" w:space="0" w:color="auto"/>
              <w:left w:val="single" w:sz="4" w:space="0" w:color="auto"/>
              <w:bottom w:val="single" w:sz="4" w:space="0" w:color="auto"/>
              <w:right w:val="single" w:sz="4" w:space="0" w:color="auto"/>
            </w:tcBorders>
            <w:vAlign w:val="center"/>
          </w:tcPr>
          <w:p w:rsidR="000C2BE4" w:rsidRDefault="0021163F">
            <w:pPr>
              <w:jc w:val="center"/>
              <w:rPr>
                <w:rFonts w:ascii="宋体" w:eastAsia="宋体" w:hAnsi="宋体"/>
                <w:kern w:val="0"/>
                <w:szCs w:val="21"/>
              </w:rPr>
            </w:pPr>
            <w:r>
              <w:rPr>
                <w:rFonts w:ascii="宋体" w:eastAsia="宋体" w:hAnsi="宋体" w:hint="eastAsia"/>
                <w:kern w:val="0"/>
                <w:szCs w:val="21"/>
              </w:rPr>
              <w:t>合计</w:t>
            </w:r>
          </w:p>
        </w:tc>
        <w:tc>
          <w:tcPr>
            <w:tcW w:w="992" w:type="dxa"/>
            <w:tcBorders>
              <w:top w:val="single" w:sz="4" w:space="0" w:color="auto"/>
              <w:left w:val="single" w:sz="4" w:space="0" w:color="auto"/>
              <w:bottom w:val="single" w:sz="4" w:space="0" w:color="auto"/>
              <w:right w:val="single" w:sz="4" w:space="0" w:color="auto"/>
            </w:tcBorders>
            <w:vAlign w:val="center"/>
          </w:tcPr>
          <w:p w:rsidR="000C2BE4" w:rsidRDefault="000C2BE4">
            <w:pPr>
              <w:jc w:val="right"/>
              <w:rPr>
                <w:rFonts w:ascii="宋体" w:eastAsia="宋体" w:hAnsi="宋体"/>
                <w:kern w:val="0"/>
                <w:szCs w:val="21"/>
              </w:rPr>
            </w:pPr>
          </w:p>
        </w:tc>
        <w:tc>
          <w:tcPr>
            <w:tcW w:w="973"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c>
          <w:tcPr>
            <w:tcW w:w="1011" w:type="dxa"/>
            <w:tcBorders>
              <w:top w:val="single" w:sz="4" w:space="0" w:color="auto"/>
              <w:left w:val="single" w:sz="4" w:space="0" w:color="auto"/>
              <w:bottom w:val="single" w:sz="4" w:space="0" w:color="auto"/>
              <w:right w:val="single" w:sz="4" w:space="0" w:color="auto"/>
            </w:tcBorders>
          </w:tcPr>
          <w:p w:rsidR="000C2BE4" w:rsidRDefault="000C2BE4">
            <w:pPr>
              <w:jc w:val="right"/>
              <w:rPr>
                <w:rFonts w:ascii="宋体" w:eastAsia="宋体" w:hAnsi="宋体"/>
                <w:kern w:val="0"/>
                <w:szCs w:val="21"/>
              </w:rPr>
            </w:pPr>
          </w:p>
        </w:tc>
      </w:tr>
    </w:tbl>
    <w:p w:rsidR="000C2BE4" w:rsidRDefault="000C2BE4">
      <w:pPr>
        <w:rPr>
          <w:rFonts w:ascii="宋体" w:eastAsia="宋体" w:hAnsi="宋体"/>
          <w:szCs w:val="21"/>
        </w:rPr>
      </w:pPr>
    </w:p>
    <w:p w:rsidR="000C2BE4" w:rsidRDefault="0021163F">
      <w:pPr>
        <w:rPr>
          <w:rFonts w:ascii="宋体" w:eastAsia="宋体" w:hAnsi="宋体"/>
          <w:szCs w:val="21"/>
        </w:rPr>
      </w:pPr>
      <w:r>
        <w:rPr>
          <w:rFonts w:ascii="宋体" w:eastAsia="宋体" w:hAnsi="宋体" w:hint="eastAsia"/>
          <w:szCs w:val="21"/>
        </w:rPr>
        <w:t>七、（若其他变更中有需要使用新增附件的形式说明变更的具体内容的复杂变更，则增加相关附件，否则省略附件2。）</w:t>
      </w:r>
    </w:p>
    <w:p w:rsidR="000C2BE4" w:rsidRDefault="0021163F">
      <w:pPr>
        <w:rPr>
          <w:b/>
          <w:sz w:val="24"/>
        </w:rPr>
      </w:pPr>
      <w:r>
        <w:rPr>
          <w:rFonts w:hint="eastAsia"/>
          <w:b/>
          <w:sz w:val="24"/>
        </w:rPr>
        <w:t>合同变更协议签字页</w:t>
      </w:r>
    </w:p>
    <w:tbl>
      <w:tblPr>
        <w:tblW w:w="13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6200"/>
      </w:tblGrid>
      <w:tr w:rsidR="000C2BE4">
        <w:trPr>
          <w:trHeight w:val="587"/>
        </w:trPr>
        <w:tc>
          <w:tcPr>
            <w:tcW w:w="7083" w:type="dxa"/>
            <w:vAlign w:val="center"/>
          </w:tcPr>
          <w:p w:rsidR="000C2BE4" w:rsidRDefault="0021163F">
            <w:pPr>
              <w:spacing w:line="360" w:lineRule="auto"/>
              <w:rPr>
                <w:rFonts w:ascii="宋体" w:hAnsi="宋体"/>
                <w:b/>
                <w:sz w:val="28"/>
                <w:szCs w:val="28"/>
              </w:rPr>
            </w:pPr>
            <w:r>
              <w:rPr>
                <w:rFonts w:ascii="宋体" w:hAnsi="宋体" w:hint="eastAsia"/>
                <w:b/>
                <w:sz w:val="28"/>
                <w:szCs w:val="28"/>
              </w:rPr>
              <w:t>买方</w:t>
            </w:r>
            <w:r>
              <w:rPr>
                <w:rFonts w:ascii="宋体" w:hAnsi="宋体"/>
                <w:b/>
                <w:sz w:val="28"/>
                <w:szCs w:val="28"/>
              </w:rPr>
              <w:t>:</w:t>
            </w:r>
          </w:p>
        </w:tc>
        <w:tc>
          <w:tcPr>
            <w:tcW w:w="6200" w:type="dxa"/>
            <w:vAlign w:val="center"/>
          </w:tcPr>
          <w:p w:rsidR="000C2BE4" w:rsidRDefault="0021163F">
            <w:pPr>
              <w:spacing w:line="360" w:lineRule="auto"/>
              <w:rPr>
                <w:rFonts w:ascii="宋体" w:hAnsi="宋体"/>
                <w:b/>
                <w:sz w:val="28"/>
                <w:szCs w:val="28"/>
              </w:rPr>
            </w:pPr>
            <w:r>
              <w:rPr>
                <w:rFonts w:ascii="宋体" w:hAnsi="宋体" w:hint="eastAsia"/>
                <w:b/>
                <w:sz w:val="28"/>
                <w:szCs w:val="28"/>
              </w:rPr>
              <w:t>卖方</w:t>
            </w:r>
            <w:r>
              <w:rPr>
                <w:rFonts w:ascii="宋体" w:hAnsi="宋体"/>
                <w:b/>
                <w:sz w:val="28"/>
                <w:szCs w:val="28"/>
              </w:rPr>
              <w:t>:</w:t>
            </w:r>
          </w:p>
        </w:tc>
      </w:tr>
      <w:tr w:rsidR="000C2BE4">
        <w:trPr>
          <w:trHeight w:val="1022"/>
        </w:trPr>
        <w:tc>
          <w:tcPr>
            <w:tcW w:w="7083" w:type="dxa"/>
          </w:tcPr>
          <w:p w:rsidR="000C2BE4" w:rsidRDefault="0021163F">
            <w:pPr>
              <w:spacing w:line="360" w:lineRule="auto"/>
              <w:rPr>
                <w:rFonts w:ascii="宋体" w:hAnsi="宋体"/>
                <w:szCs w:val="21"/>
              </w:rPr>
            </w:pPr>
            <w:r>
              <w:rPr>
                <w:rFonts w:ascii="宋体" w:hAnsi="宋体" w:hint="eastAsia"/>
                <w:szCs w:val="21"/>
              </w:rPr>
              <w:t>签字人（法定代表人或授权代表）：</w:t>
            </w:r>
          </w:p>
        </w:tc>
        <w:tc>
          <w:tcPr>
            <w:tcW w:w="6200" w:type="dxa"/>
          </w:tcPr>
          <w:p w:rsidR="000C2BE4" w:rsidRDefault="0021163F">
            <w:pPr>
              <w:spacing w:line="360" w:lineRule="auto"/>
              <w:rPr>
                <w:rFonts w:ascii="宋体" w:hAnsi="宋体"/>
                <w:szCs w:val="21"/>
              </w:rPr>
            </w:pPr>
            <w:r>
              <w:rPr>
                <w:rFonts w:ascii="宋体" w:hAnsi="宋体" w:hint="eastAsia"/>
                <w:szCs w:val="21"/>
              </w:rPr>
              <w:t>签字人（法定代表人或授权代表）：</w:t>
            </w:r>
          </w:p>
        </w:tc>
      </w:tr>
      <w:tr w:rsidR="000C2BE4">
        <w:trPr>
          <w:trHeight w:val="587"/>
        </w:trPr>
        <w:tc>
          <w:tcPr>
            <w:tcW w:w="7083" w:type="dxa"/>
            <w:vAlign w:val="center"/>
          </w:tcPr>
          <w:p w:rsidR="000C2BE4" w:rsidRDefault="0021163F">
            <w:pPr>
              <w:tabs>
                <w:tab w:val="left" w:pos="3225"/>
              </w:tabs>
              <w:spacing w:line="360" w:lineRule="auto"/>
              <w:rPr>
                <w:rFonts w:ascii="宋体" w:hAnsi="宋体"/>
                <w:szCs w:val="21"/>
              </w:rPr>
            </w:pPr>
            <w:r>
              <w:rPr>
                <w:rFonts w:ascii="宋体" w:hAnsi="宋体" w:hint="eastAsia"/>
                <w:szCs w:val="21"/>
              </w:rPr>
              <w:t>签字日期：</w:t>
            </w:r>
          </w:p>
        </w:tc>
        <w:tc>
          <w:tcPr>
            <w:tcW w:w="6200" w:type="dxa"/>
            <w:vAlign w:val="center"/>
          </w:tcPr>
          <w:p w:rsidR="000C2BE4" w:rsidRDefault="0021163F">
            <w:pPr>
              <w:tabs>
                <w:tab w:val="left" w:pos="3225"/>
              </w:tabs>
              <w:spacing w:line="360" w:lineRule="auto"/>
              <w:rPr>
                <w:rFonts w:ascii="宋体" w:hAnsi="宋体"/>
                <w:szCs w:val="21"/>
              </w:rPr>
            </w:pPr>
            <w:r>
              <w:rPr>
                <w:rFonts w:ascii="宋体" w:hAnsi="宋体" w:hint="eastAsia"/>
                <w:szCs w:val="21"/>
              </w:rPr>
              <w:t>签字日期：</w:t>
            </w:r>
          </w:p>
        </w:tc>
      </w:tr>
    </w:tbl>
    <w:p w:rsidR="000C2BE4" w:rsidRDefault="0021163F">
      <w:pPr>
        <w:topLinePunct/>
        <w:adjustRightInd w:val="0"/>
        <w:snapToGrid w:val="0"/>
        <w:spacing w:line="360" w:lineRule="auto"/>
        <w:ind w:firstLineChars="200" w:firstLine="420"/>
        <w:jc w:val="left"/>
        <w:rPr>
          <w:rFonts w:ascii="宋体" w:eastAsia="宋体" w:hAnsi="宋体" w:cs="Calibri"/>
          <w:kern w:val="0"/>
          <w:szCs w:val="21"/>
        </w:rPr>
        <w:sectPr w:rsidR="000C2BE4">
          <w:pgSz w:w="16838" w:h="11906" w:orient="landscape"/>
          <w:pgMar w:top="1800" w:right="1440" w:bottom="1800" w:left="1440" w:header="851" w:footer="992" w:gutter="0"/>
          <w:cols w:space="425"/>
          <w:docGrid w:type="lines" w:linePitch="312"/>
        </w:sectPr>
      </w:pPr>
      <w:r>
        <w:rPr>
          <w:rFonts w:ascii="宋体" w:eastAsia="宋体" w:hAnsi="宋体" w:cs="Calibri"/>
          <w:kern w:val="0"/>
          <w:szCs w:val="21"/>
        </w:rPr>
        <w:br w:type="page"/>
      </w:r>
    </w:p>
    <w:p w:rsidR="000C2BE4" w:rsidRDefault="0021163F" w:rsidP="00783802">
      <w:pPr>
        <w:pStyle w:val="1"/>
        <w:jc w:val="left"/>
        <w:rPr>
          <w:rFonts w:ascii="宋体" w:eastAsia="宋体" w:hAnsi="宋体"/>
          <w:b w:val="0"/>
          <w:sz w:val="28"/>
        </w:rPr>
      </w:pPr>
      <w:bookmarkStart w:id="158" w:name="_Toc492891989"/>
      <w:bookmarkStart w:id="159" w:name="_Toc44948155"/>
      <w:r>
        <w:rPr>
          <w:rFonts w:ascii="宋体" w:eastAsia="宋体" w:hAnsi="宋体" w:hint="eastAsia"/>
          <w:b w:val="0"/>
          <w:sz w:val="28"/>
        </w:rPr>
        <w:lastRenderedPageBreak/>
        <w:t>附件</w:t>
      </w:r>
      <w:r>
        <w:rPr>
          <w:rFonts w:ascii="宋体" w:eastAsia="宋体" w:hAnsi="宋体"/>
          <w:b w:val="0"/>
          <w:sz w:val="28"/>
        </w:rPr>
        <w:t>3</w:t>
      </w:r>
      <w:r>
        <w:rPr>
          <w:rFonts w:ascii="宋体" w:eastAsia="宋体" w:hAnsi="宋体" w:hint="eastAsia"/>
          <w:b w:val="0"/>
          <w:sz w:val="28"/>
        </w:rPr>
        <w:t>：商务条款修改一览表</w:t>
      </w:r>
      <w:bookmarkEnd w:id="158"/>
      <w:bookmarkEnd w:id="159"/>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559"/>
        <w:gridCol w:w="851"/>
        <w:gridCol w:w="2268"/>
        <w:gridCol w:w="2126"/>
        <w:gridCol w:w="1418"/>
      </w:tblGrid>
      <w:tr w:rsidR="000C2BE4">
        <w:tc>
          <w:tcPr>
            <w:tcW w:w="817" w:type="dxa"/>
          </w:tcPr>
          <w:p w:rsidR="000C2BE4" w:rsidRDefault="0021163F">
            <w:pPr>
              <w:jc w:val="center"/>
              <w:rPr>
                <w:rFonts w:ascii="宋体" w:eastAsia="宋体" w:hAnsi="宋体"/>
                <w:szCs w:val="21"/>
              </w:rPr>
            </w:pPr>
            <w:r>
              <w:rPr>
                <w:rFonts w:ascii="宋体" w:eastAsia="宋体" w:hAnsi="宋体" w:hint="eastAsia"/>
                <w:szCs w:val="21"/>
              </w:rPr>
              <w:t>序号</w:t>
            </w:r>
          </w:p>
        </w:tc>
        <w:tc>
          <w:tcPr>
            <w:tcW w:w="1559" w:type="dxa"/>
          </w:tcPr>
          <w:p w:rsidR="000C2BE4" w:rsidRDefault="0021163F">
            <w:pPr>
              <w:jc w:val="center"/>
              <w:rPr>
                <w:rFonts w:ascii="宋体" w:eastAsia="宋体" w:hAnsi="宋体"/>
                <w:szCs w:val="21"/>
              </w:rPr>
            </w:pPr>
            <w:r>
              <w:rPr>
                <w:rFonts w:ascii="宋体" w:eastAsia="宋体" w:hAnsi="宋体" w:hint="eastAsia"/>
                <w:szCs w:val="21"/>
              </w:rPr>
              <w:t>合同组成部分</w:t>
            </w:r>
          </w:p>
        </w:tc>
        <w:tc>
          <w:tcPr>
            <w:tcW w:w="851" w:type="dxa"/>
          </w:tcPr>
          <w:p w:rsidR="000C2BE4" w:rsidRDefault="0021163F">
            <w:pPr>
              <w:jc w:val="center"/>
              <w:rPr>
                <w:rFonts w:ascii="宋体" w:eastAsia="宋体" w:hAnsi="宋体"/>
                <w:szCs w:val="21"/>
              </w:rPr>
            </w:pPr>
            <w:r>
              <w:rPr>
                <w:rFonts w:ascii="宋体" w:eastAsia="宋体" w:hAnsi="宋体" w:hint="eastAsia"/>
                <w:szCs w:val="21"/>
              </w:rPr>
              <w:t>条款号</w:t>
            </w:r>
          </w:p>
        </w:tc>
        <w:tc>
          <w:tcPr>
            <w:tcW w:w="2268" w:type="dxa"/>
          </w:tcPr>
          <w:p w:rsidR="000C2BE4" w:rsidRDefault="0021163F">
            <w:pPr>
              <w:jc w:val="center"/>
              <w:rPr>
                <w:rFonts w:ascii="宋体" w:eastAsia="宋体" w:hAnsi="宋体"/>
                <w:szCs w:val="21"/>
              </w:rPr>
            </w:pPr>
            <w:r>
              <w:rPr>
                <w:rFonts w:ascii="宋体" w:eastAsia="宋体" w:hAnsi="宋体" w:hint="eastAsia"/>
                <w:szCs w:val="21"/>
              </w:rPr>
              <w:t>原条款内容</w:t>
            </w:r>
          </w:p>
        </w:tc>
        <w:tc>
          <w:tcPr>
            <w:tcW w:w="2126" w:type="dxa"/>
          </w:tcPr>
          <w:p w:rsidR="000C2BE4" w:rsidRDefault="0021163F">
            <w:pPr>
              <w:jc w:val="center"/>
              <w:rPr>
                <w:rFonts w:ascii="宋体" w:eastAsia="宋体" w:hAnsi="宋体"/>
                <w:szCs w:val="21"/>
              </w:rPr>
            </w:pPr>
            <w:r>
              <w:rPr>
                <w:rFonts w:ascii="宋体" w:eastAsia="宋体" w:hAnsi="宋体" w:hint="eastAsia"/>
                <w:szCs w:val="21"/>
              </w:rPr>
              <w:t>修改内容</w:t>
            </w:r>
          </w:p>
        </w:tc>
        <w:tc>
          <w:tcPr>
            <w:tcW w:w="1418" w:type="dxa"/>
          </w:tcPr>
          <w:p w:rsidR="000C2BE4" w:rsidRDefault="0021163F">
            <w:pPr>
              <w:jc w:val="center"/>
              <w:rPr>
                <w:rFonts w:ascii="宋体" w:eastAsia="宋体" w:hAnsi="宋体"/>
                <w:szCs w:val="21"/>
              </w:rPr>
            </w:pPr>
            <w:r>
              <w:rPr>
                <w:rFonts w:ascii="宋体" w:eastAsia="宋体" w:hAnsi="宋体" w:hint="eastAsia"/>
                <w:szCs w:val="21"/>
              </w:rPr>
              <w:t>备注</w:t>
            </w:r>
          </w:p>
        </w:tc>
      </w:tr>
      <w:tr w:rsidR="000C2BE4">
        <w:tc>
          <w:tcPr>
            <w:tcW w:w="817" w:type="dxa"/>
          </w:tcPr>
          <w:p w:rsidR="000C2BE4" w:rsidRDefault="0021163F">
            <w:pPr>
              <w:jc w:val="center"/>
              <w:rPr>
                <w:rFonts w:ascii="宋体" w:eastAsia="宋体" w:hAnsi="宋体"/>
                <w:szCs w:val="21"/>
              </w:rPr>
            </w:pPr>
            <w:r>
              <w:rPr>
                <w:rFonts w:ascii="宋体" w:eastAsia="宋体" w:hAnsi="宋体"/>
                <w:szCs w:val="21"/>
              </w:rPr>
              <w:t>1</w:t>
            </w:r>
          </w:p>
        </w:tc>
        <w:tc>
          <w:tcPr>
            <w:tcW w:w="1559" w:type="dxa"/>
          </w:tcPr>
          <w:p w:rsidR="000C2BE4" w:rsidRDefault="0021163F">
            <w:pPr>
              <w:rPr>
                <w:rFonts w:ascii="宋体" w:eastAsia="宋体" w:hAnsi="宋体"/>
                <w:szCs w:val="21"/>
              </w:rPr>
            </w:pPr>
            <w:r>
              <w:rPr>
                <w:rFonts w:ascii="宋体" w:eastAsia="宋体" w:hAnsi="宋体" w:hint="eastAsia"/>
                <w:szCs w:val="21"/>
              </w:rPr>
              <w:t>通用合同条款</w:t>
            </w:r>
          </w:p>
        </w:tc>
        <w:tc>
          <w:tcPr>
            <w:tcW w:w="851" w:type="dxa"/>
          </w:tcPr>
          <w:p w:rsidR="000C2BE4" w:rsidRDefault="000C2BE4">
            <w:pPr>
              <w:rPr>
                <w:rFonts w:ascii="宋体" w:eastAsia="宋体" w:hAnsi="宋体"/>
                <w:szCs w:val="21"/>
              </w:rPr>
            </w:pPr>
          </w:p>
        </w:tc>
        <w:tc>
          <w:tcPr>
            <w:tcW w:w="2268" w:type="dxa"/>
          </w:tcPr>
          <w:p w:rsidR="000C2BE4" w:rsidRDefault="000C2BE4">
            <w:pPr>
              <w:rPr>
                <w:rFonts w:ascii="宋体" w:eastAsia="宋体" w:hAnsi="宋体"/>
                <w:szCs w:val="21"/>
              </w:rPr>
            </w:pPr>
          </w:p>
        </w:tc>
        <w:tc>
          <w:tcPr>
            <w:tcW w:w="2126" w:type="dxa"/>
          </w:tcPr>
          <w:p w:rsidR="000C2BE4" w:rsidRDefault="000C2BE4">
            <w:pPr>
              <w:rPr>
                <w:rFonts w:ascii="宋体" w:eastAsia="宋体" w:hAnsi="宋体"/>
                <w:szCs w:val="21"/>
              </w:rPr>
            </w:pPr>
          </w:p>
        </w:tc>
        <w:tc>
          <w:tcPr>
            <w:tcW w:w="1418" w:type="dxa"/>
          </w:tcPr>
          <w:p w:rsidR="000C2BE4" w:rsidRDefault="000C2BE4">
            <w:pPr>
              <w:rPr>
                <w:rFonts w:ascii="宋体" w:eastAsia="宋体" w:hAnsi="宋体"/>
                <w:szCs w:val="21"/>
              </w:rPr>
            </w:pPr>
          </w:p>
        </w:tc>
      </w:tr>
      <w:tr w:rsidR="000C2BE4">
        <w:tc>
          <w:tcPr>
            <w:tcW w:w="817" w:type="dxa"/>
          </w:tcPr>
          <w:p w:rsidR="000C2BE4" w:rsidRDefault="0021163F">
            <w:pPr>
              <w:jc w:val="center"/>
              <w:rPr>
                <w:rFonts w:ascii="宋体" w:eastAsia="宋体" w:hAnsi="宋体"/>
                <w:szCs w:val="21"/>
              </w:rPr>
            </w:pPr>
            <w:r>
              <w:rPr>
                <w:rFonts w:ascii="宋体" w:eastAsia="宋体" w:hAnsi="宋体"/>
                <w:szCs w:val="21"/>
              </w:rPr>
              <w:t>2</w:t>
            </w:r>
          </w:p>
        </w:tc>
        <w:tc>
          <w:tcPr>
            <w:tcW w:w="1559" w:type="dxa"/>
          </w:tcPr>
          <w:p w:rsidR="000C2BE4" w:rsidRDefault="0021163F">
            <w:pPr>
              <w:rPr>
                <w:rFonts w:ascii="宋体" w:eastAsia="宋体" w:hAnsi="宋体"/>
                <w:szCs w:val="21"/>
              </w:rPr>
            </w:pPr>
            <w:r>
              <w:rPr>
                <w:rFonts w:ascii="宋体" w:eastAsia="宋体" w:hAnsi="宋体" w:hint="eastAsia"/>
                <w:szCs w:val="21"/>
              </w:rPr>
              <w:t>专用合同条款</w:t>
            </w:r>
          </w:p>
        </w:tc>
        <w:tc>
          <w:tcPr>
            <w:tcW w:w="851" w:type="dxa"/>
          </w:tcPr>
          <w:p w:rsidR="000C2BE4" w:rsidRDefault="000C2BE4">
            <w:pPr>
              <w:rPr>
                <w:rFonts w:ascii="宋体" w:eastAsia="宋体" w:hAnsi="宋体"/>
                <w:szCs w:val="21"/>
              </w:rPr>
            </w:pPr>
          </w:p>
        </w:tc>
        <w:tc>
          <w:tcPr>
            <w:tcW w:w="2268" w:type="dxa"/>
          </w:tcPr>
          <w:p w:rsidR="000C2BE4" w:rsidRDefault="000C2BE4">
            <w:pPr>
              <w:rPr>
                <w:rFonts w:ascii="宋体" w:eastAsia="宋体" w:hAnsi="宋体"/>
                <w:szCs w:val="21"/>
              </w:rPr>
            </w:pPr>
          </w:p>
        </w:tc>
        <w:tc>
          <w:tcPr>
            <w:tcW w:w="2126" w:type="dxa"/>
          </w:tcPr>
          <w:p w:rsidR="000C2BE4" w:rsidRDefault="000C2BE4">
            <w:pPr>
              <w:rPr>
                <w:rFonts w:ascii="宋体" w:eastAsia="宋体" w:hAnsi="宋体"/>
                <w:szCs w:val="21"/>
              </w:rPr>
            </w:pPr>
          </w:p>
        </w:tc>
        <w:tc>
          <w:tcPr>
            <w:tcW w:w="1418" w:type="dxa"/>
          </w:tcPr>
          <w:p w:rsidR="000C2BE4" w:rsidRDefault="000C2BE4">
            <w:pPr>
              <w:rPr>
                <w:rFonts w:ascii="宋体" w:eastAsia="宋体" w:hAnsi="宋体"/>
                <w:szCs w:val="21"/>
              </w:rPr>
            </w:pPr>
          </w:p>
        </w:tc>
      </w:tr>
      <w:tr w:rsidR="000C2BE4">
        <w:tc>
          <w:tcPr>
            <w:tcW w:w="817" w:type="dxa"/>
          </w:tcPr>
          <w:p w:rsidR="000C2BE4" w:rsidRDefault="000C2BE4">
            <w:pPr>
              <w:rPr>
                <w:rFonts w:ascii="宋体" w:eastAsia="宋体" w:hAnsi="宋体"/>
                <w:szCs w:val="21"/>
              </w:rPr>
            </w:pPr>
          </w:p>
        </w:tc>
        <w:tc>
          <w:tcPr>
            <w:tcW w:w="1559" w:type="dxa"/>
          </w:tcPr>
          <w:p w:rsidR="000C2BE4" w:rsidRDefault="0021163F">
            <w:pPr>
              <w:rPr>
                <w:rFonts w:ascii="宋体" w:eastAsia="宋体" w:hAnsi="宋体"/>
                <w:szCs w:val="21"/>
              </w:rPr>
            </w:pPr>
            <w:r>
              <w:rPr>
                <w:rFonts w:ascii="宋体" w:eastAsia="宋体" w:hAnsi="宋体" w:hint="eastAsia"/>
                <w:szCs w:val="21"/>
              </w:rPr>
              <w:t>…</w:t>
            </w:r>
          </w:p>
        </w:tc>
        <w:tc>
          <w:tcPr>
            <w:tcW w:w="851" w:type="dxa"/>
          </w:tcPr>
          <w:p w:rsidR="000C2BE4" w:rsidRDefault="000C2BE4">
            <w:pPr>
              <w:rPr>
                <w:rFonts w:ascii="宋体" w:eastAsia="宋体" w:hAnsi="宋体"/>
                <w:szCs w:val="21"/>
              </w:rPr>
            </w:pPr>
          </w:p>
        </w:tc>
        <w:tc>
          <w:tcPr>
            <w:tcW w:w="2268" w:type="dxa"/>
          </w:tcPr>
          <w:p w:rsidR="000C2BE4" w:rsidRDefault="000C2BE4">
            <w:pPr>
              <w:rPr>
                <w:rFonts w:ascii="宋体" w:eastAsia="宋体" w:hAnsi="宋体"/>
                <w:szCs w:val="21"/>
              </w:rPr>
            </w:pPr>
          </w:p>
        </w:tc>
        <w:tc>
          <w:tcPr>
            <w:tcW w:w="2126" w:type="dxa"/>
          </w:tcPr>
          <w:p w:rsidR="000C2BE4" w:rsidRDefault="000C2BE4">
            <w:pPr>
              <w:rPr>
                <w:rFonts w:ascii="宋体" w:eastAsia="宋体" w:hAnsi="宋体"/>
                <w:szCs w:val="21"/>
              </w:rPr>
            </w:pPr>
          </w:p>
        </w:tc>
        <w:tc>
          <w:tcPr>
            <w:tcW w:w="1418" w:type="dxa"/>
          </w:tcPr>
          <w:p w:rsidR="000C2BE4" w:rsidRDefault="000C2BE4">
            <w:pPr>
              <w:rPr>
                <w:rFonts w:ascii="宋体" w:eastAsia="宋体" w:hAnsi="宋体"/>
                <w:szCs w:val="21"/>
              </w:rPr>
            </w:pPr>
          </w:p>
        </w:tc>
      </w:tr>
    </w:tbl>
    <w:p w:rsidR="000C2BE4" w:rsidRDefault="0021163F">
      <w:pPr>
        <w:rPr>
          <w:rFonts w:ascii="宋体" w:eastAsia="宋体" w:hAnsi="宋体"/>
          <w:szCs w:val="21"/>
        </w:rPr>
      </w:pPr>
      <w:r>
        <w:rPr>
          <w:rFonts w:ascii="宋体" w:eastAsia="宋体" w:hAnsi="宋体" w:hint="eastAsia"/>
          <w:szCs w:val="21"/>
        </w:rPr>
        <w:t>备注：合同条款按照修改内容执行。</w:t>
      </w:r>
    </w:p>
    <w:p w:rsidR="000C2BE4" w:rsidRDefault="0021163F" w:rsidP="00783802">
      <w:pPr>
        <w:pStyle w:val="1"/>
        <w:rPr>
          <w:rFonts w:ascii="宋体" w:eastAsia="宋体" w:hAnsi="宋体"/>
          <w:b w:val="0"/>
          <w:sz w:val="28"/>
          <w:szCs w:val="32"/>
        </w:rPr>
      </w:pPr>
      <w:bookmarkStart w:id="160" w:name="_Toc492891990"/>
      <w:bookmarkStart w:id="161" w:name="_Toc44948156"/>
      <w:r>
        <w:rPr>
          <w:rFonts w:ascii="宋体" w:eastAsia="宋体" w:hAnsi="宋体" w:hint="eastAsia"/>
          <w:b w:val="0"/>
          <w:sz w:val="28"/>
          <w:szCs w:val="32"/>
        </w:rPr>
        <w:t>附件</w:t>
      </w:r>
      <w:r>
        <w:rPr>
          <w:rFonts w:ascii="宋体" w:eastAsia="宋体" w:hAnsi="宋体"/>
          <w:b w:val="0"/>
          <w:sz w:val="28"/>
          <w:szCs w:val="32"/>
        </w:rPr>
        <w:t>4</w:t>
      </w:r>
      <w:r>
        <w:rPr>
          <w:rFonts w:ascii="宋体" w:eastAsia="宋体" w:hAnsi="宋体" w:hint="eastAsia"/>
          <w:b w:val="0"/>
          <w:sz w:val="28"/>
          <w:szCs w:val="32"/>
        </w:rPr>
        <w:t>：技术协议</w:t>
      </w:r>
      <w:bookmarkEnd w:id="160"/>
      <w:bookmarkEnd w:id="161"/>
    </w:p>
    <w:p w:rsidR="000C2BE4" w:rsidRDefault="0021163F">
      <w:pPr>
        <w:ind w:firstLineChars="200" w:firstLine="420"/>
        <w:rPr>
          <w:rFonts w:ascii="宋体" w:eastAsia="宋体" w:hAnsi="宋体"/>
        </w:rPr>
      </w:pPr>
      <w:r>
        <w:rPr>
          <w:rFonts w:ascii="宋体" w:eastAsia="宋体" w:hAnsi="宋体" w:hint="eastAsia"/>
        </w:rPr>
        <w:t>合同签订过程中，技术协议作为合同附件，买卖双方不再就相关内容专门协商并签订“技术协议”。</w:t>
      </w:r>
    </w:p>
    <w:p w:rsidR="000C2BE4" w:rsidRDefault="000C2BE4">
      <w:pPr>
        <w:ind w:firstLineChars="200" w:firstLine="420"/>
        <w:rPr>
          <w:rFonts w:ascii="宋体" w:eastAsia="宋体" w:hAnsi="宋体"/>
        </w:rPr>
      </w:pPr>
    </w:p>
    <w:p w:rsidR="000C2BE4" w:rsidRDefault="0021163F" w:rsidP="00783802">
      <w:pPr>
        <w:pStyle w:val="1"/>
        <w:spacing w:before="0" w:after="0" w:line="360" w:lineRule="auto"/>
        <w:rPr>
          <w:rFonts w:ascii="宋体" w:eastAsia="宋体" w:hAnsi="宋体"/>
          <w:b w:val="0"/>
          <w:sz w:val="28"/>
          <w:szCs w:val="28"/>
        </w:rPr>
      </w:pPr>
      <w:bookmarkStart w:id="162" w:name="_Toc492891992"/>
      <w:bookmarkStart w:id="163" w:name="_Toc44948157"/>
      <w:r>
        <w:rPr>
          <w:rFonts w:ascii="宋体" w:eastAsia="宋体" w:hAnsi="宋体" w:hint="eastAsia"/>
          <w:b w:val="0"/>
          <w:sz w:val="28"/>
          <w:szCs w:val="28"/>
        </w:rPr>
        <w:t>附件5：安装作业指导书模板（另附）</w:t>
      </w:r>
      <w:bookmarkEnd w:id="162"/>
      <w:bookmarkEnd w:id="163"/>
    </w:p>
    <w:p w:rsidR="00484B13" w:rsidRDefault="0021163F" w:rsidP="00484B13">
      <w:pPr>
        <w:pStyle w:val="1"/>
        <w:spacing w:before="0" w:after="0" w:line="360" w:lineRule="auto"/>
        <w:rPr>
          <w:rFonts w:ascii="宋体" w:eastAsia="宋体" w:hAnsi="宋体"/>
          <w:b w:val="0"/>
          <w:sz w:val="28"/>
          <w:szCs w:val="28"/>
        </w:rPr>
      </w:pPr>
      <w:bookmarkStart w:id="164" w:name="_Toc492891993"/>
      <w:bookmarkStart w:id="165" w:name="_Toc44948158"/>
      <w:r>
        <w:rPr>
          <w:rFonts w:ascii="宋体" w:eastAsia="宋体" w:hAnsi="宋体" w:hint="eastAsia"/>
          <w:b w:val="0"/>
          <w:sz w:val="28"/>
          <w:szCs w:val="28"/>
        </w:rPr>
        <w:t>附件</w:t>
      </w:r>
      <w:r>
        <w:rPr>
          <w:rFonts w:ascii="宋体" w:eastAsia="宋体" w:hAnsi="宋体"/>
          <w:b w:val="0"/>
          <w:sz w:val="28"/>
          <w:szCs w:val="28"/>
        </w:rPr>
        <w:t>6</w:t>
      </w:r>
      <w:r>
        <w:rPr>
          <w:rFonts w:ascii="宋体" w:eastAsia="宋体" w:hAnsi="宋体" w:hint="eastAsia"/>
          <w:b w:val="0"/>
          <w:sz w:val="28"/>
          <w:szCs w:val="28"/>
        </w:rPr>
        <w:t>：维护检修手册模板（另附）</w:t>
      </w:r>
      <w:bookmarkStart w:id="166" w:name="_Toc492891991"/>
      <w:bookmarkStart w:id="167" w:name="_Toc374090353"/>
      <w:bookmarkEnd w:id="164"/>
      <w:bookmarkEnd w:id="165"/>
    </w:p>
    <w:p w:rsidR="000C2BE4" w:rsidRDefault="0021163F" w:rsidP="00484B13">
      <w:pPr>
        <w:pStyle w:val="1"/>
        <w:spacing w:before="0" w:after="0" w:line="360" w:lineRule="auto"/>
        <w:rPr>
          <w:rFonts w:ascii="宋体" w:eastAsia="宋体" w:hAnsi="宋体"/>
          <w:b w:val="0"/>
          <w:sz w:val="28"/>
          <w:szCs w:val="32"/>
        </w:rPr>
      </w:pPr>
      <w:bookmarkStart w:id="168" w:name="_Toc44948159"/>
      <w:r>
        <w:rPr>
          <w:rFonts w:ascii="宋体" w:eastAsia="宋体" w:hAnsi="宋体" w:hint="eastAsia"/>
          <w:b w:val="0"/>
          <w:sz w:val="28"/>
          <w:szCs w:val="32"/>
        </w:rPr>
        <w:t>附件</w:t>
      </w:r>
      <w:r>
        <w:rPr>
          <w:rFonts w:ascii="宋体" w:eastAsia="宋体" w:hAnsi="宋体"/>
          <w:b w:val="0"/>
          <w:sz w:val="28"/>
          <w:szCs w:val="32"/>
        </w:rPr>
        <w:t>7</w:t>
      </w:r>
      <w:r>
        <w:rPr>
          <w:rFonts w:ascii="宋体" w:eastAsia="宋体" w:hAnsi="宋体" w:hint="eastAsia"/>
          <w:b w:val="0"/>
          <w:sz w:val="28"/>
          <w:szCs w:val="32"/>
        </w:rPr>
        <w:t>：出厂承诺书（格式）</w:t>
      </w:r>
      <w:bookmarkEnd w:id="166"/>
      <w:bookmarkEnd w:id="167"/>
      <w:bookmarkEnd w:id="168"/>
    </w:p>
    <w:p w:rsidR="000C2BE4" w:rsidRDefault="0021163F">
      <w:pPr>
        <w:widowControl/>
        <w:jc w:val="center"/>
        <w:rPr>
          <w:rFonts w:ascii="宋体" w:eastAsia="宋体" w:hAnsi="宋体" w:cs="宋体"/>
          <w:b/>
          <w:bCs/>
          <w:sz w:val="28"/>
          <w:szCs w:val="32"/>
        </w:rPr>
      </w:pPr>
      <w:r>
        <w:rPr>
          <w:rFonts w:ascii="宋体" w:eastAsia="宋体" w:hAnsi="宋体" w:cs="宋体" w:hint="eastAsia"/>
          <w:b/>
          <w:bCs/>
          <w:sz w:val="28"/>
          <w:szCs w:val="32"/>
        </w:rPr>
        <w:t>出厂承诺书</w:t>
      </w:r>
    </w:p>
    <w:p w:rsidR="000C2BE4" w:rsidRDefault="0021163F">
      <w:pPr>
        <w:ind w:firstLineChars="2400" w:firstLine="5040"/>
        <w:rPr>
          <w:rFonts w:ascii="宋体" w:eastAsia="宋体" w:hAnsi="宋体"/>
          <w:szCs w:val="21"/>
          <w:u w:val="single"/>
        </w:rPr>
      </w:pPr>
      <w:bookmarkStart w:id="169" w:name="_Hlk511916735"/>
      <w:r>
        <w:rPr>
          <w:rFonts w:ascii="宋体" w:eastAsia="宋体" w:hAnsi="宋体" w:hint="eastAsia"/>
          <w:szCs w:val="21"/>
        </w:rPr>
        <w:t>合同编号：</w:t>
      </w:r>
    </w:p>
    <w:bookmarkEnd w:id="169"/>
    <w:p w:rsidR="000C2BE4" w:rsidRDefault="0021163F">
      <w:pPr>
        <w:spacing w:line="520" w:lineRule="exact"/>
        <w:ind w:firstLineChars="200" w:firstLine="420"/>
        <w:rPr>
          <w:rFonts w:ascii="宋体" w:eastAsia="宋体" w:hAnsi="宋体"/>
          <w:szCs w:val="21"/>
        </w:rPr>
      </w:pPr>
      <w:r>
        <w:rPr>
          <w:rFonts w:ascii="宋体" w:eastAsia="宋体" w:hAnsi="宋体" w:hint="eastAsia"/>
          <w:szCs w:val="21"/>
        </w:rPr>
        <w:t>我公司供货</w:t>
      </w:r>
      <w:r>
        <w:rPr>
          <w:rFonts w:ascii="宋体" w:eastAsia="宋体" w:hAnsi="宋体"/>
          <w:szCs w:val="21"/>
        </w:rPr>
        <w:t>__________</w:t>
      </w:r>
      <w:r>
        <w:rPr>
          <w:rFonts w:ascii="宋体" w:eastAsia="宋体" w:hAnsi="宋体" w:hint="eastAsia"/>
          <w:szCs w:val="21"/>
        </w:rPr>
        <w:t>单位（公司）</w:t>
      </w:r>
      <w:r>
        <w:rPr>
          <w:rFonts w:ascii="宋体" w:eastAsia="宋体" w:hAnsi="宋体"/>
          <w:szCs w:val="21"/>
        </w:rPr>
        <w:t>_________________</w:t>
      </w:r>
      <w:r>
        <w:rPr>
          <w:rFonts w:ascii="宋体" w:eastAsia="宋体" w:hAnsi="宋体" w:hint="eastAsia"/>
          <w:szCs w:val="21"/>
        </w:rPr>
        <w:t>工程所需</w:t>
      </w:r>
      <w:r>
        <w:rPr>
          <w:rFonts w:ascii="宋体" w:eastAsia="宋体" w:hAnsi="宋体"/>
          <w:szCs w:val="21"/>
        </w:rPr>
        <w:t>_________________</w:t>
      </w:r>
      <w:r>
        <w:rPr>
          <w:rFonts w:ascii="宋体" w:eastAsia="宋体" w:hAnsi="宋体" w:hint="eastAsia"/>
          <w:szCs w:val="21"/>
        </w:rPr>
        <w:t>（物资名称）</w:t>
      </w:r>
      <w:r>
        <w:rPr>
          <w:rFonts w:ascii="宋体" w:eastAsia="宋体" w:hAnsi="宋体"/>
          <w:szCs w:val="21"/>
        </w:rPr>
        <w:t xml:space="preserve">, </w:t>
      </w:r>
      <w:r>
        <w:rPr>
          <w:rFonts w:ascii="宋体" w:eastAsia="宋体" w:hAnsi="宋体" w:hint="eastAsia"/>
          <w:szCs w:val="21"/>
        </w:rPr>
        <w:t>规格型号</w:t>
      </w:r>
      <w:r>
        <w:rPr>
          <w:rFonts w:ascii="宋体" w:eastAsia="宋体" w:hAnsi="宋体"/>
          <w:szCs w:val="21"/>
        </w:rPr>
        <w:t>_______________________________</w:t>
      </w:r>
      <w:r>
        <w:rPr>
          <w:rFonts w:ascii="宋体" w:eastAsia="宋体" w:hAnsi="宋体" w:hint="eastAsia"/>
          <w:szCs w:val="21"/>
        </w:rPr>
        <w:t>、数量</w:t>
      </w:r>
      <w:r>
        <w:rPr>
          <w:rFonts w:ascii="宋体" w:eastAsia="宋体" w:hAnsi="宋体"/>
          <w:szCs w:val="21"/>
        </w:rPr>
        <w:t>_________________________,</w:t>
      </w:r>
      <w:r>
        <w:rPr>
          <w:rFonts w:ascii="宋体" w:eastAsia="宋体" w:hAnsi="宋体" w:hint="eastAsia"/>
          <w:szCs w:val="21"/>
        </w:rPr>
        <w:t>已于</w:t>
      </w:r>
      <w:r>
        <w:rPr>
          <w:rFonts w:ascii="宋体" w:eastAsia="宋体" w:hAnsi="宋体"/>
          <w:szCs w:val="21"/>
        </w:rPr>
        <w:t>______</w:t>
      </w:r>
      <w:r>
        <w:rPr>
          <w:rFonts w:ascii="宋体" w:eastAsia="宋体" w:hAnsi="宋体" w:hint="eastAsia"/>
          <w:szCs w:val="21"/>
        </w:rPr>
        <w:t>年</w:t>
      </w:r>
      <w:r>
        <w:rPr>
          <w:rFonts w:ascii="宋体" w:eastAsia="宋体" w:hAnsi="宋体"/>
          <w:szCs w:val="21"/>
        </w:rPr>
        <w:t xml:space="preserve">__ </w:t>
      </w:r>
      <w:r>
        <w:rPr>
          <w:rFonts w:ascii="宋体" w:eastAsia="宋体" w:hAnsi="宋体" w:hint="eastAsia"/>
          <w:szCs w:val="21"/>
        </w:rPr>
        <w:t>月</w:t>
      </w:r>
      <w:r>
        <w:rPr>
          <w:rFonts w:ascii="宋体" w:eastAsia="宋体" w:hAnsi="宋体"/>
          <w:szCs w:val="21"/>
        </w:rPr>
        <w:t>__</w:t>
      </w:r>
      <w:r>
        <w:rPr>
          <w:rFonts w:ascii="宋体" w:eastAsia="宋体" w:hAnsi="宋体" w:hint="eastAsia"/>
          <w:szCs w:val="21"/>
        </w:rPr>
        <w:t>日生产完毕，具备出厂条件。按照合同约定向</w:t>
      </w:r>
      <w:r>
        <w:rPr>
          <w:rFonts w:ascii="宋体" w:eastAsia="宋体" w:hAnsi="宋体"/>
          <w:szCs w:val="21"/>
        </w:rPr>
        <w:t>__________</w:t>
      </w:r>
      <w:r>
        <w:rPr>
          <w:rFonts w:ascii="宋体" w:eastAsia="宋体" w:hAnsi="宋体" w:hint="eastAsia"/>
          <w:szCs w:val="21"/>
        </w:rPr>
        <w:t>单位（公司）申请支付相应货款。我公司保证出厂产品合格，承诺按照</w:t>
      </w:r>
      <w:r>
        <w:rPr>
          <w:rFonts w:ascii="宋体" w:eastAsia="宋体" w:hAnsi="宋体"/>
          <w:szCs w:val="21"/>
        </w:rPr>
        <w:t>__________</w:t>
      </w:r>
      <w:r>
        <w:rPr>
          <w:rFonts w:ascii="宋体" w:eastAsia="宋体" w:hAnsi="宋体" w:hint="eastAsia"/>
          <w:szCs w:val="21"/>
        </w:rPr>
        <w:t>单位（公司）要求的时间和地点进行发货且保证所发设备为</w:t>
      </w:r>
      <w:r>
        <w:rPr>
          <w:rFonts w:ascii="宋体" w:eastAsia="宋体" w:hAnsi="宋体"/>
          <w:szCs w:val="21"/>
        </w:rPr>
        <w:t>__________</w:t>
      </w:r>
      <w:r>
        <w:rPr>
          <w:rFonts w:ascii="宋体" w:eastAsia="宋体" w:hAnsi="宋体" w:hint="eastAsia"/>
          <w:szCs w:val="21"/>
        </w:rPr>
        <w:t>单位（公司）合同订购设备。</w:t>
      </w:r>
    </w:p>
    <w:p w:rsidR="000C2BE4" w:rsidRDefault="0021163F">
      <w:pPr>
        <w:spacing w:line="520" w:lineRule="exact"/>
        <w:ind w:firstLineChars="200" w:firstLine="420"/>
        <w:rPr>
          <w:rFonts w:ascii="宋体" w:eastAsia="宋体" w:hAnsi="宋体"/>
          <w:szCs w:val="21"/>
        </w:rPr>
      </w:pPr>
      <w:r>
        <w:rPr>
          <w:rFonts w:ascii="宋体" w:eastAsia="宋体" w:hAnsi="宋体" w:hint="eastAsia"/>
          <w:szCs w:val="21"/>
        </w:rPr>
        <w:t>特此承诺。</w:t>
      </w:r>
    </w:p>
    <w:p w:rsidR="000C2BE4" w:rsidRDefault="0021163F">
      <w:pPr>
        <w:spacing w:line="480" w:lineRule="exact"/>
        <w:ind w:firstLineChars="2400" w:firstLine="5040"/>
        <w:rPr>
          <w:rFonts w:ascii="宋体" w:eastAsia="宋体" w:hAnsi="宋体"/>
          <w:szCs w:val="21"/>
        </w:rPr>
      </w:pPr>
      <w:bookmarkStart w:id="170" w:name="_Hlk511916736"/>
      <w:r>
        <w:rPr>
          <w:rFonts w:ascii="宋体" w:eastAsia="宋体" w:hAnsi="宋体"/>
          <w:szCs w:val="21"/>
          <w:u w:val="single"/>
        </w:rPr>
        <w:t xml:space="preserve">__             __   </w:t>
      </w:r>
      <w:r>
        <w:rPr>
          <w:rFonts w:ascii="宋体" w:eastAsia="宋体" w:hAnsi="宋体" w:hint="eastAsia"/>
          <w:szCs w:val="21"/>
        </w:rPr>
        <w:t>公司（公章）</w:t>
      </w:r>
    </w:p>
    <w:p w:rsidR="000C2BE4" w:rsidRDefault="0021163F">
      <w:pPr>
        <w:spacing w:line="480" w:lineRule="auto"/>
        <w:ind w:firstLineChars="2400" w:firstLine="5040"/>
        <w:rPr>
          <w:rFonts w:ascii="宋体" w:eastAsia="宋体" w:hAnsi="宋体"/>
          <w:szCs w:val="21"/>
        </w:rPr>
      </w:pPr>
      <w:r>
        <w:rPr>
          <w:rFonts w:ascii="宋体" w:eastAsia="宋体" w:hAnsi="宋体" w:hint="eastAsia"/>
          <w:szCs w:val="21"/>
        </w:rPr>
        <w:t>签字：</w:t>
      </w:r>
      <w:r>
        <w:rPr>
          <w:rFonts w:ascii="宋体" w:eastAsia="宋体" w:hAnsi="宋体"/>
          <w:szCs w:val="21"/>
          <w:u w:val="single"/>
        </w:rPr>
        <w:t xml:space="preserve">  _  _ __   ___   </w:t>
      </w:r>
      <w:r>
        <w:rPr>
          <w:rFonts w:ascii="宋体" w:eastAsia="宋体" w:hAnsi="宋体" w:hint="eastAsia"/>
          <w:szCs w:val="21"/>
          <w:u w:val="single"/>
        </w:rPr>
        <w:t xml:space="preserve">　　</w:t>
      </w:r>
      <w:proofErr w:type="gramStart"/>
      <w:r>
        <w:rPr>
          <w:rFonts w:ascii="宋体" w:eastAsia="宋体" w:hAnsi="宋体" w:hint="eastAsia"/>
          <w:szCs w:val="21"/>
        </w:rPr>
        <w:t xml:space="preserve">　</w:t>
      </w:r>
      <w:proofErr w:type="gramEnd"/>
    </w:p>
    <w:p w:rsidR="000C2BE4" w:rsidRDefault="0021163F" w:rsidP="00484B13">
      <w:pPr>
        <w:widowControl/>
        <w:adjustRightInd w:val="0"/>
        <w:ind w:right="420" w:firstLineChars="2600" w:firstLine="5460"/>
        <w:rPr>
          <w:rFonts w:ascii="宋体" w:eastAsia="宋体" w:hAnsi="宋体"/>
          <w:szCs w:val="21"/>
        </w:rPr>
      </w:pPr>
      <w:r>
        <w:rPr>
          <w:rFonts w:ascii="宋体" w:eastAsia="宋体" w:hAnsi="宋体" w:hint="eastAsia"/>
          <w:szCs w:val="21"/>
        </w:rPr>
        <w:t xml:space="preserve">年月日　　</w:t>
      </w:r>
      <w:bookmarkEnd w:id="170"/>
      <w:proofErr w:type="gramStart"/>
      <w:r>
        <w:rPr>
          <w:rFonts w:ascii="宋体" w:eastAsia="宋体" w:hAnsi="宋体" w:hint="eastAsia"/>
          <w:szCs w:val="21"/>
        </w:rPr>
        <w:t xml:space="preserve">　　</w:t>
      </w:r>
      <w:proofErr w:type="gramEnd"/>
    </w:p>
    <w:p w:rsidR="000C2BE4" w:rsidRDefault="0021163F" w:rsidP="00783802">
      <w:pPr>
        <w:pStyle w:val="1"/>
        <w:jc w:val="left"/>
        <w:rPr>
          <w:rFonts w:ascii="宋体" w:eastAsia="宋体" w:hAnsi="宋体"/>
          <w:b w:val="0"/>
          <w:sz w:val="28"/>
        </w:rPr>
      </w:pPr>
      <w:bookmarkStart w:id="171" w:name="_Toc44948160"/>
      <w:r>
        <w:rPr>
          <w:rFonts w:ascii="宋体" w:eastAsia="宋体" w:hAnsi="宋体" w:hint="eastAsia"/>
          <w:b w:val="0"/>
          <w:sz w:val="28"/>
        </w:rPr>
        <w:lastRenderedPageBreak/>
        <w:t>附件</w:t>
      </w:r>
      <w:r>
        <w:rPr>
          <w:rFonts w:ascii="宋体" w:eastAsia="宋体" w:hAnsi="宋体"/>
          <w:b w:val="0"/>
          <w:sz w:val="28"/>
        </w:rPr>
        <w:t>8</w:t>
      </w:r>
      <w:r>
        <w:rPr>
          <w:rFonts w:ascii="宋体" w:eastAsia="宋体" w:hAnsi="宋体" w:hint="eastAsia"/>
          <w:b w:val="0"/>
          <w:sz w:val="28"/>
        </w:rPr>
        <w:t>：设备身份证编码</w:t>
      </w:r>
      <w:proofErr w:type="gramStart"/>
      <w:r>
        <w:rPr>
          <w:rFonts w:ascii="宋体" w:eastAsia="宋体" w:hAnsi="宋体" w:hint="eastAsia"/>
          <w:b w:val="0"/>
          <w:sz w:val="28"/>
        </w:rPr>
        <w:t>二维码标识</w:t>
      </w:r>
      <w:proofErr w:type="gramEnd"/>
      <w:r>
        <w:rPr>
          <w:rFonts w:ascii="宋体" w:eastAsia="宋体" w:hAnsi="宋体" w:hint="eastAsia"/>
          <w:b w:val="0"/>
          <w:sz w:val="28"/>
        </w:rPr>
        <w:t>标准</w:t>
      </w:r>
      <w:bookmarkEnd w:id="171"/>
    </w:p>
    <w:p w:rsidR="000C2BE4" w:rsidRDefault="0021163F">
      <w:pPr>
        <w:pStyle w:val="ab"/>
        <w:spacing w:after="0"/>
        <w:ind w:firstLineChars="200" w:firstLine="562"/>
        <w:jc w:val="center"/>
        <w:rPr>
          <w:rFonts w:ascii="宋体" w:eastAsia="宋体" w:hAnsi="宋体"/>
          <w:b/>
          <w:sz w:val="20"/>
        </w:rPr>
      </w:pPr>
      <w:r>
        <w:rPr>
          <w:rFonts w:ascii="宋体" w:eastAsia="宋体" w:hAnsi="宋体" w:hint="eastAsia"/>
          <w:b/>
          <w:sz w:val="28"/>
          <w:szCs w:val="32"/>
        </w:rPr>
        <w:t>设备身份证编码</w:t>
      </w:r>
      <w:proofErr w:type="gramStart"/>
      <w:r>
        <w:rPr>
          <w:rFonts w:ascii="宋体" w:eastAsia="宋体" w:hAnsi="宋体" w:hint="eastAsia"/>
          <w:b/>
          <w:sz w:val="28"/>
          <w:szCs w:val="32"/>
        </w:rPr>
        <w:t>二维码标识</w:t>
      </w:r>
      <w:proofErr w:type="gramEnd"/>
      <w:r>
        <w:rPr>
          <w:rFonts w:ascii="宋体" w:eastAsia="宋体" w:hAnsi="宋体" w:hint="eastAsia"/>
          <w:b/>
          <w:sz w:val="28"/>
          <w:szCs w:val="32"/>
        </w:rPr>
        <w:t>标准</w:t>
      </w:r>
    </w:p>
    <w:p w:rsidR="000C2BE4" w:rsidRDefault="0021163F" w:rsidP="00783802">
      <w:pPr>
        <w:pStyle w:val="ad"/>
        <w:numPr>
          <w:ilvl w:val="0"/>
          <w:numId w:val="1"/>
        </w:numPr>
        <w:spacing w:beforeLines="0" w:afterLines="0" w:line="500" w:lineRule="exact"/>
        <w:ind w:firstLineChars="200" w:firstLine="420"/>
        <w:outlineLvl w:val="0"/>
        <w:rPr>
          <w:rFonts w:ascii="宋体" w:eastAsia="宋体" w:hAnsi="宋体"/>
          <w:szCs w:val="21"/>
        </w:rPr>
      </w:pPr>
      <w:bookmarkStart w:id="172" w:name="_Toc17479"/>
      <w:bookmarkStart w:id="173" w:name="_Toc44948161"/>
      <w:r>
        <w:rPr>
          <w:rFonts w:ascii="宋体" w:eastAsia="宋体" w:hAnsi="宋体" w:hint="eastAsia"/>
          <w:szCs w:val="21"/>
        </w:rPr>
        <w:t>范围</w:t>
      </w:r>
      <w:bookmarkEnd w:id="172"/>
      <w:bookmarkEnd w:id="173"/>
    </w:p>
    <w:p w:rsidR="000C2BE4" w:rsidRDefault="0021163F">
      <w:pPr>
        <w:pStyle w:val="aa"/>
        <w:spacing w:line="500" w:lineRule="exact"/>
        <w:rPr>
          <w:rFonts w:eastAsia="宋体" w:hAnsi="宋体"/>
          <w:szCs w:val="21"/>
        </w:rPr>
      </w:pPr>
      <w:r>
        <w:rPr>
          <w:rFonts w:eastAsia="宋体" w:hAnsi="宋体" w:hint="eastAsia"/>
          <w:szCs w:val="21"/>
        </w:rPr>
        <w:t>本标准是南方电网企业标准</w:t>
      </w:r>
      <w:r>
        <w:rPr>
          <w:rFonts w:eastAsia="宋体" w:hAnsi="宋体"/>
        </w:rPr>
        <w:t>Q/CSG1203047</w:t>
      </w:r>
      <w:r>
        <w:rPr>
          <w:rFonts w:eastAsia="宋体" w:hAnsi="宋体" w:hint="eastAsia"/>
          <w:szCs w:val="21"/>
        </w:rPr>
        <w:t>，它规定了设备身份证编码</w:t>
      </w:r>
      <w:proofErr w:type="gramStart"/>
      <w:r>
        <w:rPr>
          <w:rFonts w:eastAsia="宋体" w:hAnsi="宋体" w:hint="eastAsia"/>
          <w:szCs w:val="21"/>
        </w:rPr>
        <w:t>二维码的</w:t>
      </w:r>
      <w:proofErr w:type="gramEnd"/>
      <w:r>
        <w:rPr>
          <w:rFonts w:eastAsia="宋体" w:hAnsi="宋体" w:hint="eastAsia"/>
          <w:szCs w:val="21"/>
        </w:rPr>
        <w:t>标识标准、格式、内容、要求等。</w:t>
      </w:r>
    </w:p>
    <w:p w:rsidR="000C2BE4" w:rsidRDefault="0021163F">
      <w:pPr>
        <w:pStyle w:val="aa"/>
        <w:spacing w:line="500" w:lineRule="exact"/>
        <w:rPr>
          <w:rFonts w:eastAsia="宋体" w:hAnsi="宋体"/>
          <w:szCs w:val="21"/>
        </w:rPr>
      </w:pPr>
      <w:r>
        <w:rPr>
          <w:rFonts w:eastAsia="宋体" w:hAnsi="宋体" w:hint="eastAsia"/>
          <w:szCs w:val="21"/>
        </w:rPr>
        <w:t>本标准适用于中国南方电网有限责任公司所属各电网公司及输电公司的设备身份证编码</w:t>
      </w:r>
      <w:proofErr w:type="gramStart"/>
      <w:r>
        <w:rPr>
          <w:rFonts w:eastAsia="宋体" w:hAnsi="宋体" w:hint="eastAsia"/>
          <w:szCs w:val="21"/>
        </w:rPr>
        <w:t>二维码标识</w:t>
      </w:r>
      <w:proofErr w:type="gramEnd"/>
      <w:r>
        <w:rPr>
          <w:rFonts w:eastAsia="宋体" w:hAnsi="宋体" w:hint="eastAsia"/>
          <w:szCs w:val="21"/>
        </w:rPr>
        <w:t>管理。</w:t>
      </w:r>
    </w:p>
    <w:p w:rsidR="000C2BE4" w:rsidRDefault="0021163F">
      <w:pPr>
        <w:pStyle w:val="ad"/>
        <w:numPr>
          <w:ilvl w:val="0"/>
          <w:numId w:val="1"/>
        </w:numPr>
        <w:spacing w:beforeLines="0" w:afterLines="0" w:line="500" w:lineRule="exact"/>
        <w:ind w:firstLineChars="200" w:firstLine="420"/>
        <w:outlineLvl w:val="9"/>
        <w:rPr>
          <w:rFonts w:ascii="宋体" w:eastAsia="宋体" w:hAnsi="宋体"/>
          <w:szCs w:val="21"/>
        </w:rPr>
      </w:pPr>
      <w:bookmarkStart w:id="174" w:name="_Toc24585"/>
      <w:r>
        <w:rPr>
          <w:rFonts w:ascii="宋体" w:eastAsia="宋体" w:hAnsi="宋体" w:hint="eastAsia"/>
          <w:szCs w:val="21"/>
        </w:rPr>
        <w:t>规范性引用文件</w:t>
      </w:r>
      <w:bookmarkEnd w:id="174"/>
    </w:p>
    <w:p w:rsidR="000C2BE4" w:rsidRDefault="0021163F">
      <w:pPr>
        <w:pStyle w:val="aa"/>
        <w:spacing w:line="500" w:lineRule="exact"/>
        <w:rPr>
          <w:rFonts w:eastAsia="宋体" w:hAnsi="宋体"/>
          <w:szCs w:val="21"/>
        </w:rPr>
      </w:pPr>
      <w:r>
        <w:rPr>
          <w:rFonts w:eastAsia="宋体" w:hAnsi="宋体" w:hint="eastAsia"/>
          <w:szCs w:val="21"/>
        </w:rPr>
        <w:t>下列文件对于本文件的应用是必不可少的。凡是注日期的引用文件，仅所注日期的版本适用于本文件。凡是不注日期的引用文件，其最新版本（包括所有的修改单）适用于本文件。</w:t>
      </w:r>
    </w:p>
    <w:p w:rsidR="000C2BE4" w:rsidRDefault="0021163F">
      <w:pPr>
        <w:pStyle w:val="aa"/>
        <w:spacing w:line="500" w:lineRule="exact"/>
        <w:rPr>
          <w:rFonts w:eastAsia="宋体" w:hAnsi="宋体"/>
          <w:szCs w:val="21"/>
        </w:rPr>
      </w:pPr>
      <w:r>
        <w:rPr>
          <w:rFonts w:eastAsia="宋体" w:hAnsi="宋体"/>
          <w:szCs w:val="21"/>
        </w:rPr>
        <w:t>GB 2894安全标志</w:t>
      </w:r>
    </w:p>
    <w:p w:rsidR="000C2BE4" w:rsidRDefault="0021163F">
      <w:pPr>
        <w:pStyle w:val="aa"/>
        <w:spacing w:line="500" w:lineRule="exact"/>
        <w:rPr>
          <w:rFonts w:eastAsia="宋体" w:hAnsi="宋体"/>
          <w:szCs w:val="21"/>
        </w:rPr>
      </w:pPr>
      <w:r>
        <w:rPr>
          <w:rFonts w:eastAsia="宋体" w:hAnsi="宋体" w:hint="eastAsia"/>
          <w:szCs w:val="21"/>
        </w:rPr>
        <w:t>GB/T 18284-2000 快速响应矩阵码QR Code</w:t>
      </w:r>
    </w:p>
    <w:p w:rsidR="000C2BE4" w:rsidRDefault="0021163F">
      <w:pPr>
        <w:pStyle w:val="aa"/>
        <w:spacing w:line="500" w:lineRule="exact"/>
        <w:rPr>
          <w:rFonts w:eastAsia="宋体" w:hAnsi="宋体"/>
          <w:szCs w:val="21"/>
        </w:rPr>
      </w:pPr>
      <w:r>
        <w:rPr>
          <w:rFonts w:eastAsia="宋体" w:hAnsi="宋体" w:hint="eastAsia"/>
          <w:szCs w:val="21"/>
        </w:rPr>
        <w:t>ISO/IEC 15424   信息技术—— 自动识别和数据采集技术</w:t>
      </w:r>
    </w:p>
    <w:p w:rsidR="000C2BE4" w:rsidRDefault="0021163F">
      <w:pPr>
        <w:pStyle w:val="aa"/>
        <w:spacing w:line="500" w:lineRule="exact"/>
        <w:rPr>
          <w:rFonts w:eastAsia="宋体" w:hAnsi="宋体"/>
          <w:szCs w:val="21"/>
        </w:rPr>
      </w:pPr>
      <w:r>
        <w:rPr>
          <w:rFonts w:eastAsia="宋体" w:hAnsi="宋体" w:hint="eastAsia"/>
          <w:szCs w:val="21"/>
        </w:rPr>
        <w:t>—— 数据载体/符号标识</w:t>
      </w:r>
    </w:p>
    <w:p w:rsidR="000C2BE4" w:rsidRDefault="0021163F">
      <w:pPr>
        <w:pStyle w:val="aa"/>
        <w:spacing w:line="500" w:lineRule="exact"/>
        <w:rPr>
          <w:rFonts w:eastAsia="宋体" w:hAnsi="宋体"/>
          <w:szCs w:val="21"/>
        </w:rPr>
      </w:pPr>
      <w:r>
        <w:rPr>
          <w:rFonts w:eastAsia="宋体" w:hAnsi="宋体" w:hint="eastAsia"/>
          <w:szCs w:val="21"/>
        </w:rPr>
        <w:t>ISO/IEC 15424   信息技术—— 自动识别和数据采集技术</w:t>
      </w:r>
    </w:p>
    <w:p w:rsidR="000C2BE4" w:rsidRDefault="0021163F">
      <w:pPr>
        <w:pStyle w:val="aa"/>
        <w:spacing w:line="500" w:lineRule="exact"/>
        <w:rPr>
          <w:rFonts w:eastAsia="宋体" w:hAnsi="宋体"/>
          <w:szCs w:val="21"/>
        </w:rPr>
      </w:pPr>
      <w:r>
        <w:rPr>
          <w:rFonts w:eastAsia="宋体" w:hAnsi="宋体" w:hint="eastAsia"/>
          <w:szCs w:val="21"/>
        </w:rPr>
        <w:t>—— 条形码打印质量试验规范</w:t>
      </w:r>
    </w:p>
    <w:p w:rsidR="000C2BE4" w:rsidRDefault="0021163F">
      <w:pPr>
        <w:pStyle w:val="aa"/>
        <w:spacing w:line="500" w:lineRule="exact"/>
        <w:rPr>
          <w:rFonts w:eastAsia="宋体" w:hAnsi="宋体"/>
          <w:szCs w:val="21"/>
        </w:rPr>
      </w:pPr>
      <w:r>
        <w:rPr>
          <w:rFonts w:eastAsia="宋体" w:hAnsi="宋体" w:hint="eastAsia"/>
          <w:szCs w:val="21"/>
        </w:rPr>
        <w:t>ISO/IEC 15416   信息技术—— 自动识别和数据采集技术</w:t>
      </w:r>
    </w:p>
    <w:p w:rsidR="000C2BE4" w:rsidRDefault="0021163F">
      <w:pPr>
        <w:pStyle w:val="aa"/>
        <w:spacing w:line="500" w:lineRule="exact"/>
        <w:rPr>
          <w:rFonts w:eastAsia="宋体" w:hAnsi="宋体"/>
          <w:szCs w:val="21"/>
        </w:rPr>
      </w:pPr>
      <w:r>
        <w:rPr>
          <w:rFonts w:eastAsia="宋体" w:hAnsi="宋体" w:hint="eastAsia"/>
          <w:szCs w:val="21"/>
        </w:rPr>
        <w:t>—— 条码印刷质量测试规范</w:t>
      </w:r>
    </w:p>
    <w:p w:rsidR="000C2BE4" w:rsidRDefault="0021163F">
      <w:pPr>
        <w:pStyle w:val="aa"/>
        <w:spacing w:line="500" w:lineRule="exact"/>
        <w:rPr>
          <w:rFonts w:eastAsia="宋体" w:hAnsi="宋体"/>
          <w:szCs w:val="21"/>
        </w:rPr>
      </w:pPr>
      <w:r>
        <w:rPr>
          <w:rFonts w:eastAsia="宋体" w:hAnsi="宋体" w:hint="eastAsia"/>
          <w:szCs w:val="21"/>
        </w:rPr>
        <w:t>—— 线性条码</w:t>
      </w:r>
    </w:p>
    <w:p w:rsidR="000C2BE4" w:rsidRDefault="0021163F">
      <w:pPr>
        <w:pStyle w:val="aa"/>
        <w:spacing w:line="500" w:lineRule="exact"/>
        <w:rPr>
          <w:rFonts w:eastAsia="宋体" w:hAnsi="宋体"/>
          <w:szCs w:val="21"/>
        </w:rPr>
      </w:pPr>
      <w:r>
        <w:rPr>
          <w:rFonts w:eastAsia="宋体" w:hAnsi="宋体" w:hint="eastAsia"/>
          <w:szCs w:val="21"/>
        </w:rPr>
        <w:t>ISO/IEC 18004:2006   信息技术—— 自动识别和数据采集技术</w:t>
      </w:r>
    </w:p>
    <w:p w:rsidR="000C2BE4" w:rsidRDefault="0021163F">
      <w:pPr>
        <w:pStyle w:val="aa"/>
        <w:spacing w:line="500" w:lineRule="exact"/>
        <w:rPr>
          <w:rFonts w:eastAsia="宋体" w:hAnsi="宋体"/>
          <w:szCs w:val="21"/>
        </w:rPr>
      </w:pPr>
      <w:r>
        <w:rPr>
          <w:rFonts w:eastAsia="宋体" w:hAnsi="宋体" w:hint="eastAsia"/>
          <w:szCs w:val="21"/>
        </w:rPr>
        <w:t xml:space="preserve">—— QR代码2005条形码符号体系规范 </w:t>
      </w:r>
    </w:p>
    <w:p w:rsidR="000C2BE4" w:rsidRDefault="0021163F">
      <w:pPr>
        <w:pStyle w:val="aa"/>
        <w:spacing w:line="500" w:lineRule="exact"/>
        <w:rPr>
          <w:rFonts w:eastAsia="宋体" w:hAnsi="宋体"/>
          <w:szCs w:val="21"/>
        </w:rPr>
      </w:pPr>
      <w:r>
        <w:rPr>
          <w:rFonts w:eastAsia="宋体" w:hAnsi="宋体" w:hint="eastAsia"/>
          <w:szCs w:val="21"/>
        </w:rPr>
        <w:t>EN 1556  条码——术语</w:t>
      </w:r>
    </w:p>
    <w:p w:rsidR="000C2BE4" w:rsidRDefault="0021163F">
      <w:pPr>
        <w:pStyle w:val="aa"/>
        <w:spacing w:line="500" w:lineRule="exact"/>
        <w:rPr>
          <w:rFonts w:eastAsia="宋体" w:hAnsi="宋体"/>
          <w:szCs w:val="21"/>
        </w:rPr>
      </w:pPr>
      <w:r>
        <w:rPr>
          <w:rFonts w:eastAsia="宋体" w:hAnsi="宋体" w:hint="eastAsia"/>
          <w:szCs w:val="21"/>
        </w:rPr>
        <w:t>JIS X0201  信息交换用JIS 8位字符集</w:t>
      </w:r>
    </w:p>
    <w:p w:rsidR="000C2BE4" w:rsidRDefault="0021163F">
      <w:pPr>
        <w:pStyle w:val="aa"/>
        <w:spacing w:line="500" w:lineRule="exact"/>
        <w:rPr>
          <w:rFonts w:eastAsia="宋体" w:hAnsi="宋体"/>
          <w:szCs w:val="21"/>
        </w:rPr>
      </w:pPr>
      <w:r>
        <w:rPr>
          <w:rFonts w:eastAsia="宋体" w:hAnsi="宋体" w:hint="eastAsia"/>
          <w:szCs w:val="21"/>
        </w:rPr>
        <w:t>JIS X0208—1997  信息交换用日语图形字符集</w:t>
      </w:r>
    </w:p>
    <w:p w:rsidR="000C2BE4" w:rsidRDefault="0021163F">
      <w:pPr>
        <w:pStyle w:val="aa"/>
        <w:spacing w:line="500" w:lineRule="exact"/>
        <w:rPr>
          <w:rFonts w:eastAsia="宋体" w:hAnsi="宋体"/>
          <w:szCs w:val="21"/>
        </w:rPr>
      </w:pPr>
      <w:r>
        <w:rPr>
          <w:rFonts w:eastAsia="宋体" w:hAnsi="宋体" w:hint="eastAsia"/>
          <w:szCs w:val="21"/>
        </w:rPr>
        <w:t>ANSI X 3.4  编码字符集——信息交换用7位美国国家标准码（7位ASCII）</w:t>
      </w:r>
    </w:p>
    <w:p w:rsidR="000C2BE4" w:rsidRDefault="0021163F" w:rsidP="00783802">
      <w:pPr>
        <w:pStyle w:val="aa"/>
        <w:spacing w:line="500" w:lineRule="exact"/>
        <w:outlineLvl w:val="0"/>
        <w:rPr>
          <w:rFonts w:eastAsia="宋体" w:hAnsi="宋体"/>
          <w:szCs w:val="21"/>
        </w:rPr>
      </w:pPr>
      <w:bookmarkStart w:id="175" w:name="_Toc44948162"/>
      <w:r>
        <w:rPr>
          <w:rFonts w:eastAsia="宋体" w:hAnsi="宋体" w:hint="eastAsia"/>
          <w:szCs w:val="21"/>
        </w:rPr>
        <w:t>AIM国际技术规范  扩展解释：第一部分：识别方案与协议（称作“AIM ECI规范”）</w:t>
      </w:r>
      <w:bookmarkEnd w:id="175"/>
    </w:p>
    <w:p w:rsidR="000C2BE4" w:rsidRDefault="0021163F">
      <w:pPr>
        <w:pStyle w:val="ad"/>
        <w:numPr>
          <w:ilvl w:val="0"/>
          <w:numId w:val="1"/>
        </w:numPr>
        <w:spacing w:beforeLines="0" w:afterLines="0" w:line="500" w:lineRule="exact"/>
        <w:ind w:firstLineChars="200" w:firstLine="420"/>
        <w:outlineLvl w:val="9"/>
        <w:rPr>
          <w:rFonts w:ascii="宋体" w:eastAsia="宋体" w:hAnsi="宋体"/>
          <w:szCs w:val="21"/>
        </w:rPr>
      </w:pPr>
      <w:bookmarkStart w:id="176" w:name="_Toc21311"/>
      <w:r>
        <w:rPr>
          <w:rFonts w:ascii="宋体" w:eastAsia="宋体" w:hAnsi="宋体" w:hint="eastAsia"/>
          <w:szCs w:val="21"/>
        </w:rPr>
        <w:lastRenderedPageBreak/>
        <w:t>术语和定义</w:t>
      </w:r>
      <w:bookmarkEnd w:id="176"/>
    </w:p>
    <w:p w:rsidR="000C2BE4" w:rsidRDefault="0021163F">
      <w:pPr>
        <w:pStyle w:val="ac"/>
        <w:numPr>
          <w:ilvl w:val="1"/>
          <w:numId w:val="1"/>
        </w:numPr>
        <w:spacing w:beforeLines="0" w:afterLines="0" w:line="500" w:lineRule="exact"/>
        <w:ind w:firstLineChars="200" w:firstLine="420"/>
        <w:outlineLvl w:val="9"/>
        <w:rPr>
          <w:rFonts w:ascii="宋体" w:eastAsia="宋体" w:hAnsi="宋体"/>
        </w:rPr>
      </w:pPr>
      <w:bookmarkStart w:id="177" w:name="_Toc403113365"/>
      <w:bookmarkStart w:id="178" w:name="_Toc25751"/>
      <w:r>
        <w:rPr>
          <w:rFonts w:ascii="宋体" w:eastAsia="宋体" w:hAnsi="宋体" w:hint="eastAsia"/>
        </w:rPr>
        <w:t>身份证编码</w:t>
      </w:r>
      <w:bookmarkEnd w:id="177"/>
      <w:r>
        <w:rPr>
          <w:rFonts w:ascii="宋体" w:eastAsia="宋体" w:hAnsi="宋体" w:hint="eastAsia"/>
        </w:rPr>
        <w:t xml:space="preserve">  ID code</w:t>
      </w:r>
      <w:bookmarkEnd w:id="178"/>
    </w:p>
    <w:p w:rsidR="000C2BE4" w:rsidRDefault="0021163F">
      <w:pPr>
        <w:pStyle w:val="aa"/>
        <w:spacing w:line="500" w:lineRule="exact"/>
        <w:rPr>
          <w:rFonts w:eastAsia="宋体" w:hAnsi="宋体"/>
          <w:szCs w:val="21"/>
        </w:rPr>
      </w:pPr>
      <w:r>
        <w:rPr>
          <w:rFonts w:eastAsia="宋体" w:hAnsi="宋体" w:hint="eastAsia"/>
          <w:szCs w:val="21"/>
        </w:rPr>
        <w:t>用于对物理设备个体的分类和识别，是物理设备个体的唯一编码，适用于设备管理及相关工作的信息处理和交换，对该物理设备全生命周期信息进行归集，并通过身份证编码实现账卡物的关联。身份证编码由资产管理系统按照公司企业标准《资产管理类信息分类和编码》自动生成。</w:t>
      </w:r>
    </w:p>
    <w:p w:rsidR="000C2BE4" w:rsidRDefault="0021163F" w:rsidP="00783802">
      <w:pPr>
        <w:pStyle w:val="ac"/>
        <w:numPr>
          <w:ilvl w:val="1"/>
          <w:numId w:val="1"/>
        </w:numPr>
        <w:spacing w:beforeLines="0" w:afterLines="0" w:line="500" w:lineRule="exact"/>
        <w:ind w:firstLineChars="200" w:firstLine="420"/>
        <w:outlineLvl w:val="0"/>
        <w:rPr>
          <w:rFonts w:ascii="宋体" w:eastAsia="宋体" w:hAnsi="宋体"/>
        </w:rPr>
      </w:pPr>
      <w:r>
        <w:rPr>
          <w:rFonts w:ascii="宋体" w:eastAsia="宋体" w:hAnsi="宋体" w:hint="eastAsia"/>
        </w:rPr>
        <w:t xml:space="preserve"> </w:t>
      </w:r>
      <w:bookmarkStart w:id="179" w:name="_Toc44948163"/>
      <w:r>
        <w:rPr>
          <w:rFonts w:ascii="宋体" w:eastAsia="宋体" w:hAnsi="宋体" w:hint="eastAsia"/>
        </w:rPr>
        <w:t>出厂编号 Manufacturing Code</w:t>
      </w:r>
      <w:bookmarkEnd w:id="179"/>
    </w:p>
    <w:p w:rsidR="000C2BE4" w:rsidRDefault="0021163F">
      <w:pPr>
        <w:pStyle w:val="aa"/>
        <w:rPr>
          <w:rFonts w:eastAsia="宋体" w:hAnsi="宋体"/>
          <w:szCs w:val="21"/>
        </w:rPr>
      </w:pPr>
      <w:r>
        <w:rPr>
          <w:rFonts w:eastAsia="宋体" w:hAnsi="宋体" w:hint="eastAsia"/>
        </w:rPr>
        <w:t xml:space="preserve"> 指设备出厂时，制造厂家赋予该设备的产品编号。</w:t>
      </w:r>
    </w:p>
    <w:p w:rsidR="000C2BE4" w:rsidRDefault="0021163F">
      <w:pPr>
        <w:pStyle w:val="ac"/>
        <w:numPr>
          <w:ilvl w:val="1"/>
          <w:numId w:val="1"/>
        </w:numPr>
        <w:spacing w:beforeLines="0" w:afterLines="0" w:line="500" w:lineRule="exact"/>
        <w:ind w:firstLineChars="200" w:firstLine="420"/>
        <w:outlineLvl w:val="9"/>
        <w:rPr>
          <w:rFonts w:ascii="宋体" w:eastAsia="宋体" w:hAnsi="宋体"/>
        </w:rPr>
      </w:pPr>
      <w:r>
        <w:rPr>
          <w:rFonts w:ascii="宋体" w:eastAsia="宋体" w:hAnsi="宋体" w:hint="eastAsia"/>
        </w:rPr>
        <w:t>合同编号 Contract number</w:t>
      </w:r>
    </w:p>
    <w:p w:rsidR="000C2BE4" w:rsidRDefault="0021163F">
      <w:pPr>
        <w:pStyle w:val="aa"/>
        <w:rPr>
          <w:rFonts w:eastAsia="宋体" w:hAnsi="宋体"/>
        </w:rPr>
      </w:pPr>
      <w:r>
        <w:rPr>
          <w:rFonts w:eastAsia="宋体" w:hAnsi="宋体" w:hint="eastAsia"/>
        </w:rPr>
        <w:t>是指采购设备对应采购合同的编号，由系统自动生成。</w:t>
      </w:r>
    </w:p>
    <w:p w:rsidR="000C2BE4" w:rsidRDefault="0021163F">
      <w:pPr>
        <w:pStyle w:val="ac"/>
        <w:numPr>
          <w:ilvl w:val="1"/>
          <w:numId w:val="1"/>
        </w:numPr>
        <w:spacing w:beforeLines="0" w:afterLines="0" w:line="500" w:lineRule="exact"/>
        <w:ind w:firstLineChars="200" w:firstLine="420"/>
        <w:outlineLvl w:val="9"/>
        <w:rPr>
          <w:rFonts w:ascii="宋体" w:eastAsia="宋体" w:hAnsi="宋体"/>
        </w:rPr>
      </w:pPr>
      <w:bookmarkStart w:id="180" w:name="_Toc29778"/>
      <w:proofErr w:type="gramStart"/>
      <w:r>
        <w:rPr>
          <w:rFonts w:ascii="宋体" w:eastAsia="宋体" w:hAnsi="宋体" w:hint="eastAsia"/>
        </w:rPr>
        <w:t>二维码</w:t>
      </w:r>
      <w:proofErr w:type="gramEnd"/>
      <w:r>
        <w:rPr>
          <w:rFonts w:ascii="宋体" w:eastAsia="宋体" w:hAnsi="宋体" w:hint="eastAsia"/>
        </w:rPr>
        <w:t xml:space="preserve">  two-dimension code</w:t>
      </w:r>
      <w:bookmarkEnd w:id="180"/>
    </w:p>
    <w:p w:rsidR="000C2BE4" w:rsidRDefault="0021163F">
      <w:pPr>
        <w:pStyle w:val="aa"/>
        <w:spacing w:line="500" w:lineRule="exact"/>
        <w:rPr>
          <w:rFonts w:eastAsia="宋体" w:hAnsi="宋体"/>
          <w:szCs w:val="21"/>
        </w:rPr>
      </w:pPr>
      <w:r>
        <w:rPr>
          <w:rFonts w:eastAsia="宋体" w:hAnsi="宋体" w:hint="eastAsia"/>
          <w:szCs w:val="21"/>
        </w:rPr>
        <w:t>是用某种特定的几何图形，按一定规律在平面（二</w:t>
      </w:r>
      <w:proofErr w:type="gramStart"/>
      <w:r>
        <w:rPr>
          <w:rFonts w:eastAsia="宋体" w:hAnsi="宋体" w:hint="eastAsia"/>
          <w:szCs w:val="21"/>
        </w:rPr>
        <w:t>维方向</w:t>
      </w:r>
      <w:proofErr w:type="gramEnd"/>
      <w:r>
        <w:rPr>
          <w:rFonts w:eastAsia="宋体" w:hAnsi="宋体" w:hint="eastAsia"/>
          <w:szCs w:val="21"/>
        </w:rPr>
        <w:t>上）分布的黑白相间的图形记录数据符号信息。</w:t>
      </w:r>
    </w:p>
    <w:p w:rsidR="000C2BE4" w:rsidRDefault="0021163F">
      <w:pPr>
        <w:pStyle w:val="ac"/>
        <w:numPr>
          <w:ilvl w:val="1"/>
          <w:numId w:val="1"/>
        </w:numPr>
        <w:spacing w:beforeLines="0" w:afterLines="0" w:line="500" w:lineRule="exact"/>
        <w:ind w:firstLineChars="200" w:firstLine="420"/>
        <w:outlineLvl w:val="9"/>
        <w:rPr>
          <w:rFonts w:ascii="宋体" w:eastAsia="宋体" w:hAnsi="宋体"/>
          <w:bCs/>
        </w:rPr>
      </w:pPr>
      <w:bookmarkStart w:id="181" w:name="_Toc11206"/>
      <w:proofErr w:type="gramStart"/>
      <w:r>
        <w:rPr>
          <w:rFonts w:ascii="宋体" w:eastAsia="宋体" w:hAnsi="宋体" w:hint="eastAsia"/>
          <w:bCs/>
        </w:rPr>
        <w:t>二维码标识</w:t>
      </w:r>
      <w:proofErr w:type="gramEnd"/>
      <w:r>
        <w:rPr>
          <w:rFonts w:ascii="宋体" w:eastAsia="宋体" w:hAnsi="宋体" w:hint="eastAsia"/>
          <w:bCs/>
        </w:rPr>
        <w:t xml:space="preserve">  </w:t>
      </w:r>
      <w:r>
        <w:rPr>
          <w:rFonts w:ascii="宋体" w:eastAsia="宋体" w:hAnsi="宋体" w:hint="eastAsia"/>
        </w:rPr>
        <w:t>two-dimension code</w:t>
      </w:r>
      <w:r>
        <w:rPr>
          <w:rFonts w:ascii="宋体" w:eastAsia="宋体" w:hAnsi="宋体" w:hint="eastAsia"/>
          <w:bCs/>
        </w:rPr>
        <w:t xml:space="preserve"> identification</w:t>
      </w:r>
      <w:bookmarkEnd w:id="181"/>
    </w:p>
    <w:p w:rsidR="000C2BE4" w:rsidRDefault="0021163F">
      <w:pPr>
        <w:pStyle w:val="aa"/>
        <w:spacing w:line="500" w:lineRule="exact"/>
        <w:rPr>
          <w:rFonts w:eastAsia="宋体" w:hAnsi="宋体"/>
          <w:szCs w:val="21"/>
        </w:rPr>
      </w:pPr>
      <w:r>
        <w:rPr>
          <w:rFonts w:eastAsia="宋体" w:hAnsi="宋体" w:hint="eastAsia"/>
          <w:szCs w:val="21"/>
        </w:rPr>
        <w:t>标注了</w:t>
      </w:r>
      <w:proofErr w:type="gramStart"/>
      <w:r>
        <w:rPr>
          <w:rFonts w:eastAsia="宋体" w:hAnsi="宋体" w:hint="eastAsia"/>
          <w:szCs w:val="21"/>
        </w:rPr>
        <w:t>二维码图形</w:t>
      </w:r>
      <w:proofErr w:type="gramEnd"/>
      <w:r>
        <w:rPr>
          <w:rFonts w:eastAsia="宋体" w:hAnsi="宋体" w:hint="eastAsia"/>
          <w:szCs w:val="21"/>
        </w:rPr>
        <w:t>的标签或标牌。</w:t>
      </w:r>
    </w:p>
    <w:p w:rsidR="000C2BE4" w:rsidRDefault="0021163F">
      <w:pPr>
        <w:pStyle w:val="ac"/>
        <w:numPr>
          <w:ilvl w:val="1"/>
          <w:numId w:val="1"/>
        </w:numPr>
        <w:spacing w:beforeLines="0" w:afterLines="0" w:line="500" w:lineRule="exact"/>
        <w:ind w:firstLineChars="200" w:firstLine="420"/>
        <w:outlineLvl w:val="9"/>
        <w:rPr>
          <w:rFonts w:ascii="宋体" w:eastAsia="宋体" w:hAnsi="宋体"/>
          <w:bCs/>
        </w:rPr>
      </w:pPr>
      <w:bookmarkStart w:id="182" w:name="_Toc31660"/>
      <w:r>
        <w:rPr>
          <w:rFonts w:ascii="宋体" w:eastAsia="宋体" w:hAnsi="宋体" w:hint="eastAsia"/>
        </w:rPr>
        <w:t>QR Code</w:t>
      </w:r>
      <w:bookmarkEnd w:id="182"/>
    </w:p>
    <w:p w:rsidR="000C2BE4" w:rsidRDefault="0021163F">
      <w:pPr>
        <w:pStyle w:val="aa"/>
        <w:rPr>
          <w:rFonts w:eastAsia="宋体" w:hAnsi="宋体"/>
        </w:rPr>
      </w:pPr>
      <w:r>
        <w:rPr>
          <w:rFonts w:eastAsia="宋体" w:hAnsi="宋体" w:hint="eastAsia"/>
        </w:rPr>
        <w:t>QR Code是</w:t>
      </w:r>
      <w:proofErr w:type="gramStart"/>
      <w:r>
        <w:rPr>
          <w:rFonts w:eastAsia="宋体" w:hAnsi="宋体" w:hint="eastAsia"/>
        </w:rPr>
        <w:t>二维码的</w:t>
      </w:r>
      <w:proofErr w:type="gramEnd"/>
      <w:r>
        <w:rPr>
          <w:rFonts w:eastAsia="宋体" w:hAnsi="宋体" w:hint="eastAsia"/>
        </w:rPr>
        <w:t>一种码制形式。</w:t>
      </w:r>
    </w:p>
    <w:p w:rsidR="000C2BE4" w:rsidRDefault="0021163F">
      <w:pPr>
        <w:pStyle w:val="ac"/>
        <w:numPr>
          <w:ilvl w:val="1"/>
          <w:numId w:val="1"/>
        </w:numPr>
        <w:spacing w:beforeLines="0" w:afterLines="0" w:line="500" w:lineRule="exact"/>
        <w:ind w:firstLineChars="200" w:firstLine="420"/>
        <w:outlineLvl w:val="9"/>
        <w:rPr>
          <w:rFonts w:ascii="宋体" w:eastAsia="宋体" w:hAnsi="宋体"/>
          <w:bCs/>
        </w:rPr>
      </w:pPr>
      <w:bookmarkStart w:id="183" w:name="_Toc27303"/>
      <w:r>
        <w:rPr>
          <w:rFonts w:ascii="宋体" w:eastAsia="宋体" w:hAnsi="宋体" w:hint="eastAsia"/>
        </w:rPr>
        <w:t>QR Code</w:t>
      </w:r>
      <w:r>
        <w:rPr>
          <w:rFonts w:ascii="宋体" w:eastAsia="宋体" w:hAnsi="宋体" w:hint="eastAsia"/>
          <w:bCs/>
        </w:rPr>
        <w:t>版本（</w:t>
      </w:r>
      <w:r>
        <w:rPr>
          <w:rFonts w:ascii="宋体" w:eastAsia="宋体" w:hAnsi="宋体" w:hint="eastAsia"/>
        </w:rPr>
        <w:t xml:space="preserve">QR Code </w:t>
      </w:r>
      <w:r>
        <w:rPr>
          <w:rFonts w:ascii="宋体" w:eastAsia="宋体" w:hAnsi="宋体" w:hint="eastAsia"/>
          <w:bCs/>
        </w:rPr>
        <w:t>Version）</w:t>
      </w:r>
      <w:bookmarkEnd w:id="183"/>
    </w:p>
    <w:p w:rsidR="000C2BE4" w:rsidRDefault="0021163F">
      <w:pPr>
        <w:pStyle w:val="aa"/>
        <w:spacing w:line="500" w:lineRule="exact"/>
        <w:rPr>
          <w:rFonts w:eastAsia="宋体" w:hAnsi="宋体"/>
          <w:szCs w:val="21"/>
        </w:rPr>
      </w:pPr>
      <w:r>
        <w:rPr>
          <w:rFonts w:eastAsia="宋体" w:hAnsi="宋体" w:hint="eastAsia"/>
          <w:szCs w:val="21"/>
        </w:rPr>
        <w:t>用于表示符号规格的系列。某一特定版本是根据它在所允许的规格系列中的位置来确定的，QR码所允许规格系列为21×21模块（版本1）～177×177模块（版本40）。QR code版本的大小决定了</w:t>
      </w:r>
      <w:proofErr w:type="gramStart"/>
      <w:r>
        <w:rPr>
          <w:rFonts w:eastAsia="宋体" w:hAnsi="宋体" w:hint="eastAsia"/>
          <w:szCs w:val="21"/>
        </w:rPr>
        <w:t>二维码图形</w:t>
      </w:r>
      <w:proofErr w:type="gramEnd"/>
      <w:r>
        <w:rPr>
          <w:rFonts w:eastAsia="宋体" w:hAnsi="宋体" w:hint="eastAsia"/>
          <w:szCs w:val="21"/>
        </w:rPr>
        <w:t>所能容纳的信息字符长短。</w:t>
      </w:r>
    </w:p>
    <w:p w:rsidR="000C2BE4" w:rsidRDefault="0021163F">
      <w:pPr>
        <w:pStyle w:val="ad"/>
        <w:numPr>
          <w:ilvl w:val="0"/>
          <w:numId w:val="1"/>
        </w:numPr>
        <w:spacing w:beforeLines="0" w:afterLines="0" w:line="500" w:lineRule="exact"/>
        <w:ind w:firstLineChars="200" w:firstLine="420"/>
        <w:outlineLvl w:val="9"/>
        <w:rPr>
          <w:rFonts w:ascii="宋体" w:eastAsia="宋体" w:hAnsi="宋体"/>
          <w:szCs w:val="21"/>
        </w:rPr>
      </w:pPr>
      <w:bookmarkStart w:id="184" w:name="_Toc32101"/>
      <w:proofErr w:type="gramStart"/>
      <w:r>
        <w:rPr>
          <w:rFonts w:ascii="宋体" w:eastAsia="宋体" w:hAnsi="宋体" w:hint="eastAsia"/>
          <w:szCs w:val="21"/>
        </w:rPr>
        <w:t>二维码的</w:t>
      </w:r>
      <w:proofErr w:type="gramEnd"/>
      <w:r>
        <w:rPr>
          <w:rFonts w:ascii="宋体" w:eastAsia="宋体" w:hAnsi="宋体" w:hint="eastAsia"/>
          <w:szCs w:val="21"/>
        </w:rPr>
        <w:t>技术标准</w:t>
      </w:r>
      <w:bookmarkEnd w:id="184"/>
    </w:p>
    <w:p w:rsidR="000C2BE4" w:rsidRDefault="0021163F">
      <w:pPr>
        <w:pStyle w:val="ac"/>
        <w:numPr>
          <w:ilvl w:val="1"/>
          <w:numId w:val="1"/>
        </w:numPr>
        <w:spacing w:beforeLines="0" w:afterLines="0" w:line="500" w:lineRule="exact"/>
        <w:ind w:firstLineChars="200" w:firstLine="420"/>
        <w:outlineLvl w:val="9"/>
        <w:rPr>
          <w:rFonts w:ascii="宋体" w:eastAsia="宋体" w:hAnsi="宋体"/>
        </w:rPr>
      </w:pPr>
      <w:bookmarkStart w:id="185" w:name="_Toc29455"/>
      <w:proofErr w:type="gramStart"/>
      <w:r>
        <w:rPr>
          <w:rFonts w:ascii="宋体" w:eastAsia="宋体" w:hAnsi="宋体" w:hint="eastAsia"/>
        </w:rPr>
        <w:t>二维码的</w:t>
      </w:r>
      <w:proofErr w:type="gramEnd"/>
      <w:r>
        <w:rPr>
          <w:rFonts w:ascii="宋体" w:eastAsia="宋体" w:hAnsi="宋体" w:hint="eastAsia"/>
        </w:rPr>
        <w:t>码制要求</w:t>
      </w:r>
      <w:bookmarkEnd w:id="185"/>
    </w:p>
    <w:p w:rsidR="000C2BE4" w:rsidRDefault="0021163F">
      <w:pPr>
        <w:pStyle w:val="aa"/>
        <w:numPr>
          <w:ilvl w:val="2"/>
          <w:numId w:val="1"/>
        </w:numPr>
        <w:spacing w:line="500" w:lineRule="exact"/>
        <w:ind w:firstLine="420"/>
        <w:rPr>
          <w:rFonts w:eastAsia="宋体" w:hAnsi="宋体"/>
          <w:szCs w:val="21"/>
        </w:rPr>
      </w:pPr>
      <w:r>
        <w:rPr>
          <w:rFonts w:eastAsia="宋体" w:hAnsi="宋体" w:hint="eastAsia"/>
          <w:szCs w:val="21"/>
        </w:rPr>
        <w:t>本标准统一采用QR Code码制，详细的技术要求请参阅GB/T 18284-2000 快速响应矩阵码QR Code。</w:t>
      </w:r>
    </w:p>
    <w:p w:rsidR="000C2BE4" w:rsidRDefault="0021163F">
      <w:pPr>
        <w:pStyle w:val="ac"/>
        <w:numPr>
          <w:ilvl w:val="1"/>
          <w:numId w:val="1"/>
        </w:numPr>
        <w:spacing w:beforeLines="0" w:afterLines="0" w:line="500" w:lineRule="exact"/>
        <w:ind w:firstLineChars="200" w:firstLine="420"/>
        <w:outlineLvl w:val="9"/>
        <w:rPr>
          <w:rFonts w:ascii="宋体" w:eastAsia="宋体" w:hAnsi="宋体"/>
        </w:rPr>
      </w:pPr>
      <w:bookmarkStart w:id="186" w:name="_Toc24979"/>
      <w:r>
        <w:rPr>
          <w:rFonts w:ascii="宋体" w:eastAsia="宋体" w:hAnsi="宋体" w:hint="eastAsia"/>
        </w:rPr>
        <w:t>QR code的形式要求</w:t>
      </w:r>
      <w:bookmarkEnd w:id="186"/>
    </w:p>
    <w:p w:rsidR="000C2BE4" w:rsidRDefault="0021163F">
      <w:pPr>
        <w:pStyle w:val="aa"/>
        <w:spacing w:line="500" w:lineRule="exact"/>
        <w:rPr>
          <w:rFonts w:eastAsia="宋体" w:hAnsi="宋体"/>
          <w:szCs w:val="21"/>
        </w:rPr>
      </w:pPr>
      <w:r>
        <w:rPr>
          <w:rFonts w:eastAsia="宋体" w:hAnsi="宋体" w:hint="eastAsia"/>
          <w:szCs w:val="21"/>
        </w:rPr>
        <w:t>本标准规定采用矩阵式二维码。</w:t>
      </w:r>
    </w:p>
    <w:p w:rsidR="000C2BE4" w:rsidRDefault="0021163F">
      <w:pPr>
        <w:pStyle w:val="ac"/>
        <w:numPr>
          <w:ilvl w:val="1"/>
          <w:numId w:val="1"/>
        </w:numPr>
        <w:spacing w:beforeLines="0" w:afterLines="0" w:line="500" w:lineRule="exact"/>
        <w:ind w:firstLineChars="200" w:firstLine="420"/>
        <w:outlineLvl w:val="9"/>
        <w:rPr>
          <w:rFonts w:ascii="宋体" w:eastAsia="宋体" w:hAnsi="宋体"/>
        </w:rPr>
      </w:pPr>
      <w:bookmarkStart w:id="187" w:name="_Toc23534"/>
      <w:r>
        <w:rPr>
          <w:rFonts w:ascii="宋体" w:eastAsia="宋体" w:hAnsi="宋体" w:hint="eastAsia"/>
        </w:rPr>
        <w:t>QR code版本要求</w:t>
      </w:r>
      <w:bookmarkEnd w:id="187"/>
    </w:p>
    <w:p w:rsidR="000C2BE4" w:rsidRDefault="0021163F">
      <w:pPr>
        <w:pStyle w:val="aa"/>
        <w:spacing w:line="500" w:lineRule="exact"/>
        <w:rPr>
          <w:rFonts w:eastAsia="宋体" w:hAnsi="宋体"/>
          <w:szCs w:val="21"/>
        </w:rPr>
      </w:pPr>
      <w:r>
        <w:rPr>
          <w:rFonts w:eastAsia="宋体" w:hAnsi="宋体" w:hint="eastAsia"/>
          <w:szCs w:val="21"/>
        </w:rPr>
        <w:t>本标准不对版本进行强制约束，QR code版本根据所要转换的字符数量自动调整版本。</w:t>
      </w:r>
    </w:p>
    <w:p w:rsidR="000C2BE4" w:rsidRDefault="0021163F">
      <w:pPr>
        <w:pStyle w:val="ac"/>
        <w:numPr>
          <w:ilvl w:val="1"/>
          <w:numId w:val="1"/>
        </w:numPr>
        <w:spacing w:beforeLines="0" w:afterLines="0" w:line="500" w:lineRule="exact"/>
        <w:ind w:firstLineChars="200" w:firstLine="420"/>
        <w:outlineLvl w:val="9"/>
        <w:rPr>
          <w:rFonts w:ascii="宋体" w:eastAsia="宋体" w:hAnsi="宋体"/>
        </w:rPr>
      </w:pPr>
      <w:bookmarkStart w:id="188" w:name="_Toc15827"/>
      <w:r>
        <w:rPr>
          <w:rFonts w:ascii="宋体" w:eastAsia="宋体" w:hAnsi="宋体" w:hint="eastAsia"/>
        </w:rPr>
        <w:lastRenderedPageBreak/>
        <w:t>数字模式要求</w:t>
      </w:r>
      <w:bookmarkEnd w:id="188"/>
    </w:p>
    <w:p w:rsidR="000C2BE4" w:rsidRDefault="0021163F">
      <w:pPr>
        <w:pStyle w:val="aa"/>
        <w:spacing w:line="500" w:lineRule="exact"/>
        <w:rPr>
          <w:rFonts w:eastAsia="宋体" w:hAnsi="宋体"/>
          <w:szCs w:val="21"/>
        </w:rPr>
      </w:pPr>
      <w:r>
        <w:rPr>
          <w:rFonts w:eastAsia="宋体" w:hAnsi="宋体" w:hint="eastAsia"/>
          <w:szCs w:val="21"/>
        </w:rPr>
        <w:t>本标准采用中国汉字模式。</w:t>
      </w:r>
    </w:p>
    <w:p w:rsidR="000C2BE4" w:rsidRDefault="0021163F">
      <w:pPr>
        <w:pStyle w:val="ac"/>
        <w:numPr>
          <w:ilvl w:val="1"/>
          <w:numId w:val="1"/>
        </w:numPr>
        <w:spacing w:beforeLines="0" w:afterLines="0"/>
        <w:ind w:firstLineChars="200" w:firstLine="420"/>
        <w:outlineLvl w:val="9"/>
        <w:rPr>
          <w:rFonts w:ascii="宋体" w:eastAsia="宋体" w:hAnsi="宋体"/>
        </w:rPr>
      </w:pPr>
      <w:bookmarkStart w:id="189" w:name="_Toc32053"/>
      <w:r>
        <w:rPr>
          <w:rFonts w:ascii="宋体" w:eastAsia="宋体" w:hAnsi="宋体" w:hint="eastAsia"/>
        </w:rPr>
        <w:t>纠错等级</w:t>
      </w:r>
      <w:bookmarkEnd w:id="189"/>
    </w:p>
    <w:p w:rsidR="000C2BE4" w:rsidRDefault="0021163F">
      <w:pPr>
        <w:pStyle w:val="aa"/>
        <w:rPr>
          <w:rFonts w:eastAsia="宋体" w:hAnsi="宋体"/>
        </w:rPr>
      </w:pPr>
      <w:r>
        <w:rPr>
          <w:rFonts w:eastAsia="宋体" w:hAnsi="宋体" w:hint="eastAsia"/>
        </w:rPr>
        <w:t>本标准选择纠错等级为“M”。</w:t>
      </w:r>
    </w:p>
    <w:p w:rsidR="000C2BE4" w:rsidRDefault="0021163F">
      <w:pPr>
        <w:pStyle w:val="ac"/>
        <w:numPr>
          <w:ilvl w:val="1"/>
          <w:numId w:val="1"/>
        </w:numPr>
        <w:spacing w:beforeLines="0" w:afterLines="0" w:line="500" w:lineRule="exact"/>
        <w:ind w:firstLineChars="200" w:firstLine="420"/>
        <w:outlineLvl w:val="9"/>
        <w:rPr>
          <w:rFonts w:ascii="宋体" w:eastAsia="宋体" w:hAnsi="宋体"/>
        </w:rPr>
      </w:pPr>
      <w:bookmarkStart w:id="190" w:name="_Toc18445"/>
      <w:r>
        <w:rPr>
          <w:rFonts w:ascii="宋体" w:eastAsia="宋体" w:hAnsi="宋体" w:hint="eastAsia"/>
        </w:rPr>
        <w:t>图形边框要求</w:t>
      </w:r>
      <w:bookmarkEnd w:id="190"/>
    </w:p>
    <w:p w:rsidR="000C2BE4" w:rsidRDefault="0021163F">
      <w:pPr>
        <w:pStyle w:val="aa"/>
        <w:spacing w:line="500" w:lineRule="exact"/>
        <w:rPr>
          <w:rFonts w:eastAsia="宋体" w:hAnsi="宋体"/>
          <w:sz w:val="24"/>
          <w:szCs w:val="24"/>
        </w:rPr>
      </w:pPr>
      <w:r>
        <w:rPr>
          <w:rFonts w:eastAsia="宋体" w:hAnsi="宋体" w:hint="eastAsia"/>
          <w:szCs w:val="21"/>
        </w:rPr>
        <w:t>本标准要求图形的外部不需要任何边框。</w:t>
      </w:r>
    </w:p>
    <w:p w:rsidR="000C2BE4" w:rsidRDefault="0021163F">
      <w:pPr>
        <w:pStyle w:val="ac"/>
        <w:numPr>
          <w:ilvl w:val="1"/>
          <w:numId w:val="1"/>
        </w:numPr>
        <w:spacing w:beforeLines="0" w:afterLines="0" w:line="500" w:lineRule="exact"/>
        <w:ind w:firstLineChars="200" w:firstLine="420"/>
        <w:outlineLvl w:val="9"/>
        <w:rPr>
          <w:rFonts w:ascii="宋体" w:eastAsia="宋体" w:hAnsi="宋体"/>
        </w:rPr>
      </w:pPr>
      <w:bookmarkStart w:id="191" w:name="_Toc25594"/>
      <w:r>
        <w:rPr>
          <w:rFonts w:ascii="宋体" w:eastAsia="宋体" w:hAnsi="宋体" w:hint="eastAsia"/>
        </w:rPr>
        <w:t>图形颜色</w:t>
      </w:r>
      <w:bookmarkEnd w:id="191"/>
    </w:p>
    <w:p w:rsidR="000C2BE4" w:rsidRDefault="0021163F">
      <w:pPr>
        <w:pStyle w:val="aa"/>
        <w:spacing w:line="500" w:lineRule="exact"/>
        <w:rPr>
          <w:rFonts w:eastAsia="宋体" w:hAnsi="宋体"/>
          <w:szCs w:val="21"/>
        </w:rPr>
      </w:pPr>
      <w:r>
        <w:rPr>
          <w:rFonts w:eastAsia="宋体" w:hAnsi="宋体" w:hint="eastAsia"/>
          <w:szCs w:val="21"/>
        </w:rPr>
        <w:t>图形颜色一般情况下要求图形部分使用黑色（颜色代码：</w:t>
      </w:r>
      <w:r>
        <w:rPr>
          <w:rFonts w:eastAsia="宋体" w:hAnsi="宋体"/>
          <w:szCs w:val="21"/>
        </w:rPr>
        <w:t>000000</w:t>
      </w:r>
      <w:r>
        <w:rPr>
          <w:rFonts w:eastAsia="宋体" w:hAnsi="宋体" w:hint="eastAsia"/>
          <w:szCs w:val="21"/>
        </w:rPr>
        <w:t>），背景颜色要求使用白色（颜色代码：ffffff），金属标牌的背景色可以不采用白色。若铭牌是黑色的则必须加白色底色。</w:t>
      </w:r>
    </w:p>
    <w:p w:rsidR="000C2BE4" w:rsidRDefault="0021163F">
      <w:pPr>
        <w:pStyle w:val="ad"/>
        <w:numPr>
          <w:ilvl w:val="0"/>
          <w:numId w:val="1"/>
        </w:numPr>
        <w:spacing w:beforeLines="0" w:afterLines="0" w:line="500" w:lineRule="exact"/>
        <w:ind w:firstLineChars="200" w:firstLine="420"/>
        <w:outlineLvl w:val="9"/>
        <w:rPr>
          <w:rFonts w:ascii="宋体" w:eastAsia="宋体" w:hAnsi="宋体"/>
          <w:szCs w:val="21"/>
        </w:rPr>
      </w:pPr>
      <w:bookmarkStart w:id="192" w:name="_Toc5259"/>
      <w:proofErr w:type="gramStart"/>
      <w:r>
        <w:rPr>
          <w:rFonts w:ascii="宋体" w:eastAsia="宋体" w:hAnsi="宋体" w:hint="eastAsia"/>
          <w:szCs w:val="21"/>
        </w:rPr>
        <w:t>二维码字符</w:t>
      </w:r>
      <w:proofErr w:type="gramEnd"/>
      <w:r>
        <w:rPr>
          <w:rFonts w:ascii="宋体" w:eastAsia="宋体" w:hAnsi="宋体" w:hint="eastAsia"/>
          <w:szCs w:val="21"/>
        </w:rPr>
        <w:t>信息标准</w:t>
      </w:r>
      <w:bookmarkEnd w:id="192"/>
    </w:p>
    <w:p w:rsidR="000C2BE4" w:rsidRDefault="0021163F">
      <w:pPr>
        <w:pStyle w:val="ac"/>
        <w:numPr>
          <w:ilvl w:val="1"/>
          <w:numId w:val="1"/>
        </w:numPr>
        <w:spacing w:beforeLines="0" w:afterLines="0" w:line="500" w:lineRule="exact"/>
        <w:ind w:firstLineChars="200" w:firstLine="420"/>
        <w:outlineLvl w:val="9"/>
        <w:rPr>
          <w:rFonts w:ascii="宋体" w:eastAsia="宋体" w:hAnsi="宋体"/>
        </w:rPr>
      </w:pPr>
      <w:bookmarkStart w:id="193" w:name="_Toc18623"/>
      <w:r>
        <w:rPr>
          <w:rFonts w:ascii="宋体" w:eastAsia="宋体" w:hAnsi="宋体" w:hint="eastAsia"/>
        </w:rPr>
        <w:t>信息类型</w:t>
      </w:r>
      <w:bookmarkEnd w:id="193"/>
    </w:p>
    <w:p w:rsidR="000C2BE4" w:rsidRDefault="0021163F">
      <w:pPr>
        <w:pStyle w:val="aa"/>
        <w:spacing w:line="500" w:lineRule="exact"/>
        <w:rPr>
          <w:rFonts w:eastAsia="宋体" w:hAnsi="宋体"/>
          <w:szCs w:val="21"/>
        </w:rPr>
      </w:pPr>
      <w:r>
        <w:rPr>
          <w:rFonts w:eastAsia="宋体" w:hAnsi="宋体" w:hint="eastAsia"/>
          <w:szCs w:val="21"/>
        </w:rPr>
        <w:t>二</w:t>
      </w:r>
      <w:proofErr w:type="gramStart"/>
      <w:r>
        <w:rPr>
          <w:rFonts w:eastAsia="宋体" w:hAnsi="宋体" w:hint="eastAsia"/>
          <w:szCs w:val="21"/>
        </w:rPr>
        <w:t>维码信息</w:t>
      </w:r>
      <w:proofErr w:type="gramEnd"/>
      <w:r>
        <w:rPr>
          <w:rFonts w:eastAsia="宋体" w:hAnsi="宋体" w:hint="eastAsia"/>
          <w:szCs w:val="21"/>
        </w:rPr>
        <w:t>类型为纯文本，文本的字符为大写字母和阿拉伯数字，要求采用宋体5号字体。</w:t>
      </w:r>
    </w:p>
    <w:p w:rsidR="000C2BE4" w:rsidRDefault="0021163F">
      <w:pPr>
        <w:pStyle w:val="ac"/>
        <w:numPr>
          <w:ilvl w:val="1"/>
          <w:numId w:val="1"/>
        </w:numPr>
        <w:spacing w:beforeLines="0" w:afterLines="0" w:line="500" w:lineRule="exact"/>
        <w:ind w:firstLineChars="200" w:firstLine="420"/>
        <w:outlineLvl w:val="9"/>
        <w:rPr>
          <w:rFonts w:ascii="宋体" w:eastAsia="宋体" w:hAnsi="宋体"/>
        </w:rPr>
      </w:pPr>
      <w:bookmarkStart w:id="194" w:name="_Toc8603"/>
      <w:r>
        <w:rPr>
          <w:rFonts w:ascii="宋体" w:eastAsia="宋体" w:hAnsi="宋体" w:hint="eastAsia"/>
        </w:rPr>
        <w:t>文本内容标准格式</w:t>
      </w:r>
      <w:bookmarkEnd w:id="194"/>
    </w:p>
    <w:p w:rsidR="000C2BE4" w:rsidRDefault="0021163F">
      <w:pPr>
        <w:spacing w:line="500" w:lineRule="exact"/>
        <w:ind w:firstLineChars="200" w:firstLine="420"/>
        <w:rPr>
          <w:rFonts w:ascii="宋体" w:eastAsia="宋体" w:hAnsi="宋体"/>
          <w:kern w:val="0"/>
          <w:szCs w:val="21"/>
        </w:rPr>
      </w:pPr>
      <w:r>
        <w:rPr>
          <w:rFonts w:ascii="宋体" w:eastAsia="宋体" w:hAnsi="宋体" w:hint="eastAsia"/>
          <w:kern w:val="0"/>
          <w:szCs w:val="21"/>
        </w:rPr>
        <w:t>5.2.1 文本内容标准格式为：身份证编码+出厂编号+合同编号。各段信息的顺序必须严格按照上述顺序，各段信息之间使用英文分隔符“;”隔开。</w:t>
      </w:r>
    </w:p>
    <w:p w:rsidR="000C2BE4" w:rsidRDefault="0021163F">
      <w:pPr>
        <w:spacing w:line="500" w:lineRule="exact"/>
        <w:ind w:firstLineChars="200" w:firstLine="420"/>
        <w:rPr>
          <w:rFonts w:ascii="宋体" w:eastAsia="宋体" w:hAnsi="宋体"/>
          <w:kern w:val="0"/>
          <w:szCs w:val="21"/>
        </w:rPr>
      </w:pPr>
      <w:r>
        <w:rPr>
          <w:rFonts w:ascii="宋体" w:eastAsia="宋体" w:hAnsi="宋体" w:hint="eastAsia"/>
          <w:kern w:val="0"/>
          <w:szCs w:val="21"/>
        </w:rPr>
        <w:t>5.2.2 编码示例：</w:t>
      </w:r>
      <w:r>
        <w:rPr>
          <w:rFonts w:ascii="宋体" w:eastAsia="宋体" w:hAnsi="宋体"/>
          <w:kern w:val="0"/>
          <w:szCs w:val="21"/>
        </w:rPr>
        <w:t>云浮</w:t>
      </w:r>
      <w:r>
        <w:rPr>
          <w:rFonts w:ascii="宋体" w:eastAsia="宋体" w:hAnsi="宋体" w:hint="eastAsia"/>
          <w:kern w:val="0"/>
          <w:szCs w:val="21"/>
        </w:rPr>
        <w:t>供电</w:t>
      </w:r>
      <w:r>
        <w:rPr>
          <w:rFonts w:ascii="宋体" w:eastAsia="宋体" w:hAnsi="宋体"/>
          <w:kern w:val="0"/>
          <w:szCs w:val="21"/>
        </w:rPr>
        <w:t>局</w:t>
      </w:r>
      <w:r>
        <w:rPr>
          <w:rFonts w:ascii="宋体" w:eastAsia="宋体" w:hAnsi="宋体" w:hint="eastAsia"/>
          <w:kern w:val="0"/>
          <w:szCs w:val="21"/>
        </w:rPr>
        <w:t>某一台</w:t>
      </w:r>
      <w:r>
        <w:rPr>
          <w:rFonts w:ascii="宋体" w:eastAsia="宋体" w:hAnsi="宋体"/>
          <w:kern w:val="0"/>
          <w:szCs w:val="21"/>
        </w:rPr>
        <w:t>35kV断路器</w:t>
      </w:r>
    </w:p>
    <w:p w:rsidR="000C2BE4" w:rsidRDefault="0021163F">
      <w:pPr>
        <w:spacing w:line="500" w:lineRule="exact"/>
        <w:ind w:firstLineChars="200" w:firstLine="420"/>
        <w:rPr>
          <w:rFonts w:ascii="宋体" w:eastAsia="宋体" w:hAnsi="宋体"/>
          <w:kern w:val="0"/>
          <w:szCs w:val="21"/>
        </w:rPr>
      </w:pPr>
      <w:r>
        <w:rPr>
          <w:rFonts w:ascii="宋体" w:eastAsia="宋体" w:hAnsi="宋体" w:hint="eastAsia"/>
          <w:kern w:val="0"/>
          <w:szCs w:val="21"/>
        </w:rPr>
        <w:t>身份证编码：0353 B A GS10 GS13 0000048 T</w:t>
      </w:r>
    </w:p>
    <w:p w:rsidR="000C2BE4" w:rsidRDefault="0021163F">
      <w:pPr>
        <w:spacing w:line="500" w:lineRule="exact"/>
        <w:ind w:firstLineChars="200" w:firstLine="420"/>
        <w:rPr>
          <w:rFonts w:ascii="宋体" w:eastAsia="宋体" w:hAnsi="宋体"/>
          <w:kern w:val="0"/>
          <w:szCs w:val="21"/>
        </w:rPr>
      </w:pPr>
      <w:r>
        <w:rPr>
          <w:rFonts w:ascii="宋体" w:eastAsia="宋体" w:hAnsi="宋体" w:hint="eastAsia"/>
          <w:kern w:val="0"/>
          <w:szCs w:val="21"/>
        </w:rPr>
        <w:t>出厂编号：</w:t>
      </w:r>
      <w:r>
        <w:rPr>
          <w:rFonts w:ascii="宋体" w:eastAsia="宋体" w:hAnsi="宋体"/>
          <w:kern w:val="0"/>
          <w:szCs w:val="21"/>
        </w:rPr>
        <w:t>150258</w:t>
      </w:r>
    </w:p>
    <w:p w:rsidR="000C2BE4" w:rsidRDefault="0021163F">
      <w:pPr>
        <w:spacing w:line="500" w:lineRule="exact"/>
        <w:ind w:firstLineChars="200" w:firstLine="420"/>
        <w:rPr>
          <w:rFonts w:ascii="宋体" w:eastAsia="宋体" w:hAnsi="宋体"/>
          <w:kern w:val="0"/>
          <w:szCs w:val="21"/>
        </w:rPr>
      </w:pPr>
      <w:r>
        <w:rPr>
          <w:rFonts w:ascii="宋体" w:eastAsia="宋体" w:hAnsi="宋体" w:hint="eastAsia"/>
          <w:kern w:val="0"/>
          <w:szCs w:val="21"/>
        </w:rPr>
        <w:t>合同编号：</w:t>
      </w:r>
      <w:r>
        <w:rPr>
          <w:rFonts w:ascii="宋体" w:eastAsia="宋体" w:hAnsi="宋体"/>
          <w:kern w:val="0"/>
          <w:szCs w:val="21"/>
        </w:rPr>
        <w:t>GDDW2320150401LY13560</w:t>
      </w:r>
    </w:p>
    <w:p w:rsidR="000C2BE4" w:rsidRDefault="0021163F">
      <w:pPr>
        <w:spacing w:line="500" w:lineRule="exact"/>
        <w:ind w:firstLineChars="200" w:firstLine="420"/>
        <w:rPr>
          <w:rFonts w:ascii="宋体" w:eastAsia="宋体" w:hAnsi="宋体"/>
          <w:kern w:val="0"/>
          <w:szCs w:val="21"/>
        </w:rPr>
      </w:pPr>
      <w:proofErr w:type="gramStart"/>
      <w:r>
        <w:rPr>
          <w:rFonts w:ascii="宋体" w:eastAsia="宋体" w:hAnsi="宋体" w:hint="eastAsia"/>
          <w:kern w:val="0"/>
          <w:szCs w:val="21"/>
        </w:rPr>
        <w:t>二维码文本</w:t>
      </w:r>
      <w:proofErr w:type="gramEnd"/>
      <w:r>
        <w:rPr>
          <w:rFonts w:ascii="宋体" w:eastAsia="宋体" w:hAnsi="宋体" w:hint="eastAsia"/>
          <w:kern w:val="0"/>
          <w:szCs w:val="21"/>
        </w:rPr>
        <w:t>内容如下：</w:t>
      </w:r>
    </w:p>
    <w:p w:rsidR="000C2BE4" w:rsidRDefault="0021163F" w:rsidP="00783802">
      <w:pPr>
        <w:spacing w:line="500" w:lineRule="exact"/>
        <w:ind w:firstLineChars="200" w:firstLine="420"/>
        <w:outlineLvl w:val="0"/>
        <w:rPr>
          <w:rFonts w:ascii="宋体" w:eastAsia="宋体" w:hAnsi="宋体"/>
          <w:kern w:val="0"/>
          <w:szCs w:val="21"/>
        </w:rPr>
      </w:pPr>
      <w:bookmarkStart w:id="195" w:name="_Toc44948164"/>
      <w:r>
        <w:rPr>
          <w:rFonts w:ascii="宋体" w:eastAsia="宋体" w:hAnsi="宋体" w:hint="eastAsia"/>
          <w:kern w:val="0"/>
          <w:szCs w:val="21"/>
        </w:rPr>
        <w:t>0353 B A GS10 GS13 0000048 T</w:t>
      </w:r>
      <w:proofErr w:type="gramStart"/>
      <w:r>
        <w:rPr>
          <w:rFonts w:ascii="宋体" w:eastAsia="宋体" w:hAnsi="宋体"/>
          <w:kern w:val="0"/>
          <w:szCs w:val="21"/>
        </w:rPr>
        <w:t>;150258</w:t>
      </w:r>
      <w:proofErr w:type="gramEnd"/>
      <w:r>
        <w:rPr>
          <w:rFonts w:ascii="宋体" w:eastAsia="宋体" w:hAnsi="宋体"/>
          <w:kern w:val="0"/>
          <w:szCs w:val="21"/>
        </w:rPr>
        <w:t>;GDDW2320150401LY13560</w:t>
      </w:r>
      <w:bookmarkEnd w:id="195"/>
    </w:p>
    <w:p w:rsidR="000C2BE4" w:rsidRDefault="0021163F">
      <w:pPr>
        <w:pStyle w:val="ad"/>
        <w:numPr>
          <w:ilvl w:val="0"/>
          <w:numId w:val="1"/>
        </w:numPr>
        <w:spacing w:beforeLines="0" w:afterLines="0" w:line="500" w:lineRule="exact"/>
        <w:ind w:firstLineChars="200" w:firstLine="420"/>
        <w:outlineLvl w:val="9"/>
        <w:rPr>
          <w:rFonts w:ascii="宋体" w:eastAsia="宋体" w:hAnsi="宋体"/>
          <w:szCs w:val="21"/>
        </w:rPr>
      </w:pPr>
      <w:bookmarkStart w:id="196" w:name="_Toc8463"/>
      <w:r>
        <w:rPr>
          <w:rFonts w:ascii="宋体" w:eastAsia="宋体" w:hAnsi="宋体" w:hint="eastAsia"/>
          <w:szCs w:val="21"/>
        </w:rPr>
        <w:t>标识要求</w:t>
      </w:r>
      <w:bookmarkEnd w:id="196"/>
    </w:p>
    <w:p w:rsidR="000C2BE4" w:rsidRDefault="0021163F">
      <w:pPr>
        <w:pStyle w:val="ac"/>
        <w:numPr>
          <w:ilvl w:val="1"/>
          <w:numId w:val="1"/>
        </w:numPr>
        <w:spacing w:beforeLines="0" w:afterLines="0" w:line="500" w:lineRule="exact"/>
        <w:ind w:firstLineChars="200" w:firstLine="420"/>
        <w:outlineLvl w:val="9"/>
        <w:rPr>
          <w:rFonts w:ascii="宋体" w:eastAsia="宋体" w:hAnsi="宋体"/>
        </w:rPr>
      </w:pPr>
      <w:bookmarkStart w:id="197" w:name="_Toc1354"/>
      <w:r>
        <w:rPr>
          <w:rFonts w:ascii="宋体" w:eastAsia="宋体" w:hAnsi="宋体" w:hint="eastAsia"/>
        </w:rPr>
        <w:t>标识内容</w:t>
      </w:r>
      <w:bookmarkEnd w:id="197"/>
    </w:p>
    <w:p w:rsidR="000C2BE4" w:rsidRDefault="0021163F">
      <w:pPr>
        <w:pStyle w:val="aa"/>
        <w:spacing w:line="500" w:lineRule="exact"/>
        <w:rPr>
          <w:rFonts w:eastAsia="宋体" w:hAnsi="宋体"/>
        </w:rPr>
      </w:pPr>
      <w:r>
        <w:rPr>
          <w:rFonts w:eastAsia="宋体" w:hAnsi="宋体" w:hint="eastAsia"/>
        </w:rPr>
        <w:t>设备标牌应包含公司标识、设备身份证编码</w:t>
      </w:r>
      <w:proofErr w:type="gramStart"/>
      <w:r>
        <w:rPr>
          <w:rFonts w:eastAsia="宋体" w:hAnsi="宋体" w:hint="eastAsia"/>
        </w:rPr>
        <w:t>二维码和</w:t>
      </w:r>
      <w:proofErr w:type="gramEnd"/>
      <w:r>
        <w:rPr>
          <w:rFonts w:eastAsia="宋体" w:hAnsi="宋体" w:hint="eastAsia"/>
        </w:rPr>
        <w:t xml:space="preserve">设备身份证编码三部分信息： </w:t>
      </w:r>
    </w:p>
    <w:p w:rsidR="000C2BE4" w:rsidRDefault="0021163F">
      <w:pPr>
        <w:pStyle w:val="aa"/>
        <w:spacing w:line="500" w:lineRule="exact"/>
        <w:rPr>
          <w:rFonts w:eastAsia="宋体" w:hAnsi="宋体"/>
        </w:rPr>
      </w:pPr>
      <w:r>
        <w:rPr>
          <w:rFonts w:eastAsia="宋体" w:hAnsi="宋体"/>
          <w:noProof/>
        </w:rPr>
        <w:drawing>
          <wp:anchor distT="0" distB="0" distL="114300" distR="114300" simplePos="0" relativeHeight="251655168" behindDoc="0" locked="0" layoutInCell="1" allowOverlap="1" wp14:anchorId="11FB75A4" wp14:editId="76DCBE63">
            <wp:simplePos x="0" y="0"/>
            <wp:positionH relativeFrom="column">
              <wp:posOffset>1586230</wp:posOffset>
            </wp:positionH>
            <wp:positionV relativeFrom="paragraph">
              <wp:posOffset>280035</wp:posOffset>
            </wp:positionV>
            <wp:extent cx="2223135" cy="516890"/>
            <wp:effectExtent l="0" t="0" r="5715" b="0"/>
            <wp:wrapSquare wrapText="bothSides"/>
            <wp:docPr id="26" name="图片 26" descr="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LOG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23135" cy="516890"/>
                    </a:xfrm>
                    <a:prstGeom prst="rect">
                      <a:avLst/>
                    </a:prstGeom>
                    <a:noFill/>
                    <a:ln>
                      <a:noFill/>
                    </a:ln>
                    <a:effectLst/>
                  </pic:spPr>
                </pic:pic>
              </a:graphicData>
            </a:graphic>
          </wp:anchor>
        </w:drawing>
      </w:r>
    </w:p>
    <w:p w:rsidR="000C2BE4" w:rsidRDefault="000C2BE4">
      <w:pPr>
        <w:pStyle w:val="aa"/>
        <w:spacing w:line="500" w:lineRule="exact"/>
        <w:rPr>
          <w:rFonts w:eastAsia="宋体" w:hAnsi="宋体"/>
        </w:rPr>
      </w:pPr>
    </w:p>
    <w:p w:rsidR="000C2BE4" w:rsidRDefault="0021163F">
      <w:pPr>
        <w:pStyle w:val="aa"/>
        <w:spacing w:line="500" w:lineRule="exact"/>
        <w:rPr>
          <w:rFonts w:eastAsia="宋体" w:hAnsi="宋体"/>
        </w:rPr>
      </w:pPr>
      <w:r>
        <w:rPr>
          <w:rFonts w:eastAsia="宋体" w:hAnsi="宋体"/>
          <w:noProof/>
        </w:rPr>
        <w:lastRenderedPageBreak/>
        <w:drawing>
          <wp:anchor distT="0" distB="0" distL="114300" distR="114300" simplePos="0" relativeHeight="251659264" behindDoc="1" locked="0" layoutInCell="1" allowOverlap="1" wp14:anchorId="0D80C372" wp14:editId="1FD69A0C">
            <wp:simplePos x="0" y="0"/>
            <wp:positionH relativeFrom="column">
              <wp:posOffset>1864995</wp:posOffset>
            </wp:positionH>
            <wp:positionV relativeFrom="paragraph">
              <wp:posOffset>269875</wp:posOffset>
            </wp:positionV>
            <wp:extent cx="1822450" cy="1831975"/>
            <wp:effectExtent l="0" t="0" r="6350" b="0"/>
            <wp:wrapTight wrapText="bothSides">
              <wp:wrapPolygon edited="0">
                <wp:start x="0" y="0"/>
                <wp:lineTo x="0" y="21338"/>
                <wp:lineTo x="21449" y="21338"/>
                <wp:lineTo x="21449" y="0"/>
                <wp:lineTo x="0" y="0"/>
              </wp:wrapPolygon>
            </wp:wrapTight>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822450" cy="1831975"/>
                    </a:xfrm>
                    <a:prstGeom prst="rect">
                      <a:avLst/>
                    </a:prstGeom>
                    <a:noFill/>
                    <a:ln>
                      <a:noFill/>
                    </a:ln>
                    <a:effectLst/>
                  </pic:spPr>
                </pic:pic>
              </a:graphicData>
            </a:graphic>
          </wp:anchor>
        </w:drawing>
      </w:r>
    </w:p>
    <w:p w:rsidR="000C2BE4" w:rsidRDefault="000C2BE4">
      <w:pPr>
        <w:pStyle w:val="aa"/>
        <w:spacing w:line="500" w:lineRule="exact"/>
        <w:rPr>
          <w:rFonts w:eastAsia="宋体" w:hAnsi="宋体"/>
        </w:rPr>
      </w:pPr>
    </w:p>
    <w:p w:rsidR="000C2BE4" w:rsidRDefault="000C2BE4">
      <w:pPr>
        <w:pStyle w:val="aa"/>
        <w:spacing w:line="500" w:lineRule="exact"/>
        <w:rPr>
          <w:rFonts w:eastAsia="宋体" w:hAnsi="宋体"/>
        </w:rPr>
      </w:pPr>
    </w:p>
    <w:p w:rsidR="000C2BE4" w:rsidRDefault="000C2BE4">
      <w:pPr>
        <w:pStyle w:val="aa"/>
        <w:spacing w:line="500" w:lineRule="exact"/>
        <w:rPr>
          <w:rFonts w:eastAsia="宋体" w:hAnsi="宋体"/>
        </w:rPr>
      </w:pPr>
    </w:p>
    <w:p w:rsidR="000C2BE4" w:rsidRDefault="000C2BE4">
      <w:pPr>
        <w:pStyle w:val="aa"/>
        <w:spacing w:line="500" w:lineRule="exact"/>
        <w:rPr>
          <w:rFonts w:eastAsia="宋体" w:hAnsi="宋体"/>
        </w:rPr>
      </w:pPr>
    </w:p>
    <w:p w:rsidR="000C2BE4" w:rsidRDefault="000C2BE4">
      <w:pPr>
        <w:pStyle w:val="aa"/>
        <w:spacing w:line="500" w:lineRule="exact"/>
        <w:rPr>
          <w:rFonts w:eastAsia="宋体" w:hAnsi="宋体"/>
          <w:szCs w:val="21"/>
        </w:rPr>
      </w:pPr>
    </w:p>
    <w:p w:rsidR="000C2BE4" w:rsidRDefault="000C2BE4">
      <w:pPr>
        <w:pStyle w:val="aa"/>
        <w:spacing w:line="500" w:lineRule="exact"/>
        <w:rPr>
          <w:rFonts w:eastAsia="宋体" w:hAnsi="宋体"/>
          <w:szCs w:val="21"/>
        </w:rPr>
      </w:pPr>
    </w:p>
    <w:p w:rsidR="000C2BE4" w:rsidRDefault="0021163F" w:rsidP="00783802">
      <w:pPr>
        <w:pStyle w:val="aa"/>
        <w:spacing w:line="500" w:lineRule="exact"/>
        <w:ind w:firstLineChars="1300" w:firstLine="2730"/>
        <w:outlineLvl w:val="0"/>
        <w:rPr>
          <w:rFonts w:eastAsia="宋体" w:hAnsi="宋体"/>
          <w:szCs w:val="21"/>
        </w:rPr>
      </w:pPr>
      <w:bookmarkStart w:id="198" w:name="_Toc44948165"/>
      <w:r>
        <w:rPr>
          <w:rFonts w:eastAsia="宋体" w:hAnsi="宋体" w:hint="eastAsia"/>
          <w:szCs w:val="21"/>
        </w:rPr>
        <w:t>0353 B A GS10 GS13 0000048 T</w:t>
      </w:r>
      <w:bookmarkEnd w:id="198"/>
    </w:p>
    <w:p w:rsidR="000C2BE4" w:rsidRDefault="0021163F">
      <w:pPr>
        <w:pStyle w:val="aa"/>
        <w:spacing w:line="500" w:lineRule="exact"/>
        <w:rPr>
          <w:rFonts w:eastAsia="宋体" w:hAnsi="宋体"/>
        </w:rPr>
      </w:pPr>
      <w:r>
        <w:rPr>
          <w:rFonts w:eastAsia="宋体" w:hAnsi="宋体" w:hint="eastAsia"/>
        </w:rPr>
        <w:t>公司LOGO应在</w:t>
      </w:r>
      <w:proofErr w:type="gramStart"/>
      <w:r>
        <w:rPr>
          <w:rFonts w:eastAsia="宋体" w:hAnsi="宋体" w:hint="eastAsia"/>
        </w:rPr>
        <w:t>二维码图形</w:t>
      </w:r>
      <w:proofErr w:type="gramEnd"/>
      <w:r>
        <w:rPr>
          <w:rFonts w:eastAsia="宋体" w:hAnsi="宋体" w:hint="eastAsia"/>
        </w:rPr>
        <w:t>的正上方居中，颜色及图案须按照</w:t>
      </w:r>
      <w:proofErr w:type="gramStart"/>
      <w:r>
        <w:rPr>
          <w:rFonts w:eastAsia="宋体" w:hAnsi="宋体" w:hint="eastAsia"/>
        </w:rPr>
        <w:t>南</w:t>
      </w:r>
      <w:r>
        <w:rPr>
          <w:rFonts w:eastAsia="宋体" w:hAnsi="宋体" w:hint="eastAsia"/>
          <w:szCs w:val="21"/>
        </w:rPr>
        <w:t>网安健环标</w:t>
      </w:r>
      <w:r>
        <w:rPr>
          <w:rFonts w:eastAsia="宋体" w:hAnsi="宋体" w:hint="eastAsia"/>
        </w:rPr>
        <w:t>识</w:t>
      </w:r>
      <w:proofErr w:type="gramEnd"/>
      <w:r>
        <w:rPr>
          <w:rFonts w:eastAsia="宋体" w:hAnsi="宋体" w:hint="eastAsia"/>
        </w:rPr>
        <w:t>的要求进行标识，</w:t>
      </w:r>
      <w:proofErr w:type="gramStart"/>
      <w:r>
        <w:rPr>
          <w:rFonts w:eastAsia="宋体" w:hAnsi="宋体" w:hint="eastAsia"/>
        </w:rPr>
        <w:t>二维码图形</w:t>
      </w:r>
      <w:proofErr w:type="gramEnd"/>
      <w:r>
        <w:rPr>
          <w:rFonts w:eastAsia="宋体" w:hAnsi="宋体" w:hint="eastAsia"/>
        </w:rPr>
        <w:t>应在公司LOGO图形的正下方居中布置，设备身份证编码的明码应在</w:t>
      </w:r>
      <w:proofErr w:type="gramStart"/>
      <w:r>
        <w:rPr>
          <w:rFonts w:eastAsia="宋体" w:hAnsi="宋体" w:hint="eastAsia"/>
        </w:rPr>
        <w:t>二维码的</w:t>
      </w:r>
      <w:proofErr w:type="gramEnd"/>
      <w:r>
        <w:rPr>
          <w:rFonts w:eastAsia="宋体" w:hAnsi="宋体" w:hint="eastAsia"/>
        </w:rPr>
        <w:t>正下方。</w:t>
      </w:r>
    </w:p>
    <w:p w:rsidR="000C2BE4" w:rsidRDefault="0021163F">
      <w:pPr>
        <w:pStyle w:val="ac"/>
        <w:numPr>
          <w:ilvl w:val="1"/>
          <w:numId w:val="1"/>
        </w:numPr>
        <w:spacing w:beforeLines="0" w:afterLines="0" w:line="500" w:lineRule="exact"/>
        <w:ind w:firstLineChars="200" w:firstLine="420"/>
        <w:outlineLvl w:val="9"/>
        <w:rPr>
          <w:rFonts w:ascii="宋体" w:eastAsia="宋体" w:hAnsi="宋体"/>
        </w:rPr>
      </w:pPr>
      <w:bookmarkStart w:id="199" w:name="_Toc28356"/>
      <w:proofErr w:type="gramStart"/>
      <w:r>
        <w:rPr>
          <w:rFonts w:ascii="宋体" w:eastAsia="宋体" w:hAnsi="宋体" w:hint="eastAsia"/>
        </w:rPr>
        <w:t>二维码标识</w:t>
      </w:r>
      <w:proofErr w:type="gramEnd"/>
      <w:r>
        <w:rPr>
          <w:rFonts w:ascii="宋体" w:eastAsia="宋体" w:hAnsi="宋体" w:hint="eastAsia"/>
        </w:rPr>
        <w:t>图形大小</w:t>
      </w:r>
      <w:bookmarkEnd w:id="199"/>
    </w:p>
    <w:p w:rsidR="000C2BE4" w:rsidRDefault="0021163F">
      <w:pPr>
        <w:pStyle w:val="aa"/>
        <w:spacing w:line="500" w:lineRule="exact"/>
        <w:rPr>
          <w:rFonts w:eastAsia="宋体" w:hAnsi="宋体"/>
          <w:szCs w:val="21"/>
        </w:rPr>
      </w:pPr>
      <w:r>
        <w:rPr>
          <w:rFonts w:eastAsia="宋体" w:hAnsi="宋体" w:hint="eastAsia"/>
          <w:szCs w:val="21"/>
        </w:rPr>
        <w:t>设备身份证编码</w:t>
      </w:r>
      <w:proofErr w:type="gramStart"/>
      <w:r>
        <w:rPr>
          <w:rFonts w:eastAsia="宋体" w:hAnsi="宋体" w:hint="eastAsia"/>
          <w:szCs w:val="21"/>
        </w:rPr>
        <w:t>二维码标识</w:t>
      </w:r>
      <w:proofErr w:type="gramEnd"/>
      <w:r>
        <w:rPr>
          <w:rFonts w:eastAsia="宋体" w:hAnsi="宋体" w:hint="eastAsia"/>
          <w:szCs w:val="21"/>
        </w:rPr>
        <w:t>图形大小应适中，图形为正方形，原则上尺寸</w:t>
      </w:r>
      <w:proofErr w:type="gramStart"/>
      <w:r>
        <w:rPr>
          <w:rFonts w:eastAsia="宋体" w:hAnsi="宋体" w:hint="eastAsia"/>
          <w:szCs w:val="21"/>
        </w:rPr>
        <w:t>最小须</w:t>
      </w:r>
      <w:proofErr w:type="gramEnd"/>
      <w:r>
        <w:rPr>
          <w:rFonts w:eastAsia="宋体" w:hAnsi="宋体" w:hint="eastAsia"/>
          <w:szCs w:val="21"/>
        </w:rPr>
        <w:t>≥20</w:t>
      </w:r>
      <w:r>
        <w:rPr>
          <w:rFonts w:eastAsia="宋体" w:hAnsi="宋体"/>
          <w:szCs w:val="21"/>
        </w:rPr>
        <w:t>×</w:t>
      </w:r>
      <w:r>
        <w:rPr>
          <w:rFonts w:eastAsia="宋体" w:hAnsi="宋体" w:hint="eastAsia"/>
          <w:szCs w:val="21"/>
        </w:rPr>
        <w:t>20mm，最大不得超过50</w:t>
      </w:r>
      <w:r>
        <w:rPr>
          <w:rFonts w:eastAsia="宋体" w:hAnsi="宋体"/>
          <w:szCs w:val="21"/>
        </w:rPr>
        <w:t>×</w:t>
      </w:r>
      <w:r>
        <w:rPr>
          <w:rFonts w:eastAsia="宋体" w:hAnsi="宋体" w:hint="eastAsia"/>
          <w:szCs w:val="21"/>
        </w:rPr>
        <w:t>50mm。特殊情况可根据现场运用需求而定。</w:t>
      </w:r>
    </w:p>
    <w:p w:rsidR="000C2BE4" w:rsidRDefault="0021163F">
      <w:pPr>
        <w:pStyle w:val="aa"/>
        <w:spacing w:line="500" w:lineRule="exact"/>
        <w:rPr>
          <w:rFonts w:eastAsia="宋体" w:hAnsi="宋体"/>
          <w:szCs w:val="21"/>
        </w:rPr>
      </w:pPr>
      <w:r>
        <w:rPr>
          <w:rFonts w:eastAsia="宋体" w:hAnsi="宋体" w:hint="eastAsia"/>
          <w:noProof/>
          <w:szCs w:val="21"/>
        </w:rPr>
        <w:drawing>
          <wp:anchor distT="0" distB="0" distL="114300" distR="114300" simplePos="0" relativeHeight="251663360" behindDoc="1" locked="0" layoutInCell="1" allowOverlap="1" wp14:anchorId="06E08997" wp14:editId="6F0B276A">
            <wp:simplePos x="0" y="0"/>
            <wp:positionH relativeFrom="column">
              <wp:posOffset>2306955</wp:posOffset>
            </wp:positionH>
            <wp:positionV relativeFrom="paragraph">
              <wp:posOffset>78105</wp:posOffset>
            </wp:positionV>
            <wp:extent cx="772160" cy="775970"/>
            <wp:effectExtent l="0" t="0" r="8890" b="5080"/>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72160" cy="775970"/>
                    </a:xfrm>
                    <a:prstGeom prst="rect">
                      <a:avLst/>
                    </a:prstGeom>
                    <a:noFill/>
                    <a:ln>
                      <a:noFill/>
                    </a:ln>
                    <a:effectLst/>
                  </pic:spPr>
                </pic:pic>
              </a:graphicData>
            </a:graphic>
          </wp:anchor>
        </w:drawing>
      </w:r>
      <w:r w:rsidR="00E66FB4">
        <w:rPr>
          <w:rFonts w:eastAsia="宋体" w:hAnsi="宋体"/>
          <w:szCs w:val="21"/>
        </w:rPr>
        <w:pict>
          <v:group id="_x0000_s1031" style="position:absolute;left:0;text-align:left;margin-left:52.95pt;margin-top:8.9pt;width:136.9pt;height:54.2pt;z-index:251657216;mso-position-horizontal-relative:text;mso-position-vertical-relative:text" coordorigin="37,100" coordsize="12,11102" o:gfxdata="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">
            <v:shapetype id="_x0000_t32" coordsize="21600,21600" o:spt="32" o:oned="t" path="m,l21600,21600e" filled="f">
              <v:path arrowok="t" fillok="f" o:connecttype="none"/>
              <o:lock v:ext="edit" shapetype="t"/>
            </v:shapetype>
            <v:shape id="自选图形 11" o:spid="_x0000_s1026" type="#_x0000_t32" style="position:absolute;left:46;top:111;width:3;height:0" o:gfxdata="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JBzdugAAANsA&#10;AAAPAAAAAAAAAAEAIAAAACIAAABkcnMvZG93bnJldi54bWxQSwECFAAUAAAACACHTuJAMy8FnjsA&#10;AAA5AAAAEAAAAAAAAAABACAAAAAJAQAAZHJzL3NoYXBleG1sLnhtbFBLBQYAAAAABgAGAFsBAACz&#10;AwAAAAA=&#10;"/>
            <v:shape id="自选图形 12" o:spid="_x0000_s1034" type="#_x0000_t32" style="position:absolute;left:46;top:100;width:3;height:0" o:gfxdata="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i5RrsAAADb&#10;AAAADwAAAAAAAAABACAAAAAiAAAAZHJzL2Rvd25yZXYueG1sUEsBAhQAFAAAAAgAh07iQDMvBZ47&#10;AAAAOQAAABAAAAAAAAAAAQAgAAAACgEAAGRycy9zaGFwZXhtbC54bWxQSwUGAAAAAAYABgBbAQAA&#10;tAMAAAAA&#10;"/>
            <v:shape id="自选图形 13" o:spid="_x0000_s1033" type="#_x0000_t32" style="position:absolute;left:47;top:100;width:0;height:11" o:gfxdata="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2QMvQAA&#10;ANsAAAAPAAAAAAAAAAEAIAAAACIAAABkcnMvZG93bnJldi54bWxQSwECFAAUAAAACACHTuJAMy8F&#10;njsAAAA5AAAAEAAAAAAAAAABACAAAAAMAQAAZHJzL3NoYXBleG1sLnhtbFBLBQYAAAAABgAGAFsB&#10;AAC2AwAAAAA=&#10;">
              <v:stroke startarrow="block" endarrow="block"/>
            </v:shape>
            <v:shapetype id="_x0000_t202" coordsize="21600,21600" o:spt="202" path="m,l,21600r21600,l21600,xe">
              <v:stroke joinstyle="miter"/>
              <v:path gradientshapeok="t" o:connecttype="rect"/>
            </v:shapetype>
            <v:shape id="文本框 2" o:spid="_x0000_s1032" type="#_x0000_t202" style="position:absolute;left:37;top:103;width:11;height:4" o:gfxdata="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Oz8uLgAAADbAAAA&#10;DwAAAAAAAAABACAAAAAiAAAAZHJzL2Rvd25yZXYueG1sUEsBAhQAFAAAAAgAh07iQDMvBZ47AAAA&#10;OQAAABAAAAAAAAAAAQAgAAAABwEAAGRycy9zaGFwZXhtbC54bWxQSwUGAAAAAAYABgBbAQAAsQMA&#10;AAAA&#10;" stroked="f">
              <v:textbox>
                <w:txbxContent>
                  <w:p w:rsidR="000C2BE4" w:rsidRDefault="0021163F">
                    <w:permStart w:id="1854876623" w:edGrp="everyone"/>
                    <w:r>
                      <w:rPr>
                        <w:rFonts w:hAnsi="宋体" w:hint="eastAsia"/>
                        <w:szCs w:val="21"/>
                      </w:rPr>
                      <w:t>50mm≥L≥20mm</w:t>
                    </w:r>
                    <w:permEnd w:id="1854876623"/>
                  </w:p>
                </w:txbxContent>
              </v:textbox>
            </v:shape>
          </v:group>
        </w:pict>
      </w:r>
    </w:p>
    <w:p w:rsidR="000C2BE4" w:rsidRDefault="000C2BE4">
      <w:pPr>
        <w:pStyle w:val="aa"/>
        <w:spacing w:line="500" w:lineRule="exact"/>
        <w:rPr>
          <w:rFonts w:eastAsia="宋体" w:hAnsi="宋体"/>
          <w:szCs w:val="21"/>
        </w:rPr>
      </w:pPr>
    </w:p>
    <w:p w:rsidR="000C2BE4" w:rsidRDefault="00E66FB4">
      <w:pPr>
        <w:pStyle w:val="aa"/>
        <w:spacing w:line="500" w:lineRule="exact"/>
        <w:rPr>
          <w:rFonts w:eastAsia="宋体" w:hAnsi="宋体"/>
          <w:szCs w:val="21"/>
        </w:rPr>
      </w:pPr>
      <w:r>
        <w:rPr>
          <w:rFonts w:eastAsia="宋体" w:hAnsi="宋体"/>
          <w:szCs w:val="21"/>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0" type="#_x0000_t34" style="position:absolute;left:0;text-align:left;margin-left:183.3pt;margin-top:22.9pt;width:56.35pt;height:.05pt;z-index:251661312" o:gfxdata="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aH9G9kAAAAJAQAA&#10;DwAAAAAAAAABACAAAAAiAAAAZHJzL2Rvd25yZXYueG1sUEsBAhQAFAAAAAgAh07iQGkXLkoYAgAA&#10;DQQAAA4AAAAAAAAAAQAgAAAAKAEAAGRycy9lMm9Eb2MueG1sUEsFBgAAAAAGAAYAWQEAALIFAAAA&#10;AA==&#10;" adj="10790">
            <v:stroke startarrow="block" endarrow="block"/>
          </v:shape>
        </w:pict>
      </w:r>
      <w:r>
        <w:rPr>
          <w:rFonts w:eastAsia="宋体" w:hAnsi="宋体"/>
          <w:szCs w:val="21"/>
        </w:rPr>
        <w:pict>
          <v:shape id="_x0000_s1029" type="#_x0000_t32" style="position:absolute;left:0;text-align:left;margin-left:239.1pt;margin-top:13.7pt;width:0;height:18.3pt;z-index:251660288" o:gfxdata="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9eYBTXAAAACQEAAA8A&#10;AAAAAAAAAQAgAAAAIgAAAGRycy9kb3ducmV2LnhtbFBLAQIUABQAAAAIAIdO4kC36liH3wEAAH8D&#10;AAAOAAAAAAAAAAEAIAAAACYBAABkcnMvZTJvRG9jLnhtbFBLBQYAAAAABgAGAFkBAAB3BQAAAAA=&#10;"/>
        </w:pict>
      </w:r>
      <w:r>
        <w:rPr>
          <w:rFonts w:eastAsia="宋体" w:hAnsi="宋体"/>
          <w:szCs w:val="21"/>
        </w:rPr>
        <w:pict>
          <v:shape id="_x0000_s1028" type="#_x0000_t32" style="position:absolute;left:0;text-align:left;margin-left:183.3pt;margin-top:13.1pt;width:0;height:18.3pt;z-index:251659264" o:gfxdata="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I6Ie1gAAAAkBAAAPAAAA&#10;AAAAAAEAIAAAACIAAABkcnMvZG93bnJldi54bWxQSwECFAAUAAAACACHTuJAPQB5uN4BAAB/AwAA&#10;DgAAAAAAAAABACAAAAAlAQAAZHJzL2Uyb0RvYy54bWxQSwUGAAAAAAYABgBZAQAAdQUAAAAA&#10;"/>
        </w:pict>
      </w:r>
    </w:p>
    <w:p w:rsidR="000C2BE4" w:rsidRDefault="00E66FB4">
      <w:pPr>
        <w:ind w:firstLineChars="200" w:firstLine="420"/>
        <w:rPr>
          <w:rFonts w:ascii="宋体" w:eastAsia="宋体" w:hAnsi="宋体"/>
        </w:rPr>
      </w:pPr>
      <w:r>
        <w:rPr>
          <w:rFonts w:ascii="宋体" w:eastAsia="宋体" w:hAnsi="宋体"/>
        </w:rPr>
        <w:pict>
          <v:shape id="_x0000_s1027" type="#_x0000_t202" style="position:absolute;left:0;text-align:left;margin-left:162.75pt;margin-top:8.2pt;width:102.95pt;height:22.5pt;z-index:251658240" o:gfxdata="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kmURE1wAAAAkBAAAPAAAAAAAAAAEA&#10;IAAAACIAAABkcnMvZG93bnJldi54bWxQSwECFAAUAAAACACHTuJAo11BBhACAADyAwAADgAAAAAA&#10;AAABACAAAAAmAQAAZHJzL2Uyb0RvYy54bWxQSwUGAAAAAAYABgBZAQAAqAUAAAAA&#10;" stroked="f">
            <v:textbox>
              <w:txbxContent>
                <w:p w:rsidR="000C2BE4" w:rsidRDefault="0021163F">
                  <w:permStart w:id="702052721" w:edGrp="everyone"/>
                  <w:r>
                    <w:rPr>
                      <w:rFonts w:hAnsi="宋体" w:hint="eastAsia"/>
                      <w:szCs w:val="21"/>
                    </w:rPr>
                    <w:t>50mm≥L≥20mm</w:t>
                  </w:r>
                </w:p>
                <w:permEnd w:id="702052721"/>
                <w:p w:rsidR="000C2BE4" w:rsidRDefault="000C2BE4"/>
              </w:txbxContent>
            </v:textbox>
          </v:shape>
        </w:pict>
      </w:r>
    </w:p>
    <w:p w:rsidR="000C2BE4" w:rsidRDefault="000C2BE4">
      <w:pPr>
        <w:ind w:firstLineChars="200" w:firstLine="420"/>
        <w:rPr>
          <w:rFonts w:ascii="宋体" w:eastAsia="宋体" w:hAnsi="宋体"/>
        </w:rPr>
      </w:pPr>
    </w:p>
    <w:p w:rsidR="000C2BE4" w:rsidRDefault="0021163F">
      <w:pPr>
        <w:pStyle w:val="ac"/>
        <w:numPr>
          <w:ilvl w:val="1"/>
          <w:numId w:val="1"/>
        </w:numPr>
        <w:spacing w:beforeLines="0" w:afterLines="0" w:line="500" w:lineRule="exact"/>
        <w:ind w:firstLineChars="200" w:firstLine="420"/>
        <w:outlineLvl w:val="9"/>
        <w:rPr>
          <w:rFonts w:ascii="宋体" w:eastAsia="宋体" w:hAnsi="宋体"/>
        </w:rPr>
      </w:pPr>
      <w:bookmarkStart w:id="200" w:name="_Toc30210"/>
      <w:r>
        <w:rPr>
          <w:rFonts w:ascii="宋体" w:eastAsia="宋体" w:hAnsi="宋体" w:hint="eastAsia"/>
        </w:rPr>
        <w:t>标识方式</w:t>
      </w:r>
      <w:bookmarkEnd w:id="200"/>
    </w:p>
    <w:p w:rsidR="000C2BE4" w:rsidRDefault="0021163F">
      <w:pPr>
        <w:pStyle w:val="a7"/>
        <w:spacing w:line="500" w:lineRule="exact"/>
        <w:ind w:firstLineChars="200" w:firstLine="420"/>
        <w:rPr>
          <w:sz w:val="21"/>
          <w:szCs w:val="22"/>
        </w:rPr>
      </w:pPr>
      <w:r>
        <w:rPr>
          <w:rFonts w:hint="eastAsia"/>
          <w:sz w:val="21"/>
          <w:szCs w:val="21"/>
        </w:rPr>
        <w:t>6.3.1设</w:t>
      </w:r>
      <w:r>
        <w:rPr>
          <w:rFonts w:hint="eastAsia"/>
          <w:sz w:val="21"/>
          <w:szCs w:val="22"/>
        </w:rPr>
        <w:t>备铭牌刻码</w:t>
      </w:r>
    </w:p>
    <w:p w:rsidR="000C2BE4" w:rsidRDefault="0021163F">
      <w:pPr>
        <w:pStyle w:val="a7"/>
        <w:spacing w:line="500" w:lineRule="exact"/>
        <w:ind w:firstLineChars="200" w:firstLine="420"/>
        <w:rPr>
          <w:sz w:val="21"/>
          <w:szCs w:val="21"/>
        </w:rPr>
      </w:pPr>
      <w:r>
        <w:rPr>
          <w:rFonts w:hint="eastAsia"/>
          <w:sz w:val="21"/>
          <w:szCs w:val="21"/>
        </w:rPr>
        <w:t>6.3.1.1</w:t>
      </w:r>
      <w:r>
        <w:rPr>
          <w:rFonts w:hint="eastAsia"/>
          <w:sz w:val="21"/>
          <w:szCs w:val="22"/>
        </w:rPr>
        <w:t>设备出厂时厂家必须在铭牌上直接标注身份证编码二维码，</w:t>
      </w:r>
      <w:proofErr w:type="gramStart"/>
      <w:r>
        <w:rPr>
          <w:rFonts w:hint="eastAsia"/>
          <w:sz w:val="21"/>
          <w:szCs w:val="21"/>
        </w:rPr>
        <w:t>二维码图形</w:t>
      </w:r>
      <w:proofErr w:type="gramEnd"/>
      <w:r>
        <w:rPr>
          <w:rFonts w:hint="eastAsia"/>
          <w:sz w:val="21"/>
          <w:szCs w:val="21"/>
        </w:rPr>
        <w:t>应作为铭牌数据中的一部分，标注于铭牌的右下角。</w:t>
      </w:r>
    </w:p>
    <w:p w:rsidR="000C2BE4" w:rsidRDefault="0021163F">
      <w:pPr>
        <w:pStyle w:val="a7"/>
        <w:spacing w:line="500" w:lineRule="exact"/>
        <w:ind w:firstLineChars="200" w:firstLine="420"/>
        <w:rPr>
          <w:sz w:val="21"/>
          <w:szCs w:val="22"/>
        </w:rPr>
      </w:pPr>
      <w:r>
        <w:rPr>
          <w:rFonts w:hint="eastAsia"/>
          <w:sz w:val="21"/>
          <w:szCs w:val="21"/>
        </w:rPr>
        <w:t>6.3.1.2图形要求黑白分明、图像清晰、易于识别</w:t>
      </w:r>
      <w:r>
        <w:rPr>
          <w:rFonts w:hint="eastAsia"/>
          <w:sz w:val="21"/>
          <w:szCs w:val="22"/>
        </w:rPr>
        <w:t>。</w:t>
      </w:r>
    </w:p>
    <w:p w:rsidR="000C2BE4" w:rsidRDefault="0021163F">
      <w:pPr>
        <w:pStyle w:val="a7"/>
        <w:spacing w:line="500" w:lineRule="exact"/>
        <w:ind w:firstLineChars="200" w:firstLine="420"/>
        <w:rPr>
          <w:sz w:val="21"/>
          <w:szCs w:val="21"/>
        </w:rPr>
      </w:pPr>
      <w:r>
        <w:rPr>
          <w:rFonts w:hint="eastAsia"/>
          <w:sz w:val="21"/>
          <w:szCs w:val="21"/>
        </w:rPr>
        <w:t>6.3.1.3铭牌材质应选用耐高温、腐蚀的金属材料，表面应平整光滑。</w:t>
      </w:r>
    </w:p>
    <w:p w:rsidR="000C2BE4" w:rsidRDefault="0021163F" w:rsidP="00783802">
      <w:pPr>
        <w:spacing w:line="500" w:lineRule="exact"/>
        <w:ind w:firstLineChars="200" w:firstLine="420"/>
        <w:outlineLvl w:val="0"/>
        <w:rPr>
          <w:rFonts w:ascii="宋体" w:eastAsia="宋体" w:hAnsi="宋体" w:cs="宋体"/>
          <w:szCs w:val="21"/>
        </w:rPr>
      </w:pPr>
      <w:bookmarkStart w:id="201" w:name="_Toc44948166"/>
      <w:r>
        <w:rPr>
          <w:rFonts w:ascii="宋体" w:eastAsia="宋体" w:hAnsi="宋体" w:hint="eastAsia"/>
          <w:kern w:val="0"/>
          <w:szCs w:val="21"/>
        </w:rPr>
        <w:t>6.3.2</w:t>
      </w:r>
      <w:r>
        <w:rPr>
          <w:rFonts w:ascii="宋体" w:eastAsia="宋体" w:hAnsi="宋体" w:cs="宋体" w:hint="eastAsia"/>
          <w:szCs w:val="21"/>
        </w:rPr>
        <w:t>设备本体刻码</w:t>
      </w:r>
      <w:bookmarkEnd w:id="201"/>
    </w:p>
    <w:p w:rsidR="000C2BE4" w:rsidRDefault="0021163F">
      <w:pPr>
        <w:spacing w:line="500" w:lineRule="exact"/>
        <w:ind w:firstLineChars="200" w:firstLine="420"/>
        <w:rPr>
          <w:rFonts w:ascii="宋体" w:eastAsia="宋体" w:hAnsi="宋体" w:cs="宋体"/>
          <w:szCs w:val="21"/>
        </w:rPr>
      </w:pPr>
      <w:r>
        <w:rPr>
          <w:rFonts w:ascii="宋体" w:eastAsia="宋体" w:hAnsi="宋体" w:hint="eastAsia"/>
          <w:kern w:val="0"/>
          <w:szCs w:val="21"/>
        </w:rPr>
        <w:t>6.3.2.1</w:t>
      </w:r>
      <w:r>
        <w:rPr>
          <w:rFonts w:ascii="宋体" w:eastAsia="宋体" w:hAnsi="宋体" w:cs="宋体" w:hint="eastAsia"/>
          <w:szCs w:val="21"/>
        </w:rPr>
        <w:t>应采用</w:t>
      </w:r>
      <w:proofErr w:type="gramStart"/>
      <w:r>
        <w:rPr>
          <w:rFonts w:ascii="宋体" w:eastAsia="宋体" w:hAnsi="宋体" w:cs="宋体" w:hint="eastAsia"/>
          <w:szCs w:val="21"/>
        </w:rPr>
        <w:t>激光刻码的</w:t>
      </w:r>
      <w:proofErr w:type="gramEnd"/>
      <w:r>
        <w:rPr>
          <w:rFonts w:ascii="宋体" w:eastAsia="宋体" w:hAnsi="宋体" w:cs="宋体" w:hint="eastAsia"/>
          <w:szCs w:val="21"/>
        </w:rPr>
        <w:t>方式在设备本体上标注身份证编码的二维码，</w:t>
      </w:r>
      <w:proofErr w:type="gramStart"/>
      <w:r>
        <w:rPr>
          <w:rFonts w:ascii="宋体" w:eastAsia="宋体" w:hAnsi="宋体" w:cs="宋体" w:hint="eastAsia"/>
          <w:szCs w:val="21"/>
        </w:rPr>
        <w:t>二维码图形</w:t>
      </w:r>
      <w:proofErr w:type="gramEnd"/>
      <w:r>
        <w:rPr>
          <w:rFonts w:ascii="宋体" w:eastAsia="宋体" w:hAnsi="宋体" w:cs="宋体" w:hint="eastAsia"/>
          <w:szCs w:val="21"/>
        </w:rPr>
        <w:t>应尽量刻在设备本体的正面右下角处。</w:t>
      </w:r>
    </w:p>
    <w:p w:rsidR="000C2BE4" w:rsidRDefault="0021163F">
      <w:pPr>
        <w:spacing w:line="500" w:lineRule="exact"/>
        <w:ind w:firstLineChars="200" w:firstLine="420"/>
        <w:rPr>
          <w:rFonts w:ascii="宋体" w:eastAsia="宋体" w:hAnsi="宋体" w:cs="宋体"/>
          <w:szCs w:val="21"/>
        </w:rPr>
      </w:pPr>
      <w:r>
        <w:rPr>
          <w:rFonts w:ascii="宋体" w:eastAsia="宋体" w:hAnsi="宋体" w:hint="eastAsia"/>
          <w:kern w:val="0"/>
          <w:szCs w:val="21"/>
        </w:rPr>
        <w:lastRenderedPageBreak/>
        <w:t>6.3.2.2</w:t>
      </w:r>
      <w:r>
        <w:rPr>
          <w:rFonts w:ascii="宋体" w:eastAsia="宋体" w:hAnsi="宋体" w:cs="宋体" w:hint="eastAsia"/>
          <w:szCs w:val="21"/>
        </w:rPr>
        <w:t>图形要求黑白分明、图像清晰、易于识别。</w:t>
      </w:r>
    </w:p>
    <w:p w:rsidR="000C2BE4" w:rsidRDefault="0021163F">
      <w:pPr>
        <w:spacing w:line="500" w:lineRule="exact"/>
        <w:ind w:firstLineChars="200" w:firstLine="420"/>
        <w:rPr>
          <w:rFonts w:ascii="宋体" w:eastAsia="宋体" w:hAnsi="宋体" w:cs="宋体"/>
          <w:szCs w:val="21"/>
        </w:rPr>
      </w:pPr>
      <w:r>
        <w:rPr>
          <w:rFonts w:ascii="宋体" w:eastAsia="宋体" w:hAnsi="宋体" w:hint="eastAsia"/>
          <w:kern w:val="0"/>
          <w:szCs w:val="21"/>
        </w:rPr>
        <w:t>6.3.2.3</w:t>
      </w:r>
      <w:r>
        <w:rPr>
          <w:rFonts w:ascii="宋体" w:eastAsia="宋体" w:hAnsi="宋体" w:cs="宋体" w:hint="eastAsia"/>
          <w:szCs w:val="21"/>
        </w:rPr>
        <w:t>对于表面光滑，容易反光的介质，须先将表面打磨，使其不易反光，然后标刻</w:t>
      </w:r>
      <w:proofErr w:type="gramStart"/>
      <w:r>
        <w:rPr>
          <w:rFonts w:ascii="宋体" w:eastAsia="宋体" w:hAnsi="宋体" w:cs="宋体" w:hint="eastAsia"/>
          <w:szCs w:val="21"/>
        </w:rPr>
        <w:t>二维码图形</w:t>
      </w:r>
      <w:proofErr w:type="gramEnd"/>
      <w:r>
        <w:rPr>
          <w:rFonts w:ascii="宋体" w:eastAsia="宋体" w:hAnsi="宋体" w:cs="宋体" w:hint="eastAsia"/>
          <w:szCs w:val="21"/>
        </w:rPr>
        <w:t>，激光雕刻的深度应在</w:t>
      </w:r>
      <w:r>
        <w:rPr>
          <w:rFonts w:ascii="宋体" w:eastAsia="宋体" w:hAnsi="宋体"/>
          <w:szCs w:val="21"/>
        </w:rPr>
        <w:t>0.1mm</w:t>
      </w:r>
      <w:r>
        <w:rPr>
          <w:rFonts w:ascii="宋体" w:eastAsia="宋体" w:hAnsi="宋体" w:cs="宋体" w:hint="eastAsia"/>
          <w:szCs w:val="21"/>
        </w:rPr>
        <w:t>以上。</w:t>
      </w:r>
    </w:p>
    <w:p w:rsidR="000C2BE4" w:rsidRDefault="0021163F">
      <w:pPr>
        <w:spacing w:line="500" w:lineRule="exact"/>
        <w:ind w:firstLineChars="200" w:firstLine="420"/>
        <w:rPr>
          <w:rFonts w:ascii="宋体" w:eastAsia="宋体" w:hAnsi="宋体"/>
          <w:szCs w:val="21"/>
        </w:rPr>
      </w:pPr>
      <w:r>
        <w:rPr>
          <w:rFonts w:ascii="宋体" w:eastAsia="宋体" w:hAnsi="宋体" w:hint="eastAsia"/>
          <w:kern w:val="0"/>
          <w:szCs w:val="21"/>
        </w:rPr>
        <w:t>6.3.2.4</w:t>
      </w:r>
      <w:r>
        <w:rPr>
          <w:rFonts w:ascii="宋体" w:eastAsia="宋体" w:hAnsi="宋体" w:cs="宋体" w:hint="eastAsia"/>
          <w:szCs w:val="21"/>
        </w:rPr>
        <w:t>设备出厂后，不宜采用设备本体激光雕刻进行标识。</w:t>
      </w:r>
    </w:p>
    <w:p w:rsidR="000C2BE4" w:rsidRDefault="0021163F">
      <w:pPr>
        <w:spacing w:line="500" w:lineRule="exact"/>
        <w:ind w:firstLineChars="200" w:firstLine="420"/>
        <w:rPr>
          <w:rFonts w:ascii="宋体" w:eastAsia="宋体" w:hAnsi="宋体" w:cs="宋体"/>
        </w:rPr>
      </w:pPr>
      <w:r>
        <w:rPr>
          <w:rFonts w:ascii="宋体" w:eastAsia="宋体" w:hAnsi="宋体" w:hint="eastAsia"/>
          <w:kern w:val="0"/>
          <w:szCs w:val="21"/>
        </w:rPr>
        <w:t>6.2.3</w:t>
      </w:r>
      <w:r>
        <w:rPr>
          <w:rFonts w:ascii="宋体" w:eastAsia="宋体" w:hAnsi="宋体" w:cs="宋体" w:hint="eastAsia"/>
        </w:rPr>
        <w:t>标签纸粘贴</w:t>
      </w:r>
    </w:p>
    <w:p w:rsidR="000C2BE4" w:rsidRDefault="0021163F">
      <w:pPr>
        <w:spacing w:line="500" w:lineRule="exact"/>
        <w:ind w:firstLineChars="200" w:firstLine="420"/>
        <w:rPr>
          <w:rFonts w:ascii="宋体" w:eastAsia="宋体" w:hAnsi="宋体" w:cs="宋体"/>
        </w:rPr>
      </w:pPr>
      <w:r>
        <w:rPr>
          <w:rFonts w:ascii="宋体" w:eastAsia="宋体" w:hAnsi="宋体" w:hint="eastAsia"/>
          <w:kern w:val="0"/>
          <w:szCs w:val="21"/>
        </w:rPr>
        <w:t>6.2.3.1</w:t>
      </w:r>
      <w:r>
        <w:rPr>
          <w:rFonts w:ascii="宋体" w:eastAsia="宋体" w:hAnsi="宋体" w:cs="宋体" w:hint="eastAsia"/>
        </w:rPr>
        <w:t>适用于盘、柜、箱等电气安装单元内部部件的标识。</w:t>
      </w:r>
    </w:p>
    <w:p w:rsidR="000C2BE4" w:rsidRDefault="0021163F">
      <w:pPr>
        <w:spacing w:line="500" w:lineRule="exact"/>
        <w:ind w:firstLineChars="200" w:firstLine="420"/>
        <w:rPr>
          <w:rFonts w:ascii="宋体" w:eastAsia="宋体" w:hAnsi="宋体" w:cs="宋体"/>
        </w:rPr>
      </w:pPr>
      <w:r>
        <w:rPr>
          <w:rFonts w:ascii="宋体" w:eastAsia="宋体" w:hAnsi="宋体" w:hint="eastAsia"/>
          <w:kern w:val="0"/>
          <w:szCs w:val="21"/>
        </w:rPr>
        <w:t>6.2.3.2</w:t>
      </w:r>
      <w:proofErr w:type="gramStart"/>
      <w:r>
        <w:rPr>
          <w:rFonts w:ascii="宋体" w:eastAsia="宋体" w:hAnsi="宋体" w:cs="宋体" w:hint="eastAsia"/>
        </w:rPr>
        <w:t>标签纸应采用</w:t>
      </w:r>
      <w:proofErr w:type="gramEnd"/>
      <w:r>
        <w:rPr>
          <w:rFonts w:ascii="宋体" w:eastAsia="宋体" w:hAnsi="宋体" w:cs="宋体" w:hint="eastAsia"/>
        </w:rPr>
        <w:t>印刷体标注二维码，应使用浅</w:t>
      </w:r>
      <w:r>
        <w:rPr>
          <w:rFonts w:ascii="宋体" w:eastAsia="宋体" w:hAnsi="宋体" w:hint="eastAsia"/>
          <w:kern w:val="0"/>
          <w:szCs w:val="21"/>
        </w:rPr>
        <w:t>色底色（如白色或浅黄色）。</w:t>
      </w:r>
    </w:p>
    <w:p w:rsidR="000C2BE4" w:rsidRDefault="0021163F">
      <w:pPr>
        <w:spacing w:line="500" w:lineRule="exact"/>
        <w:ind w:firstLineChars="200" w:firstLine="420"/>
        <w:rPr>
          <w:rFonts w:ascii="宋体" w:eastAsia="宋体" w:hAnsi="宋体"/>
        </w:rPr>
      </w:pPr>
      <w:r>
        <w:rPr>
          <w:rFonts w:ascii="宋体" w:eastAsia="宋体" w:hAnsi="宋体" w:hint="eastAsia"/>
          <w:kern w:val="0"/>
          <w:szCs w:val="21"/>
        </w:rPr>
        <w:t>6.2.3.3</w:t>
      </w:r>
      <w:proofErr w:type="gramStart"/>
      <w:r>
        <w:rPr>
          <w:rFonts w:ascii="宋体" w:eastAsia="宋体" w:hAnsi="宋体" w:cs="宋体" w:hint="eastAsia"/>
        </w:rPr>
        <w:t>标签纸应采用</w:t>
      </w:r>
      <w:proofErr w:type="gramEnd"/>
      <w:r>
        <w:rPr>
          <w:rFonts w:ascii="宋体" w:eastAsia="宋体" w:hAnsi="宋体" w:cs="宋体" w:hint="eastAsia"/>
        </w:rPr>
        <w:t>防水，防污，防静电的材料。</w:t>
      </w:r>
    </w:p>
    <w:p w:rsidR="000C2BE4" w:rsidRDefault="0021163F">
      <w:pPr>
        <w:spacing w:line="500" w:lineRule="exact"/>
        <w:ind w:firstLineChars="200" w:firstLine="420"/>
        <w:rPr>
          <w:rFonts w:ascii="宋体" w:eastAsia="宋体" w:hAnsi="宋体" w:cs="宋体"/>
        </w:rPr>
      </w:pPr>
      <w:r>
        <w:rPr>
          <w:rFonts w:ascii="宋体" w:eastAsia="宋体" w:hAnsi="宋体" w:hint="eastAsia"/>
          <w:kern w:val="0"/>
          <w:szCs w:val="21"/>
        </w:rPr>
        <w:t>6.2.4</w:t>
      </w:r>
      <w:r>
        <w:rPr>
          <w:rFonts w:ascii="宋体" w:eastAsia="宋体" w:hAnsi="宋体" w:cs="宋体" w:hint="eastAsia"/>
        </w:rPr>
        <w:t>设备挂牌、标牌</w:t>
      </w:r>
    </w:p>
    <w:p w:rsidR="000C2BE4" w:rsidRDefault="0021163F">
      <w:pPr>
        <w:spacing w:line="500" w:lineRule="exact"/>
        <w:ind w:firstLineChars="200" w:firstLine="420"/>
        <w:rPr>
          <w:rFonts w:ascii="宋体" w:eastAsia="宋体" w:hAnsi="宋体" w:cs="宋体"/>
        </w:rPr>
      </w:pPr>
      <w:r>
        <w:rPr>
          <w:rFonts w:ascii="宋体" w:eastAsia="宋体" w:hAnsi="宋体" w:hint="eastAsia"/>
          <w:kern w:val="0"/>
          <w:szCs w:val="21"/>
        </w:rPr>
        <w:t>6.2.4.1</w:t>
      </w:r>
      <w:r>
        <w:rPr>
          <w:rFonts w:ascii="宋体" w:eastAsia="宋体" w:hAnsi="宋体" w:cs="宋体" w:hint="eastAsia"/>
        </w:rPr>
        <w:t>设备挂牌、标牌宜选用防潮、防油污、不易磨损、不易变形的材质（如不锈钢）。</w:t>
      </w:r>
    </w:p>
    <w:p w:rsidR="000C2BE4" w:rsidRDefault="0021163F">
      <w:pPr>
        <w:spacing w:line="500" w:lineRule="exact"/>
        <w:ind w:firstLineChars="200" w:firstLine="420"/>
        <w:rPr>
          <w:rFonts w:ascii="宋体" w:eastAsia="宋体" w:hAnsi="宋体"/>
        </w:rPr>
      </w:pPr>
      <w:r>
        <w:rPr>
          <w:rFonts w:ascii="宋体" w:eastAsia="宋体" w:hAnsi="宋体" w:hint="eastAsia"/>
          <w:kern w:val="0"/>
          <w:szCs w:val="21"/>
        </w:rPr>
        <w:t>6.2.4.2</w:t>
      </w:r>
      <w:r>
        <w:rPr>
          <w:rFonts w:ascii="宋体" w:eastAsia="宋体" w:hAnsi="宋体" w:cs="宋体" w:hint="eastAsia"/>
        </w:rPr>
        <w:t>盘柜标牌应选用适当的材质，易于张贴、防高温脱落。</w:t>
      </w:r>
    </w:p>
    <w:p w:rsidR="000C2BE4" w:rsidRDefault="000C2BE4">
      <w:pPr>
        <w:ind w:firstLine="570"/>
        <w:rPr>
          <w:rFonts w:ascii="宋体" w:hAnsi="宋体"/>
        </w:rPr>
      </w:pPr>
    </w:p>
    <w:p w:rsidR="000C2BE4" w:rsidRDefault="000C2BE4">
      <w:pPr>
        <w:ind w:firstLine="570"/>
        <w:rPr>
          <w:rFonts w:ascii="宋体" w:hAnsi="宋体"/>
        </w:rPr>
      </w:pPr>
    </w:p>
    <w:p w:rsidR="000C2BE4" w:rsidRDefault="000C2BE4">
      <w:pPr>
        <w:ind w:firstLine="570"/>
        <w:rPr>
          <w:rFonts w:ascii="宋体" w:hAnsi="宋体"/>
        </w:rPr>
      </w:pPr>
    </w:p>
    <w:p w:rsidR="000C2BE4" w:rsidRDefault="000C2BE4">
      <w:pPr>
        <w:topLinePunct/>
        <w:adjustRightInd w:val="0"/>
        <w:snapToGrid w:val="0"/>
        <w:spacing w:line="360" w:lineRule="auto"/>
        <w:jc w:val="left"/>
        <w:rPr>
          <w:rFonts w:ascii="宋体" w:eastAsia="宋体" w:hAnsi="宋体" w:cs="宋体"/>
          <w:kern w:val="0"/>
          <w:szCs w:val="21"/>
        </w:rPr>
      </w:pPr>
    </w:p>
    <w:p w:rsidR="000C2BE4" w:rsidRDefault="000C2BE4">
      <w:pPr>
        <w:topLinePunct/>
        <w:adjustRightInd w:val="0"/>
        <w:snapToGrid w:val="0"/>
        <w:spacing w:line="360" w:lineRule="auto"/>
        <w:jc w:val="left"/>
        <w:rPr>
          <w:rFonts w:ascii="宋体" w:eastAsia="宋体" w:hAnsi="宋体" w:cs="宋体"/>
          <w:kern w:val="0"/>
          <w:szCs w:val="21"/>
        </w:rPr>
      </w:pPr>
    </w:p>
    <w:p w:rsidR="000C2BE4" w:rsidRDefault="000C2BE4">
      <w:pPr>
        <w:topLinePunct/>
        <w:adjustRightInd w:val="0"/>
        <w:snapToGrid w:val="0"/>
        <w:spacing w:line="360" w:lineRule="auto"/>
        <w:jc w:val="left"/>
        <w:rPr>
          <w:rFonts w:ascii="宋体" w:eastAsia="宋体" w:hAnsi="宋体" w:cs="宋体"/>
          <w:kern w:val="0"/>
          <w:szCs w:val="21"/>
        </w:rPr>
      </w:pPr>
    </w:p>
    <w:p w:rsidR="000C2BE4" w:rsidRDefault="000C2BE4">
      <w:pPr>
        <w:topLinePunct/>
        <w:adjustRightInd w:val="0"/>
        <w:snapToGrid w:val="0"/>
        <w:spacing w:line="360" w:lineRule="auto"/>
        <w:jc w:val="left"/>
        <w:rPr>
          <w:rFonts w:ascii="宋体" w:eastAsia="宋体" w:hAnsi="宋体" w:cs="宋体"/>
          <w:kern w:val="0"/>
          <w:szCs w:val="21"/>
        </w:rPr>
      </w:pPr>
    </w:p>
    <w:p w:rsidR="000C2BE4" w:rsidRDefault="000C2BE4">
      <w:pPr>
        <w:topLinePunct/>
        <w:adjustRightInd w:val="0"/>
        <w:snapToGrid w:val="0"/>
        <w:spacing w:line="360" w:lineRule="auto"/>
        <w:jc w:val="left"/>
        <w:rPr>
          <w:rFonts w:ascii="宋体" w:eastAsia="宋体" w:hAnsi="宋体" w:cs="宋体"/>
          <w:kern w:val="0"/>
          <w:szCs w:val="21"/>
        </w:rPr>
      </w:pPr>
    </w:p>
    <w:p w:rsidR="000C2BE4" w:rsidRDefault="000C2BE4">
      <w:pPr>
        <w:topLinePunct/>
        <w:adjustRightInd w:val="0"/>
        <w:snapToGrid w:val="0"/>
        <w:spacing w:line="360" w:lineRule="auto"/>
        <w:jc w:val="left"/>
        <w:rPr>
          <w:rFonts w:ascii="宋体" w:eastAsia="宋体" w:hAnsi="宋体" w:cs="宋体"/>
          <w:kern w:val="0"/>
          <w:szCs w:val="21"/>
        </w:rPr>
      </w:pPr>
    </w:p>
    <w:p w:rsidR="000C2BE4" w:rsidRDefault="000C2BE4">
      <w:pPr>
        <w:topLinePunct/>
        <w:adjustRightInd w:val="0"/>
        <w:snapToGrid w:val="0"/>
        <w:spacing w:line="360" w:lineRule="auto"/>
        <w:jc w:val="left"/>
        <w:rPr>
          <w:rFonts w:ascii="宋体" w:eastAsia="宋体" w:hAnsi="宋体" w:cs="宋体"/>
          <w:kern w:val="0"/>
          <w:szCs w:val="21"/>
        </w:rPr>
      </w:pPr>
    </w:p>
    <w:p w:rsidR="000C2BE4" w:rsidRDefault="000C2BE4">
      <w:pPr>
        <w:topLinePunct/>
        <w:adjustRightInd w:val="0"/>
        <w:snapToGrid w:val="0"/>
        <w:spacing w:line="360" w:lineRule="auto"/>
        <w:jc w:val="left"/>
        <w:rPr>
          <w:rFonts w:ascii="宋体" w:eastAsia="宋体" w:hAnsi="宋体" w:cs="宋体"/>
          <w:kern w:val="0"/>
          <w:szCs w:val="21"/>
        </w:rPr>
      </w:pPr>
    </w:p>
    <w:p w:rsidR="000C2BE4" w:rsidRDefault="000C2BE4">
      <w:pPr>
        <w:topLinePunct/>
        <w:adjustRightInd w:val="0"/>
        <w:snapToGrid w:val="0"/>
        <w:spacing w:line="360" w:lineRule="auto"/>
        <w:jc w:val="left"/>
        <w:rPr>
          <w:rFonts w:ascii="宋体" w:eastAsia="宋体" w:hAnsi="宋体" w:cs="宋体"/>
          <w:kern w:val="0"/>
          <w:szCs w:val="21"/>
        </w:rPr>
      </w:pPr>
    </w:p>
    <w:p w:rsidR="000C2BE4" w:rsidRDefault="000C2BE4">
      <w:pPr>
        <w:widowControl/>
        <w:adjustRightInd w:val="0"/>
        <w:rPr>
          <w:rFonts w:ascii="黑体" w:eastAsia="黑体" w:hAnsi="宋体" w:cs="宋体-18030"/>
          <w:b/>
          <w:bCs/>
          <w:sz w:val="28"/>
        </w:rPr>
      </w:pPr>
    </w:p>
    <w:p w:rsidR="000C2BE4" w:rsidRDefault="000C2BE4">
      <w:pPr>
        <w:widowControl/>
        <w:adjustRightInd w:val="0"/>
        <w:rPr>
          <w:rFonts w:ascii="黑体" w:eastAsia="黑体" w:hAnsi="宋体" w:cs="宋体-18030"/>
          <w:b/>
          <w:bCs/>
          <w:sz w:val="28"/>
        </w:rPr>
      </w:pPr>
    </w:p>
    <w:p w:rsidR="000C2BE4" w:rsidRDefault="000C2BE4">
      <w:pPr>
        <w:widowControl/>
        <w:adjustRightInd w:val="0"/>
        <w:rPr>
          <w:rFonts w:ascii="黑体" w:eastAsia="黑体" w:hAnsi="宋体" w:cs="宋体-18030"/>
          <w:b/>
          <w:bCs/>
          <w:sz w:val="28"/>
        </w:rPr>
      </w:pPr>
    </w:p>
    <w:p w:rsidR="000C2BE4" w:rsidRDefault="000C2BE4">
      <w:pPr>
        <w:widowControl/>
        <w:adjustRightInd w:val="0"/>
        <w:rPr>
          <w:rFonts w:ascii="黑体" w:eastAsia="黑体" w:hAnsi="宋体" w:cs="宋体-18030"/>
          <w:b/>
          <w:bCs/>
          <w:sz w:val="28"/>
        </w:rPr>
      </w:pPr>
    </w:p>
    <w:p w:rsidR="000C2BE4" w:rsidRDefault="000C2BE4">
      <w:pPr>
        <w:widowControl/>
        <w:adjustRightInd w:val="0"/>
        <w:rPr>
          <w:rFonts w:ascii="黑体" w:eastAsia="黑体" w:hAnsi="宋体" w:cs="宋体-18030"/>
          <w:b/>
          <w:bCs/>
          <w:sz w:val="28"/>
        </w:rPr>
      </w:pPr>
    </w:p>
    <w:p w:rsidR="000C2BE4" w:rsidRDefault="0021163F" w:rsidP="00783802">
      <w:pPr>
        <w:pStyle w:val="1"/>
        <w:rPr>
          <w:rFonts w:ascii="宋体" w:eastAsia="宋体" w:hAnsi="宋体"/>
          <w:b w:val="0"/>
          <w:sz w:val="28"/>
          <w:szCs w:val="28"/>
        </w:rPr>
      </w:pPr>
      <w:bookmarkStart w:id="202" w:name="_Toc492891994"/>
      <w:bookmarkStart w:id="203" w:name="_Toc44948167"/>
      <w:r>
        <w:rPr>
          <w:rFonts w:ascii="宋体" w:eastAsia="宋体" w:hAnsi="宋体" w:hint="eastAsia"/>
          <w:b w:val="0"/>
          <w:sz w:val="28"/>
          <w:szCs w:val="28"/>
        </w:rPr>
        <w:lastRenderedPageBreak/>
        <w:t>附件</w:t>
      </w:r>
      <w:r>
        <w:rPr>
          <w:rFonts w:ascii="宋体" w:eastAsia="宋体" w:hAnsi="宋体"/>
          <w:b w:val="0"/>
          <w:sz w:val="28"/>
          <w:szCs w:val="28"/>
        </w:rPr>
        <w:t>9</w:t>
      </w:r>
      <w:r>
        <w:rPr>
          <w:rFonts w:ascii="宋体" w:eastAsia="宋体" w:hAnsi="宋体" w:hint="eastAsia"/>
          <w:b w:val="0"/>
          <w:sz w:val="28"/>
          <w:szCs w:val="28"/>
        </w:rPr>
        <w:t>：保证金保函（格式）</w:t>
      </w:r>
      <w:bookmarkEnd w:id="202"/>
      <w:bookmarkEnd w:id="203"/>
    </w:p>
    <w:p w:rsidR="000C2BE4" w:rsidRDefault="0021163F" w:rsidP="00783802">
      <w:pPr>
        <w:pStyle w:val="2"/>
        <w:jc w:val="left"/>
        <w:rPr>
          <w:rFonts w:ascii="宋体" w:eastAsia="宋体" w:hAnsi="宋体" w:cstheme="minorBidi"/>
          <w:b w:val="0"/>
          <w:kern w:val="44"/>
          <w:sz w:val="28"/>
          <w:szCs w:val="44"/>
        </w:rPr>
      </w:pPr>
      <w:bookmarkStart w:id="204" w:name="_Toc44948168"/>
      <w:r>
        <w:rPr>
          <w:rFonts w:ascii="宋体" w:eastAsia="宋体" w:hAnsi="宋体" w:cstheme="minorBidi"/>
          <w:b w:val="0"/>
          <w:kern w:val="44"/>
          <w:sz w:val="28"/>
          <w:szCs w:val="44"/>
        </w:rPr>
        <w:t>9.1</w:t>
      </w:r>
      <w:r>
        <w:rPr>
          <w:rFonts w:ascii="宋体" w:eastAsia="宋体" w:hAnsi="宋体" w:cstheme="minorBidi" w:hint="eastAsia"/>
          <w:b w:val="0"/>
          <w:kern w:val="44"/>
          <w:sz w:val="28"/>
          <w:szCs w:val="44"/>
        </w:rPr>
        <w:t>：履约保证金</w:t>
      </w:r>
      <w:bookmarkEnd w:id="204"/>
    </w:p>
    <w:p w:rsidR="000C2BE4" w:rsidRDefault="0021163F">
      <w:pPr>
        <w:topLinePunct/>
        <w:adjustRightInd w:val="0"/>
        <w:snapToGrid w:val="0"/>
        <w:spacing w:line="360" w:lineRule="auto"/>
        <w:jc w:val="center"/>
        <w:rPr>
          <w:rFonts w:ascii="宋体" w:eastAsia="宋体" w:hAnsi="宋体" w:cs="黑体"/>
          <w:b/>
          <w:kern w:val="0"/>
          <w:sz w:val="28"/>
          <w:szCs w:val="32"/>
        </w:rPr>
      </w:pPr>
      <w:r>
        <w:rPr>
          <w:rFonts w:ascii="宋体" w:eastAsia="宋体" w:hAnsi="宋体" w:cs="黑体" w:hint="eastAsia"/>
          <w:b/>
          <w:kern w:val="0"/>
          <w:sz w:val="28"/>
          <w:szCs w:val="32"/>
        </w:rPr>
        <w:t>履约保证金</w:t>
      </w:r>
    </w:p>
    <w:p w:rsidR="000C2BE4" w:rsidRDefault="0021163F">
      <w:pPr>
        <w:topLinePunct/>
        <w:adjustRightInd w:val="0"/>
        <w:snapToGrid w:val="0"/>
        <w:spacing w:line="360" w:lineRule="auto"/>
        <w:jc w:val="left"/>
        <w:rPr>
          <w:rFonts w:ascii="宋体" w:eastAsia="宋体" w:hAnsi="宋体" w:cs="宋体"/>
          <w:kern w:val="0"/>
          <w:szCs w:val="21"/>
        </w:rPr>
      </w:pPr>
      <w:r>
        <w:rPr>
          <w:rFonts w:ascii="宋体" w:eastAsia="宋体" w:hAnsi="宋体" w:cs="宋体" w:hint="eastAsia"/>
          <w:kern w:val="0"/>
          <w:szCs w:val="21"/>
        </w:rPr>
        <w:t>（买方名称）：</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鉴于（买方名称，以下简称</w:t>
      </w:r>
      <w:r>
        <w:rPr>
          <w:rFonts w:ascii="宋体" w:eastAsia="宋体" w:hAnsi="宋体" w:cs="Times New Roman"/>
          <w:kern w:val="0"/>
          <w:szCs w:val="21"/>
        </w:rPr>
        <w:t>“</w:t>
      </w:r>
      <w:r>
        <w:rPr>
          <w:rFonts w:ascii="宋体" w:eastAsia="宋体" w:hAnsi="宋体" w:cs="宋体" w:hint="eastAsia"/>
          <w:kern w:val="0"/>
          <w:szCs w:val="21"/>
        </w:rPr>
        <w:t>买方</w:t>
      </w:r>
      <w:r>
        <w:rPr>
          <w:rFonts w:ascii="宋体" w:eastAsia="宋体" w:hAnsi="宋体" w:cs="Times New Roman"/>
          <w:kern w:val="0"/>
          <w:szCs w:val="21"/>
        </w:rPr>
        <w:t>”</w:t>
      </w:r>
      <w:r>
        <w:rPr>
          <w:rFonts w:ascii="宋体" w:eastAsia="宋体" w:hAnsi="宋体" w:cs="宋体" w:hint="eastAsia"/>
          <w:kern w:val="0"/>
          <w:szCs w:val="21"/>
        </w:rPr>
        <w:t>）接受（卖方名称，以下称</w:t>
      </w:r>
      <w:r>
        <w:rPr>
          <w:rFonts w:ascii="宋体" w:eastAsia="宋体" w:hAnsi="宋体" w:cs="Times New Roman"/>
          <w:kern w:val="0"/>
          <w:szCs w:val="21"/>
        </w:rPr>
        <w:t>“</w:t>
      </w:r>
      <w:r>
        <w:rPr>
          <w:rFonts w:ascii="宋体" w:eastAsia="宋体" w:hAnsi="宋体" w:cs="宋体" w:hint="eastAsia"/>
          <w:kern w:val="0"/>
          <w:szCs w:val="21"/>
        </w:rPr>
        <w:t>卖方</w:t>
      </w:r>
      <w:r>
        <w:rPr>
          <w:rFonts w:ascii="宋体" w:eastAsia="宋体" w:hAnsi="宋体" w:cs="Times New Roman"/>
          <w:kern w:val="0"/>
          <w:szCs w:val="21"/>
        </w:rPr>
        <w:t>”</w:t>
      </w:r>
      <w:r>
        <w:rPr>
          <w:rFonts w:ascii="宋体" w:eastAsia="宋体" w:hAnsi="宋体" w:cs="宋体" w:hint="eastAsia"/>
          <w:kern w:val="0"/>
          <w:szCs w:val="21"/>
        </w:rPr>
        <w:t>）于年月日参加（项目名称）设备采购招标项目的投标。我方愿意无条件地、不可撤销地就卖方履行与你方订立的合同，向你方提供担保。</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 </w:t>
      </w:r>
      <w:r>
        <w:rPr>
          <w:rFonts w:ascii="宋体" w:eastAsia="宋体" w:hAnsi="宋体" w:cs="宋体" w:hint="eastAsia"/>
          <w:kern w:val="0"/>
          <w:szCs w:val="21"/>
        </w:rPr>
        <w:t>担保金额人民币（大写）（</w:t>
      </w:r>
      <w:r>
        <w:rPr>
          <w:rFonts w:ascii="宋体" w:eastAsia="宋体" w:hAnsi="宋体" w:cs="Times New Roman"/>
          <w:kern w:val="0"/>
          <w:szCs w:val="21"/>
        </w:rPr>
        <w:t>¥</w:t>
      </w:r>
      <w:r>
        <w:rPr>
          <w:rFonts w:ascii="宋体" w:eastAsia="宋体" w:hAnsi="宋体" w:cs="宋体" w:hint="eastAsia"/>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2. </w:t>
      </w:r>
      <w:r>
        <w:rPr>
          <w:rFonts w:ascii="宋体" w:eastAsia="宋体" w:hAnsi="宋体" w:cs="宋体" w:hint="eastAsia"/>
          <w:kern w:val="0"/>
          <w:szCs w:val="21"/>
        </w:rPr>
        <w:t>担保有效期自合同生效之日起</w:t>
      </w:r>
      <w:r>
        <w:rPr>
          <w:rFonts w:ascii="宋体" w:eastAsia="宋体" w:hAnsi="宋体" w:cs="宋体"/>
          <w:kern w:val="0"/>
          <w:szCs w:val="21"/>
        </w:rPr>
        <w:t>至合同项下全部设备</w:t>
      </w:r>
      <w:r>
        <w:rPr>
          <w:rFonts w:ascii="宋体" w:eastAsia="宋体" w:hAnsi="宋体" w:cs="宋体" w:hint="eastAsia"/>
          <w:kern w:val="0"/>
          <w:szCs w:val="21"/>
        </w:rPr>
        <w:t>质保期都开始计算之日止。</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3. </w:t>
      </w:r>
      <w:r>
        <w:rPr>
          <w:rFonts w:ascii="宋体" w:eastAsia="宋体" w:hAnsi="宋体" w:cs="宋体" w:hint="eastAsia"/>
          <w:kern w:val="0"/>
          <w:szCs w:val="21"/>
        </w:rPr>
        <w:t>在本担保有效期内，如果卖方不履行合同约定的义务或其履行不符合合同的约定，我方在收到你方以书面形式提出的在担保金额内的赔偿要求后，在</w:t>
      </w:r>
      <w:r>
        <w:rPr>
          <w:rFonts w:ascii="宋体" w:eastAsia="宋体" w:hAnsi="宋体" w:cs="Times New Roman"/>
          <w:kern w:val="0"/>
          <w:szCs w:val="21"/>
        </w:rPr>
        <w:t>7</w:t>
      </w:r>
      <w:r>
        <w:rPr>
          <w:rFonts w:ascii="宋体" w:eastAsia="宋体" w:hAnsi="宋体" w:cs="宋体" w:hint="eastAsia"/>
          <w:kern w:val="0"/>
          <w:szCs w:val="21"/>
        </w:rPr>
        <w:t>日内无条件支付。</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4. </w:t>
      </w:r>
      <w:r>
        <w:rPr>
          <w:rFonts w:ascii="宋体" w:eastAsia="宋体" w:hAnsi="宋体" w:cs="宋体" w:hint="eastAsia"/>
          <w:kern w:val="0"/>
          <w:szCs w:val="21"/>
        </w:rPr>
        <w:t>买方和卖方变更合同时，无论我方是否收到该变更，我方承担本担保规定的义务不变。</w:t>
      </w:r>
    </w:p>
    <w:p w:rsidR="000C2BE4" w:rsidRDefault="0021163F">
      <w:pPr>
        <w:topLinePunct/>
        <w:adjustRightInd w:val="0"/>
        <w:snapToGrid w:val="0"/>
        <w:spacing w:line="360" w:lineRule="auto"/>
        <w:ind w:firstLineChars="200" w:firstLine="420"/>
        <w:jc w:val="right"/>
        <w:rPr>
          <w:rFonts w:ascii="宋体" w:eastAsia="宋体" w:hAnsi="宋体" w:cs="宋体"/>
          <w:kern w:val="0"/>
          <w:szCs w:val="21"/>
        </w:rPr>
      </w:pPr>
      <w:r>
        <w:rPr>
          <w:rFonts w:ascii="宋体" w:eastAsia="宋体" w:hAnsi="宋体" w:cs="宋体" w:hint="eastAsia"/>
          <w:kern w:val="0"/>
          <w:szCs w:val="21"/>
        </w:rPr>
        <w:t>担保人名称：（盖单位章）</w:t>
      </w:r>
    </w:p>
    <w:p w:rsidR="000C2BE4" w:rsidRDefault="0021163F">
      <w:pPr>
        <w:topLinePunct/>
        <w:adjustRightInd w:val="0"/>
        <w:snapToGrid w:val="0"/>
        <w:spacing w:line="360" w:lineRule="auto"/>
        <w:ind w:firstLineChars="200" w:firstLine="420"/>
        <w:jc w:val="right"/>
        <w:rPr>
          <w:rFonts w:ascii="宋体" w:eastAsia="宋体" w:hAnsi="宋体" w:cs="宋体"/>
          <w:kern w:val="0"/>
          <w:szCs w:val="21"/>
        </w:rPr>
      </w:pPr>
      <w:r>
        <w:rPr>
          <w:rFonts w:ascii="宋体" w:eastAsia="宋体" w:hAnsi="宋体" w:cs="宋体" w:hint="eastAsia"/>
          <w:kern w:val="0"/>
          <w:szCs w:val="21"/>
        </w:rPr>
        <w:t>法定代表人（单位负责人）或其委托代理人：（签字）</w:t>
      </w:r>
    </w:p>
    <w:p w:rsidR="000C2BE4" w:rsidRDefault="0021163F">
      <w:pPr>
        <w:wordWrap w:val="0"/>
        <w:topLinePunct/>
        <w:adjustRightInd w:val="0"/>
        <w:snapToGrid w:val="0"/>
        <w:spacing w:line="360" w:lineRule="auto"/>
        <w:ind w:firstLineChars="200" w:firstLine="420"/>
        <w:jc w:val="right"/>
        <w:rPr>
          <w:rFonts w:ascii="宋体" w:eastAsia="宋体" w:hAnsi="宋体" w:cs="宋体"/>
          <w:kern w:val="0"/>
          <w:szCs w:val="21"/>
        </w:rPr>
      </w:pPr>
      <w:r>
        <w:rPr>
          <w:rFonts w:ascii="宋体" w:eastAsia="宋体" w:hAnsi="宋体" w:cs="宋体" w:hint="eastAsia"/>
          <w:kern w:val="0"/>
          <w:szCs w:val="21"/>
        </w:rPr>
        <w:t>地      址：</w:t>
      </w:r>
    </w:p>
    <w:p w:rsidR="000C2BE4" w:rsidRDefault="0021163F">
      <w:pPr>
        <w:wordWrap w:val="0"/>
        <w:topLinePunct/>
        <w:adjustRightInd w:val="0"/>
        <w:snapToGrid w:val="0"/>
        <w:spacing w:line="360" w:lineRule="auto"/>
        <w:ind w:firstLineChars="200" w:firstLine="420"/>
        <w:jc w:val="right"/>
        <w:rPr>
          <w:rFonts w:ascii="宋体" w:eastAsia="宋体" w:hAnsi="宋体" w:cs="宋体"/>
          <w:kern w:val="0"/>
          <w:szCs w:val="21"/>
        </w:rPr>
      </w:pPr>
      <w:r>
        <w:rPr>
          <w:rFonts w:ascii="宋体" w:eastAsia="宋体" w:hAnsi="宋体" w:cs="宋体" w:hint="eastAsia"/>
          <w:kern w:val="0"/>
          <w:szCs w:val="21"/>
        </w:rPr>
        <w:t>邮政  编码：</w:t>
      </w:r>
    </w:p>
    <w:p w:rsidR="000C2BE4" w:rsidRDefault="0021163F">
      <w:pPr>
        <w:wordWrap w:val="0"/>
        <w:topLinePunct/>
        <w:adjustRightInd w:val="0"/>
        <w:snapToGrid w:val="0"/>
        <w:spacing w:line="360" w:lineRule="auto"/>
        <w:ind w:firstLineChars="200" w:firstLine="420"/>
        <w:jc w:val="right"/>
        <w:rPr>
          <w:rFonts w:ascii="宋体" w:eastAsia="宋体" w:hAnsi="宋体" w:cs="宋体"/>
          <w:kern w:val="0"/>
          <w:szCs w:val="21"/>
        </w:rPr>
      </w:pPr>
      <w:r>
        <w:rPr>
          <w:rFonts w:ascii="宋体" w:eastAsia="宋体" w:hAnsi="宋体" w:cs="宋体" w:hint="eastAsia"/>
          <w:kern w:val="0"/>
          <w:szCs w:val="21"/>
        </w:rPr>
        <w:t>电      话：</w:t>
      </w:r>
    </w:p>
    <w:p w:rsidR="000C2BE4" w:rsidRDefault="0021163F">
      <w:pPr>
        <w:topLinePunct/>
        <w:adjustRightInd w:val="0"/>
        <w:snapToGrid w:val="0"/>
        <w:spacing w:line="360" w:lineRule="auto"/>
        <w:ind w:firstLineChars="200" w:firstLine="420"/>
        <w:jc w:val="right"/>
        <w:rPr>
          <w:rFonts w:ascii="宋体" w:eastAsia="宋体" w:hAnsi="宋体" w:cs="宋体"/>
          <w:kern w:val="0"/>
          <w:szCs w:val="21"/>
        </w:rPr>
      </w:pPr>
      <w:r>
        <w:rPr>
          <w:rFonts w:ascii="宋体" w:eastAsia="宋体" w:hAnsi="宋体" w:cs="宋体" w:hint="eastAsia"/>
          <w:kern w:val="0"/>
          <w:szCs w:val="21"/>
        </w:rPr>
        <w:t>年月日</w:t>
      </w:r>
    </w:p>
    <w:p w:rsidR="000C2BE4" w:rsidRDefault="000C2BE4">
      <w:pPr>
        <w:topLinePunct/>
        <w:adjustRightInd w:val="0"/>
        <w:snapToGrid w:val="0"/>
        <w:spacing w:line="360" w:lineRule="auto"/>
        <w:ind w:firstLineChars="200" w:firstLine="420"/>
        <w:jc w:val="left"/>
        <w:rPr>
          <w:rFonts w:ascii="宋体" w:eastAsia="宋体" w:hAnsi="宋体" w:cs="Calibri"/>
          <w:kern w:val="0"/>
          <w:szCs w:val="21"/>
        </w:rPr>
      </w:pPr>
    </w:p>
    <w:p w:rsidR="000C2BE4" w:rsidRDefault="000C2BE4">
      <w:pPr>
        <w:topLinePunct/>
        <w:adjustRightInd w:val="0"/>
        <w:snapToGrid w:val="0"/>
        <w:spacing w:line="360" w:lineRule="auto"/>
        <w:ind w:firstLineChars="200" w:firstLine="420"/>
        <w:jc w:val="left"/>
        <w:rPr>
          <w:rFonts w:ascii="宋体" w:eastAsia="宋体" w:hAnsi="宋体" w:cs="Calibri"/>
          <w:kern w:val="0"/>
          <w:szCs w:val="21"/>
        </w:rPr>
      </w:pPr>
    </w:p>
    <w:p w:rsidR="000C2BE4" w:rsidRDefault="000C2BE4">
      <w:pPr>
        <w:topLinePunct/>
        <w:adjustRightInd w:val="0"/>
        <w:snapToGrid w:val="0"/>
        <w:spacing w:line="360" w:lineRule="auto"/>
        <w:ind w:firstLineChars="200" w:firstLine="420"/>
        <w:jc w:val="left"/>
        <w:rPr>
          <w:rFonts w:ascii="宋体" w:eastAsia="宋体" w:hAnsi="宋体" w:cs="Calibri"/>
          <w:kern w:val="0"/>
          <w:szCs w:val="21"/>
        </w:rPr>
      </w:pPr>
    </w:p>
    <w:p w:rsidR="000C2BE4" w:rsidRDefault="000C2BE4">
      <w:pPr>
        <w:topLinePunct/>
        <w:adjustRightInd w:val="0"/>
        <w:snapToGrid w:val="0"/>
        <w:spacing w:line="360" w:lineRule="auto"/>
        <w:ind w:firstLineChars="200" w:firstLine="420"/>
        <w:jc w:val="left"/>
        <w:rPr>
          <w:rFonts w:ascii="宋体" w:eastAsia="宋体" w:hAnsi="宋体" w:cs="Calibri"/>
          <w:kern w:val="0"/>
          <w:szCs w:val="21"/>
        </w:rPr>
      </w:pPr>
    </w:p>
    <w:p w:rsidR="000C2BE4" w:rsidRDefault="000C2BE4">
      <w:pPr>
        <w:topLinePunct/>
        <w:adjustRightInd w:val="0"/>
        <w:snapToGrid w:val="0"/>
        <w:spacing w:line="360" w:lineRule="auto"/>
        <w:ind w:firstLineChars="200" w:firstLine="420"/>
        <w:jc w:val="left"/>
        <w:rPr>
          <w:rFonts w:ascii="宋体" w:eastAsia="宋体" w:hAnsi="宋体" w:cs="Calibri"/>
          <w:kern w:val="0"/>
          <w:szCs w:val="21"/>
        </w:rPr>
      </w:pPr>
    </w:p>
    <w:p w:rsidR="000C2BE4" w:rsidRDefault="000C2BE4">
      <w:pPr>
        <w:topLinePunct/>
        <w:adjustRightInd w:val="0"/>
        <w:snapToGrid w:val="0"/>
        <w:spacing w:line="360" w:lineRule="auto"/>
        <w:ind w:firstLineChars="200" w:firstLine="420"/>
        <w:jc w:val="left"/>
        <w:rPr>
          <w:rFonts w:ascii="宋体" w:eastAsia="宋体" w:hAnsi="宋体" w:cs="Calibri"/>
          <w:kern w:val="0"/>
          <w:szCs w:val="21"/>
        </w:rPr>
      </w:pPr>
    </w:p>
    <w:p w:rsidR="000C2BE4" w:rsidRDefault="000C2BE4">
      <w:pPr>
        <w:topLinePunct/>
        <w:adjustRightInd w:val="0"/>
        <w:snapToGrid w:val="0"/>
        <w:spacing w:line="360" w:lineRule="auto"/>
        <w:ind w:firstLineChars="200" w:firstLine="420"/>
        <w:jc w:val="left"/>
        <w:rPr>
          <w:rFonts w:ascii="宋体" w:eastAsia="宋体" w:hAnsi="宋体" w:cs="Calibri"/>
          <w:kern w:val="0"/>
          <w:szCs w:val="21"/>
        </w:rPr>
      </w:pPr>
    </w:p>
    <w:p w:rsidR="000C2BE4" w:rsidRDefault="000C2BE4">
      <w:pPr>
        <w:topLinePunct/>
        <w:adjustRightInd w:val="0"/>
        <w:snapToGrid w:val="0"/>
        <w:spacing w:line="360" w:lineRule="auto"/>
        <w:ind w:firstLineChars="200" w:firstLine="420"/>
        <w:jc w:val="left"/>
        <w:rPr>
          <w:rFonts w:ascii="宋体" w:eastAsia="宋体" w:hAnsi="宋体" w:cs="Calibri"/>
          <w:kern w:val="0"/>
          <w:szCs w:val="21"/>
        </w:rPr>
      </w:pPr>
    </w:p>
    <w:p w:rsidR="000C2BE4" w:rsidRDefault="000C2BE4">
      <w:pPr>
        <w:topLinePunct/>
        <w:adjustRightInd w:val="0"/>
        <w:snapToGrid w:val="0"/>
        <w:spacing w:line="360" w:lineRule="auto"/>
        <w:ind w:firstLineChars="200" w:firstLine="420"/>
        <w:jc w:val="left"/>
        <w:rPr>
          <w:rFonts w:ascii="宋体" w:eastAsia="宋体" w:hAnsi="宋体" w:cs="Calibri"/>
          <w:kern w:val="0"/>
          <w:szCs w:val="21"/>
        </w:rPr>
      </w:pPr>
    </w:p>
    <w:p w:rsidR="000C2BE4" w:rsidRDefault="000C2BE4">
      <w:pPr>
        <w:topLinePunct/>
        <w:adjustRightInd w:val="0"/>
        <w:snapToGrid w:val="0"/>
        <w:spacing w:line="360" w:lineRule="auto"/>
        <w:ind w:firstLineChars="200" w:firstLine="420"/>
        <w:jc w:val="left"/>
        <w:rPr>
          <w:rFonts w:ascii="宋体" w:eastAsia="宋体" w:hAnsi="宋体" w:cs="Calibri"/>
          <w:kern w:val="0"/>
          <w:szCs w:val="21"/>
        </w:rPr>
      </w:pPr>
    </w:p>
    <w:p w:rsidR="000C2BE4" w:rsidRDefault="0021163F" w:rsidP="00783802">
      <w:pPr>
        <w:pStyle w:val="2"/>
        <w:jc w:val="left"/>
        <w:rPr>
          <w:rFonts w:ascii="宋体" w:eastAsia="宋体" w:hAnsi="宋体" w:cstheme="minorBidi"/>
          <w:b w:val="0"/>
          <w:kern w:val="44"/>
          <w:sz w:val="28"/>
          <w:szCs w:val="44"/>
        </w:rPr>
      </w:pPr>
      <w:bookmarkStart w:id="205" w:name="_Toc44948169"/>
      <w:r>
        <w:rPr>
          <w:rFonts w:ascii="宋体" w:eastAsia="宋体" w:hAnsi="宋体" w:cstheme="minorBidi"/>
          <w:b w:val="0"/>
          <w:kern w:val="44"/>
          <w:sz w:val="28"/>
          <w:szCs w:val="44"/>
        </w:rPr>
        <w:lastRenderedPageBreak/>
        <w:t>9.2</w:t>
      </w:r>
      <w:r>
        <w:rPr>
          <w:rFonts w:ascii="宋体" w:eastAsia="宋体" w:hAnsi="宋体" w:cstheme="minorBidi" w:hint="eastAsia"/>
          <w:b w:val="0"/>
          <w:kern w:val="44"/>
          <w:sz w:val="28"/>
          <w:szCs w:val="44"/>
        </w:rPr>
        <w:t>：质量保证金</w:t>
      </w:r>
      <w:r w:rsidR="00902BC2">
        <w:rPr>
          <w:rFonts w:ascii="宋体" w:eastAsia="宋体" w:hAnsi="宋体" w:cstheme="minorBidi" w:hint="eastAsia"/>
          <w:b w:val="0"/>
          <w:kern w:val="44"/>
          <w:sz w:val="28"/>
          <w:szCs w:val="44"/>
        </w:rPr>
        <w:t>保函</w:t>
      </w:r>
      <w:bookmarkEnd w:id="205"/>
    </w:p>
    <w:p w:rsidR="000C2BE4" w:rsidRDefault="0021163F">
      <w:pPr>
        <w:topLinePunct/>
        <w:adjustRightInd w:val="0"/>
        <w:snapToGrid w:val="0"/>
        <w:spacing w:line="360" w:lineRule="auto"/>
        <w:jc w:val="center"/>
        <w:rPr>
          <w:rFonts w:ascii="宋体" w:eastAsia="宋体" w:hAnsi="宋体" w:cs="黑体"/>
          <w:b/>
          <w:kern w:val="0"/>
          <w:sz w:val="28"/>
          <w:szCs w:val="32"/>
        </w:rPr>
      </w:pPr>
      <w:r>
        <w:rPr>
          <w:rFonts w:ascii="宋体" w:eastAsia="宋体" w:hAnsi="宋体" w:cs="黑体" w:hint="eastAsia"/>
          <w:b/>
          <w:kern w:val="0"/>
          <w:sz w:val="28"/>
          <w:szCs w:val="32"/>
        </w:rPr>
        <w:t>质量保证金</w:t>
      </w:r>
      <w:r w:rsidR="00EF7F63">
        <w:rPr>
          <w:rFonts w:ascii="宋体" w:eastAsia="宋体" w:hAnsi="宋体" w:hint="eastAsia"/>
          <w:b/>
          <w:kern w:val="44"/>
          <w:sz w:val="28"/>
          <w:szCs w:val="44"/>
        </w:rPr>
        <w:t>保函</w:t>
      </w:r>
    </w:p>
    <w:p w:rsidR="000C2BE4" w:rsidRDefault="0021163F">
      <w:pPr>
        <w:topLinePunct/>
        <w:adjustRightInd w:val="0"/>
        <w:snapToGrid w:val="0"/>
        <w:spacing w:line="360" w:lineRule="auto"/>
        <w:jc w:val="left"/>
        <w:rPr>
          <w:rFonts w:ascii="宋体" w:eastAsia="宋体" w:hAnsi="宋体" w:cs="宋体"/>
          <w:kern w:val="0"/>
          <w:szCs w:val="21"/>
        </w:rPr>
      </w:pPr>
      <w:r>
        <w:rPr>
          <w:rFonts w:ascii="宋体" w:eastAsia="宋体" w:hAnsi="宋体" w:cs="宋体" w:hint="eastAsia"/>
          <w:kern w:val="0"/>
          <w:szCs w:val="21"/>
        </w:rPr>
        <w:t>（买方名称）：</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鉴于（买方名称，以下简称</w:t>
      </w:r>
      <w:r>
        <w:rPr>
          <w:rFonts w:ascii="宋体" w:eastAsia="宋体" w:hAnsi="宋体" w:cs="Times New Roman"/>
          <w:kern w:val="0"/>
          <w:szCs w:val="21"/>
        </w:rPr>
        <w:t>“</w:t>
      </w:r>
      <w:r>
        <w:rPr>
          <w:rFonts w:ascii="宋体" w:eastAsia="宋体" w:hAnsi="宋体" w:cs="宋体" w:hint="eastAsia"/>
          <w:kern w:val="0"/>
          <w:szCs w:val="21"/>
        </w:rPr>
        <w:t>买方</w:t>
      </w:r>
      <w:r>
        <w:rPr>
          <w:rFonts w:ascii="宋体" w:eastAsia="宋体" w:hAnsi="宋体" w:cs="Times New Roman"/>
          <w:kern w:val="0"/>
          <w:szCs w:val="21"/>
        </w:rPr>
        <w:t>”</w:t>
      </w:r>
      <w:r>
        <w:rPr>
          <w:rFonts w:ascii="宋体" w:eastAsia="宋体" w:hAnsi="宋体" w:cs="宋体" w:hint="eastAsia"/>
          <w:kern w:val="0"/>
          <w:szCs w:val="21"/>
        </w:rPr>
        <w:t>）接受（卖方名称，以下称</w:t>
      </w:r>
      <w:r>
        <w:rPr>
          <w:rFonts w:ascii="宋体" w:eastAsia="宋体" w:hAnsi="宋体" w:cs="Times New Roman"/>
          <w:kern w:val="0"/>
          <w:szCs w:val="21"/>
        </w:rPr>
        <w:t>“</w:t>
      </w:r>
      <w:r>
        <w:rPr>
          <w:rFonts w:ascii="宋体" w:eastAsia="宋体" w:hAnsi="宋体" w:cs="宋体" w:hint="eastAsia"/>
          <w:kern w:val="0"/>
          <w:szCs w:val="21"/>
        </w:rPr>
        <w:t>卖方</w:t>
      </w:r>
      <w:r>
        <w:rPr>
          <w:rFonts w:ascii="宋体" w:eastAsia="宋体" w:hAnsi="宋体" w:cs="Times New Roman"/>
          <w:kern w:val="0"/>
          <w:szCs w:val="21"/>
        </w:rPr>
        <w:t>”</w:t>
      </w:r>
      <w:r>
        <w:rPr>
          <w:rFonts w:ascii="宋体" w:eastAsia="宋体" w:hAnsi="宋体" w:cs="宋体" w:hint="eastAsia"/>
          <w:kern w:val="0"/>
          <w:szCs w:val="21"/>
        </w:rPr>
        <w:t>）于年月日参加（项目名称）设备采购招标项目的投标。我方愿意无条件地、不可撤销地就卖方履行与你方订立合同的质保期服务和其他担保有效期内的各项合同义务，向你方提供担保。</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1. </w:t>
      </w:r>
      <w:r>
        <w:rPr>
          <w:rFonts w:ascii="宋体" w:eastAsia="宋体" w:hAnsi="宋体" w:cs="宋体" w:hint="eastAsia"/>
          <w:kern w:val="0"/>
          <w:szCs w:val="21"/>
        </w:rPr>
        <w:t>担保金额人民币（大写）（</w:t>
      </w:r>
      <w:r>
        <w:rPr>
          <w:rFonts w:ascii="宋体" w:eastAsia="宋体" w:hAnsi="宋体" w:cs="Times New Roman"/>
          <w:kern w:val="0"/>
          <w:szCs w:val="21"/>
        </w:rPr>
        <w:t>¥</w:t>
      </w:r>
      <w:r>
        <w:rPr>
          <w:rFonts w:ascii="宋体" w:eastAsia="宋体" w:hAnsi="宋体" w:cs="宋体" w:hint="eastAsia"/>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2. </w:t>
      </w:r>
      <w:r>
        <w:rPr>
          <w:rFonts w:ascii="宋体" w:eastAsia="宋体" w:hAnsi="宋体" w:cs="宋体" w:hint="eastAsia"/>
          <w:kern w:val="0"/>
          <w:szCs w:val="21"/>
        </w:rPr>
        <w:t>担保有效期自年月日至年月日</w:t>
      </w:r>
      <w:r>
        <w:rPr>
          <w:rFonts w:ascii="宋体" w:eastAsia="宋体" w:hAnsi="宋体" w:cs="宋体"/>
          <w:kern w:val="0"/>
          <w:szCs w:val="21"/>
        </w:rPr>
        <w:t>。</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3. </w:t>
      </w:r>
      <w:r>
        <w:rPr>
          <w:rFonts w:ascii="宋体" w:eastAsia="宋体" w:hAnsi="宋体" w:cs="宋体" w:hint="eastAsia"/>
          <w:kern w:val="0"/>
          <w:szCs w:val="21"/>
        </w:rPr>
        <w:t>在本担保有效期内，如果卖方不履行合同约定的义务或其履行不符合合同的约定，我方在收到你方以书面形式提出的在担保金额内的赔偿要求后，在</w:t>
      </w:r>
      <w:r>
        <w:rPr>
          <w:rFonts w:ascii="宋体" w:eastAsia="宋体" w:hAnsi="宋体" w:cs="Times New Roman"/>
          <w:kern w:val="0"/>
          <w:szCs w:val="21"/>
        </w:rPr>
        <w:t>7</w:t>
      </w:r>
      <w:r>
        <w:rPr>
          <w:rFonts w:ascii="宋体" w:eastAsia="宋体" w:hAnsi="宋体" w:cs="宋体" w:hint="eastAsia"/>
          <w:kern w:val="0"/>
          <w:szCs w:val="21"/>
        </w:rPr>
        <w:t>日内无条件支付。</w:t>
      </w:r>
    </w:p>
    <w:p w:rsidR="000C2BE4" w:rsidRDefault="0021163F">
      <w:pPr>
        <w:topLinePunct/>
        <w:adjustRightInd w:val="0"/>
        <w:snapToGrid w:val="0"/>
        <w:spacing w:line="360" w:lineRule="auto"/>
        <w:ind w:firstLineChars="200" w:firstLine="420"/>
        <w:jc w:val="left"/>
        <w:rPr>
          <w:rFonts w:ascii="宋体" w:eastAsia="宋体" w:hAnsi="宋体" w:cs="宋体"/>
          <w:kern w:val="0"/>
          <w:szCs w:val="21"/>
        </w:rPr>
      </w:pPr>
      <w:r>
        <w:rPr>
          <w:rFonts w:ascii="宋体" w:eastAsia="宋体" w:hAnsi="宋体" w:cs="Times New Roman"/>
          <w:kern w:val="0"/>
          <w:szCs w:val="21"/>
        </w:rPr>
        <w:t xml:space="preserve">4. </w:t>
      </w:r>
      <w:r>
        <w:rPr>
          <w:rFonts w:ascii="宋体" w:eastAsia="宋体" w:hAnsi="宋体" w:cs="宋体" w:hint="eastAsia"/>
          <w:kern w:val="0"/>
          <w:szCs w:val="21"/>
        </w:rPr>
        <w:t>买方和卖方变更合同时，无论我方是否收到该变更，我方承担本担保规定的义务不变。</w:t>
      </w:r>
    </w:p>
    <w:p w:rsidR="000C2BE4" w:rsidRDefault="0021163F">
      <w:pPr>
        <w:topLinePunct/>
        <w:adjustRightInd w:val="0"/>
        <w:snapToGrid w:val="0"/>
        <w:spacing w:line="360" w:lineRule="auto"/>
        <w:ind w:firstLineChars="200" w:firstLine="420"/>
        <w:jc w:val="right"/>
        <w:rPr>
          <w:rFonts w:ascii="宋体" w:eastAsia="宋体" w:hAnsi="宋体" w:cs="宋体"/>
          <w:kern w:val="0"/>
          <w:szCs w:val="21"/>
        </w:rPr>
      </w:pPr>
      <w:r>
        <w:rPr>
          <w:rFonts w:ascii="宋体" w:eastAsia="宋体" w:hAnsi="宋体" w:cs="宋体" w:hint="eastAsia"/>
          <w:kern w:val="0"/>
          <w:szCs w:val="21"/>
        </w:rPr>
        <w:t>担保人名称：（盖单位章）</w:t>
      </w:r>
    </w:p>
    <w:p w:rsidR="000C2BE4" w:rsidRDefault="0021163F">
      <w:pPr>
        <w:topLinePunct/>
        <w:adjustRightInd w:val="0"/>
        <w:snapToGrid w:val="0"/>
        <w:spacing w:line="360" w:lineRule="auto"/>
        <w:ind w:firstLineChars="200" w:firstLine="420"/>
        <w:jc w:val="right"/>
        <w:rPr>
          <w:rFonts w:ascii="宋体" w:eastAsia="宋体" w:hAnsi="宋体" w:cs="宋体"/>
          <w:kern w:val="0"/>
          <w:szCs w:val="21"/>
        </w:rPr>
      </w:pPr>
      <w:r>
        <w:rPr>
          <w:rFonts w:ascii="宋体" w:eastAsia="宋体" w:hAnsi="宋体" w:cs="宋体" w:hint="eastAsia"/>
          <w:kern w:val="0"/>
          <w:szCs w:val="21"/>
        </w:rPr>
        <w:t>法定代表人（单位负责人）或其委托代理人：（签字）</w:t>
      </w:r>
    </w:p>
    <w:p w:rsidR="000C2BE4" w:rsidRDefault="0021163F">
      <w:pPr>
        <w:wordWrap w:val="0"/>
        <w:topLinePunct/>
        <w:adjustRightInd w:val="0"/>
        <w:snapToGrid w:val="0"/>
        <w:spacing w:line="360" w:lineRule="auto"/>
        <w:ind w:firstLineChars="200" w:firstLine="420"/>
        <w:jc w:val="right"/>
        <w:rPr>
          <w:rFonts w:ascii="宋体" w:eastAsia="宋体" w:hAnsi="宋体" w:cs="宋体"/>
          <w:kern w:val="0"/>
          <w:szCs w:val="21"/>
        </w:rPr>
      </w:pPr>
      <w:r>
        <w:rPr>
          <w:rFonts w:ascii="宋体" w:eastAsia="宋体" w:hAnsi="宋体" w:cs="宋体" w:hint="eastAsia"/>
          <w:kern w:val="0"/>
          <w:szCs w:val="21"/>
        </w:rPr>
        <w:t>地      址：</w:t>
      </w:r>
    </w:p>
    <w:p w:rsidR="000C2BE4" w:rsidRDefault="0021163F">
      <w:pPr>
        <w:wordWrap w:val="0"/>
        <w:topLinePunct/>
        <w:adjustRightInd w:val="0"/>
        <w:snapToGrid w:val="0"/>
        <w:spacing w:line="360" w:lineRule="auto"/>
        <w:ind w:firstLineChars="200" w:firstLine="420"/>
        <w:jc w:val="right"/>
        <w:rPr>
          <w:rFonts w:ascii="宋体" w:eastAsia="宋体" w:hAnsi="宋体" w:cs="宋体"/>
          <w:kern w:val="0"/>
          <w:szCs w:val="21"/>
        </w:rPr>
      </w:pPr>
      <w:r>
        <w:rPr>
          <w:rFonts w:ascii="宋体" w:eastAsia="宋体" w:hAnsi="宋体" w:cs="宋体" w:hint="eastAsia"/>
          <w:kern w:val="0"/>
          <w:szCs w:val="21"/>
        </w:rPr>
        <w:t>邮政  编码：</w:t>
      </w:r>
    </w:p>
    <w:p w:rsidR="000C2BE4" w:rsidRDefault="0021163F">
      <w:pPr>
        <w:wordWrap w:val="0"/>
        <w:topLinePunct/>
        <w:adjustRightInd w:val="0"/>
        <w:snapToGrid w:val="0"/>
        <w:spacing w:line="360" w:lineRule="auto"/>
        <w:ind w:firstLineChars="200" w:firstLine="420"/>
        <w:jc w:val="right"/>
        <w:rPr>
          <w:rFonts w:ascii="宋体" w:eastAsia="宋体" w:hAnsi="宋体" w:cs="宋体"/>
          <w:kern w:val="0"/>
          <w:szCs w:val="21"/>
        </w:rPr>
      </w:pPr>
      <w:r>
        <w:rPr>
          <w:rFonts w:ascii="宋体" w:eastAsia="宋体" w:hAnsi="宋体" w:cs="宋体" w:hint="eastAsia"/>
          <w:kern w:val="0"/>
          <w:szCs w:val="21"/>
        </w:rPr>
        <w:t>电      话：</w:t>
      </w:r>
    </w:p>
    <w:p w:rsidR="000C2BE4" w:rsidRDefault="0021163F">
      <w:pPr>
        <w:topLinePunct/>
        <w:adjustRightInd w:val="0"/>
        <w:snapToGrid w:val="0"/>
        <w:spacing w:line="360" w:lineRule="auto"/>
        <w:ind w:firstLineChars="200" w:firstLine="420"/>
        <w:jc w:val="right"/>
        <w:rPr>
          <w:rFonts w:ascii="宋体" w:eastAsia="宋体" w:hAnsi="宋体" w:cs="宋体"/>
          <w:kern w:val="0"/>
          <w:szCs w:val="21"/>
        </w:rPr>
      </w:pPr>
      <w:r>
        <w:rPr>
          <w:rFonts w:ascii="宋体" w:eastAsia="宋体" w:hAnsi="宋体" w:cs="宋体" w:hint="eastAsia"/>
          <w:kern w:val="0"/>
          <w:szCs w:val="21"/>
        </w:rPr>
        <w:t>年月日</w:t>
      </w:r>
    </w:p>
    <w:p w:rsidR="000C2BE4" w:rsidRDefault="000C2BE4">
      <w:pPr>
        <w:topLinePunct/>
        <w:adjustRightInd w:val="0"/>
        <w:snapToGrid w:val="0"/>
        <w:spacing w:line="360" w:lineRule="auto"/>
        <w:ind w:firstLineChars="200" w:firstLine="420"/>
        <w:jc w:val="left"/>
        <w:rPr>
          <w:rFonts w:ascii="宋体" w:eastAsia="宋体" w:hAnsi="宋体" w:cs="Calibri"/>
          <w:kern w:val="0"/>
          <w:szCs w:val="21"/>
        </w:rPr>
      </w:pPr>
    </w:p>
    <w:p w:rsidR="000C2BE4" w:rsidRDefault="000C2BE4">
      <w:pPr>
        <w:topLinePunct/>
        <w:adjustRightInd w:val="0"/>
        <w:snapToGrid w:val="0"/>
        <w:spacing w:line="360" w:lineRule="auto"/>
        <w:ind w:firstLineChars="200" w:firstLine="420"/>
        <w:jc w:val="left"/>
        <w:rPr>
          <w:rFonts w:ascii="宋体" w:eastAsia="宋体" w:hAnsi="宋体" w:cs="Calibri"/>
          <w:kern w:val="0"/>
          <w:szCs w:val="21"/>
        </w:rPr>
      </w:pPr>
    </w:p>
    <w:p w:rsidR="00C15228" w:rsidRDefault="00C15228">
      <w:pPr>
        <w:topLinePunct/>
        <w:adjustRightInd w:val="0"/>
        <w:snapToGrid w:val="0"/>
        <w:spacing w:line="360" w:lineRule="auto"/>
        <w:ind w:firstLineChars="200" w:firstLine="420"/>
        <w:jc w:val="left"/>
        <w:rPr>
          <w:rFonts w:ascii="宋体" w:eastAsia="宋体" w:hAnsi="宋体" w:cs="Calibri"/>
          <w:kern w:val="0"/>
          <w:szCs w:val="21"/>
        </w:rPr>
      </w:pPr>
    </w:p>
    <w:p w:rsidR="00C15228" w:rsidRDefault="00C15228">
      <w:pPr>
        <w:topLinePunct/>
        <w:adjustRightInd w:val="0"/>
        <w:snapToGrid w:val="0"/>
        <w:spacing w:line="360" w:lineRule="auto"/>
        <w:ind w:firstLineChars="200" w:firstLine="420"/>
        <w:jc w:val="left"/>
        <w:rPr>
          <w:rFonts w:ascii="宋体" w:eastAsia="宋体" w:hAnsi="宋体" w:cs="Calibri"/>
          <w:kern w:val="0"/>
          <w:szCs w:val="21"/>
        </w:rPr>
      </w:pPr>
    </w:p>
    <w:p w:rsidR="00C15228" w:rsidRDefault="00C15228">
      <w:pPr>
        <w:topLinePunct/>
        <w:adjustRightInd w:val="0"/>
        <w:snapToGrid w:val="0"/>
        <w:spacing w:line="360" w:lineRule="auto"/>
        <w:ind w:firstLineChars="200" w:firstLine="420"/>
        <w:jc w:val="left"/>
        <w:rPr>
          <w:rFonts w:ascii="宋体" w:eastAsia="宋体" w:hAnsi="宋体" w:cs="Calibri"/>
          <w:kern w:val="0"/>
          <w:szCs w:val="21"/>
        </w:rPr>
      </w:pPr>
    </w:p>
    <w:p w:rsidR="00C15228" w:rsidRDefault="00C15228">
      <w:pPr>
        <w:topLinePunct/>
        <w:adjustRightInd w:val="0"/>
        <w:snapToGrid w:val="0"/>
        <w:spacing w:line="360" w:lineRule="auto"/>
        <w:ind w:firstLineChars="200" w:firstLine="420"/>
        <w:jc w:val="left"/>
        <w:rPr>
          <w:rFonts w:ascii="宋体" w:eastAsia="宋体" w:hAnsi="宋体" w:cs="Calibri"/>
          <w:kern w:val="0"/>
          <w:szCs w:val="21"/>
        </w:rPr>
      </w:pPr>
    </w:p>
    <w:p w:rsidR="00C15228" w:rsidRDefault="00C15228">
      <w:pPr>
        <w:topLinePunct/>
        <w:adjustRightInd w:val="0"/>
        <w:snapToGrid w:val="0"/>
        <w:spacing w:line="360" w:lineRule="auto"/>
        <w:ind w:firstLineChars="200" w:firstLine="420"/>
        <w:jc w:val="left"/>
        <w:rPr>
          <w:rFonts w:ascii="宋体" w:eastAsia="宋体" w:hAnsi="宋体" w:cs="Calibri"/>
          <w:kern w:val="0"/>
          <w:szCs w:val="21"/>
        </w:rPr>
      </w:pPr>
    </w:p>
    <w:p w:rsidR="00C15228" w:rsidRDefault="00C15228">
      <w:pPr>
        <w:topLinePunct/>
        <w:adjustRightInd w:val="0"/>
        <w:snapToGrid w:val="0"/>
        <w:spacing w:line="360" w:lineRule="auto"/>
        <w:ind w:firstLineChars="200" w:firstLine="420"/>
        <w:jc w:val="left"/>
        <w:rPr>
          <w:rFonts w:ascii="宋体" w:eastAsia="宋体" w:hAnsi="宋体" w:cs="Calibri"/>
          <w:kern w:val="0"/>
          <w:szCs w:val="21"/>
        </w:rPr>
      </w:pPr>
    </w:p>
    <w:p w:rsidR="00C15228" w:rsidRDefault="00C15228">
      <w:pPr>
        <w:topLinePunct/>
        <w:adjustRightInd w:val="0"/>
        <w:snapToGrid w:val="0"/>
        <w:spacing w:line="360" w:lineRule="auto"/>
        <w:ind w:firstLineChars="200" w:firstLine="420"/>
        <w:jc w:val="left"/>
        <w:rPr>
          <w:rFonts w:ascii="宋体" w:eastAsia="宋体" w:hAnsi="宋体" w:cs="Calibri"/>
          <w:kern w:val="0"/>
          <w:szCs w:val="21"/>
        </w:rPr>
      </w:pPr>
    </w:p>
    <w:p w:rsidR="00C15228" w:rsidRDefault="00C15228">
      <w:pPr>
        <w:topLinePunct/>
        <w:adjustRightInd w:val="0"/>
        <w:snapToGrid w:val="0"/>
        <w:spacing w:line="360" w:lineRule="auto"/>
        <w:ind w:firstLineChars="200" w:firstLine="420"/>
        <w:jc w:val="left"/>
        <w:rPr>
          <w:rFonts w:ascii="宋体" w:eastAsia="宋体" w:hAnsi="宋体" w:cs="Calibri"/>
          <w:kern w:val="0"/>
          <w:szCs w:val="21"/>
        </w:rPr>
      </w:pPr>
    </w:p>
    <w:p w:rsidR="000C2BE4" w:rsidRDefault="000C2BE4">
      <w:pPr>
        <w:topLinePunct/>
        <w:adjustRightInd w:val="0"/>
        <w:snapToGrid w:val="0"/>
        <w:spacing w:line="360" w:lineRule="auto"/>
        <w:ind w:firstLineChars="200" w:firstLine="420"/>
        <w:jc w:val="left"/>
        <w:rPr>
          <w:rFonts w:ascii="宋体" w:eastAsia="宋体" w:hAnsi="宋体" w:cs="Calibri"/>
          <w:kern w:val="0"/>
          <w:szCs w:val="21"/>
        </w:rPr>
      </w:pPr>
    </w:p>
    <w:p w:rsidR="000C2BE4" w:rsidRDefault="0021163F" w:rsidP="00783802">
      <w:pPr>
        <w:pStyle w:val="1"/>
        <w:rPr>
          <w:rFonts w:ascii="宋体" w:eastAsia="宋体" w:hAnsi="宋体"/>
          <w:b w:val="0"/>
          <w:sz w:val="28"/>
          <w:szCs w:val="28"/>
        </w:rPr>
      </w:pPr>
      <w:bookmarkStart w:id="206" w:name="_Toc44948170"/>
      <w:r>
        <w:rPr>
          <w:rFonts w:ascii="宋体" w:eastAsia="宋体" w:hAnsi="宋体" w:hint="eastAsia"/>
          <w:b w:val="0"/>
          <w:sz w:val="28"/>
          <w:szCs w:val="28"/>
        </w:rPr>
        <w:lastRenderedPageBreak/>
        <w:t>附件</w:t>
      </w:r>
      <w:r>
        <w:rPr>
          <w:rFonts w:ascii="宋体" w:eastAsia="宋体" w:hAnsi="宋体"/>
          <w:b w:val="0"/>
          <w:sz w:val="28"/>
          <w:szCs w:val="28"/>
        </w:rPr>
        <w:t>10：廉洁协议书（另附）</w:t>
      </w:r>
      <w:bookmarkEnd w:id="206"/>
    </w:p>
    <w:p w:rsidR="00C15228" w:rsidRPr="008469E1" w:rsidRDefault="00C15228" w:rsidP="00C15228">
      <w:pPr>
        <w:spacing w:line="500" w:lineRule="exact"/>
        <w:jc w:val="center"/>
        <w:rPr>
          <w:rFonts w:ascii="方正小标宋简体" w:eastAsia="方正小标宋简体" w:hAnsi="等线" w:cs="Times New Roman"/>
          <w:sz w:val="30"/>
          <w:szCs w:val="30"/>
        </w:rPr>
      </w:pPr>
      <w:r w:rsidRPr="008469E1">
        <w:rPr>
          <w:rFonts w:ascii="方正小标宋简体" w:eastAsia="方正小标宋简体" w:hAnsi="等线" w:cs="Times New Roman" w:hint="eastAsia"/>
          <w:sz w:val="30"/>
          <w:szCs w:val="30"/>
        </w:rPr>
        <w:t>廉洁协议书</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为了增强甲乙双方依法经营、廉洁从业意识，完善自我约束、自我监督机制，营造守法诚信、廉洁高效的工作环境，防止发生违法违纪行为，保护国家、集体和当事人的合法权益，根据国家有关法律法规和廉洁自律规定，特订立本廉洁协议书：</w:t>
      </w:r>
    </w:p>
    <w:p w:rsidR="00C15228" w:rsidRDefault="00C15228" w:rsidP="00C15228">
      <w:pPr>
        <w:spacing w:line="500" w:lineRule="exact"/>
        <w:rPr>
          <w:rFonts w:ascii="等线" w:eastAsia="等线" w:hAnsi="等线" w:cs="Times New Roman"/>
          <w:b/>
          <w:sz w:val="28"/>
          <w:szCs w:val="28"/>
        </w:rPr>
      </w:pPr>
      <w:r>
        <w:rPr>
          <w:rFonts w:ascii="等线" w:eastAsia="等线" w:hAnsi="等线" w:cs="Times New Roman" w:hint="eastAsia"/>
          <w:b/>
          <w:sz w:val="28"/>
          <w:szCs w:val="28"/>
        </w:rPr>
        <w:t>第一条</w:t>
      </w:r>
      <w:r>
        <w:rPr>
          <w:rFonts w:ascii="等线" w:eastAsia="等线" w:hAnsi="等线" w:cs="Times New Roman"/>
          <w:b/>
          <w:sz w:val="28"/>
          <w:szCs w:val="28"/>
        </w:rPr>
        <w:t xml:space="preserve"> </w:t>
      </w:r>
      <w:r>
        <w:rPr>
          <w:rFonts w:ascii="等线" w:eastAsia="等线" w:hAnsi="等线" w:cs="Times New Roman" w:hint="eastAsia"/>
          <w:b/>
          <w:sz w:val="28"/>
          <w:szCs w:val="28"/>
        </w:rPr>
        <w:t>甲、乙双方的共同责任</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（一）严格遵守国家关于市场准入、招标投标、工程建设、物资采购等市场经济活动的法律法规、政策以及廉洁建设规定。</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（二）严格履行合同约定，自觉承担合同义务。</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（三）业务活动必须坚持公平、公正、公开和诚实守信的原则（除法律法规另有规定者外），不得为获取不正当利益，损害国家、集体和对方利益，不违反招标投标、工程建设管理、物资采购等方面的规章制度。</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（四）建立健全自我制约制度，开展廉洁教育，公布举报方式，监督并认真查处违法违纪行为。</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（五）发现对方在业务活动中有违规、违纪、违法行为的，应及时提醒对方，情节严重的，应向有关纪检监察部门举报。</w:t>
      </w:r>
    </w:p>
    <w:p w:rsidR="00C15228" w:rsidRDefault="00C15228" w:rsidP="00C15228">
      <w:pPr>
        <w:spacing w:line="500" w:lineRule="exact"/>
        <w:rPr>
          <w:rFonts w:ascii="等线" w:eastAsia="等线" w:hAnsi="等线" w:cs="Times New Roman"/>
          <w:b/>
          <w:sz w:val="28"/>
          <w:szCs w:val="28"/>
        </w:rPr>
      </w:pPr>
      <w:r>
        <w:rPr>
          <w:rFonts w:ascii="等线" w:eastAsia="等线" w:hAnsi="等线" w:cs="Times New Roman" w:hint="eastAsia"/>
          <w:b/>
          <w:sz w:val="28"/>
          <w:szCs w:val="28"/>
        </w:rPr>
        <w:t>第二条</w:t>
      </w:r>
      <w:r>
        <w:rPr>
          <w:rFonts w:ascii="等线" w:eastAsia="等线" w:hAnsi="等线" w:cs="Times New Roman"/>
          <w:b/>
          <w:sz w:val="28"/>
          <w:szCs w:val="28"/>
        </w:rPr>
        <w:t xml:space="preserve">  </w:t>
      </w:r>
      <w:r>
        <w:rPr>
          <w:rFonts w:ascii="等线" w:eastAsia="等线" w:hAnsi="等线" w:cs="Times New Roman" w:hint="eastAsia"/>
          <w:b/>
          <w:sz w:val="28"/>
          <w:szCs w:val="28"/>
        </w:rPr>
        <w:t>甲方的责任</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甲方相关工作人员，在业务活动的事前、事中、事后，应遵守以下规定：</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 xml:space="preserve">（一）贯彻落实中国南方电网有限责任公司有关党风廉政建设责任制及廉洁从业的规定，建立企业诚信档案； </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 xml:space="preserve">（二）按照公平、公正、公开和诚实守信的原则开展各项业务活动，为乙方提供公平的竞争环境与平台； </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 xml:space="preserve">（三）不准向乙方泄漏涉及有关业务活动的秘密； </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 xml:space="preserve">（四）不准向乙方和相关单位索要或接受回扣、红包、礼金、购物卡、有价证券、贵重物品和好处费、感谢费等； </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（五）不准在乙方和相关单位报销任何应由甲方或个人支付的费用；</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（六）不准要求、暗示或接受乙方和相关单位为个人装修住房、婚丧嫁娶、配偶子女的工作安排以及境内外旅游等提供方便；</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（七）不准向乙方介绍配偶、子女、亲属参与</w:t>
      </w:r>
      <w:proofErr w:type="gramStart"/>
      <w:r w:rsidRPr="008469E1">
        <w:rPr>
          <w:rFonts w:ascii="宋体" w:eastAsia="宋体" w:hAnsi="宋体" w:cs="宋体" w:hint="eastAsia"/>
          <w:kern w:val="0"/>
          <w:szCs w:val="21"/>
        </w:rPr>
        <w:t>与</w:t>
      </w:r>
      <w:proofErr w:type="gramEnd"/>
      <w:r w:rsidRPr="008469E1">
        <w:rPr>
          <w:rFonts w:ascii="宋体" w:eastAsia="宋体" w:hAnsi="宋体" w:cs="宋体" w:hint="eastAsia"/>
          <w:kern w:val="0"/>
          <w:szCs w:val="21"/>
        </w:rPr>
        <w:t>甲方有关的经济活动，不得以任何理由向乙方和相关单位推荐第三方单位；</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（八）不准参与影响相关工作正常和公正开展的其他活动；</w:t>
      </w:r>
    </w:p>
    <w:p w:rsidR="00C15228" w:rsidRDefault="00C15228" w:rsidP="00C15228">
      <w:pPr>
        <w:topLinePunct/>
        <w:adjustRightInd w:val="0"/>
        <w:snapToGrid w:val="0"/>
        <w:spacing w:line="360" w:lineRule="auto"/>
        <w:ind w:firstLineChars="200" w:firstLine="420"/>
        <w:jc w:val="left"/>
        <w:rPr>
          <w:rFonts w:ascii="仿宋_GB2312" w:eastAsia="等线" w:hAnsi="等线" w:cs="Times New Roman"/>
          <w:sz w:val="24"/>
          <w:szCs w:val="24"/>
        </w:rPr>
      </w:pPr>
      <w:r w:rsidRPr="008469E1">
        <w:rPr>
          <w:rFonts w:ascii="宋体" w:eastAsia="宋体" w:hAnsi="宋体" w:cs="宋体" w:hint="eastAsia"/>
          <w:kern w:val="0"/>
          <w:szCs w:val="21"/>
        </w:rPr>
        <w:lastRenderedPageBreak/>
        <w:t>（九）不准违反《中共中央纪委关于严格禁止利用职务上的便利谋取不正当利益的若干规定》的内容。</w:t>
      </w:r>
    </w:p>
    <w:p w:rsidR="00C15228" w:rsidRDefault="00C15228" w:rsidP="00C15228">
      <w:pPr>
        <w:spacing w:line="500" w:lineRule="exact"/>
        <w:rPr>
          <w:rFonts w:ascii="等线" w:eastAsia="等线" w:hAnsi="等线" w:cs="Times New Roman"/>
          <w:b/>
          <w:sz w:val="28"/>
          <w:szCs w:val="28"/>
        </w:rPr>
      </w:pPr>
      <w:r>
        <w:rPr>
          <w:rFonts w:ascii="等线" w:eastAsia="等线" w:hAnsi="等线" w:cs="Times New Roman" w:hint="eastAsia"/>
          <w:b/>
          <w:sz w:val="28"/>
          <w:szCs w:val="28"/>
        </w:rPr>
        <w:t>第三条</w:t>
      </w:r>
      <w:r>
        <w:rPr>
          <w:rFonts w:ascii="等线" w:eastAsia="等线" w:hAnsi="等线" w:cs="Times New Roman"/>
          <w:b/>
          <w:sz w:val="28"/>
          <w:szCs w:val="28"/>
        </w:rPr>
        <w:t xml:space="preserve">  </w:t>
      </w:r>
      <w:r>
        <w:rPr>
          <w:rFonts w:ascii="等线" w:eastAsia="等线" w:hAnsi="等线" w:cs="Times New Roman" w:hint="eastAsia"/>
          <w:b/>
          <w:sz w:val="28"/>
          <w:szCs w:val="28"/>
        </w:rPr>
        <w:t>乙方的责任</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在与甲方业务交往过程中，按照有关法律法规和程序开展工作，严格执行国家的有关方针、政策，并遵守以下规定：</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（一）不准以任何理由为甲方和相关单位报销应由对方或个人支付的费用；</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（二）不准以任何理由向甲方负责人及其工作人员赠送回扣、红包、礼金、购物卡、有价证券、贵重物品和好处费、感谢费等；</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（三）不准以任何理由为甲方、与甲方相关的单位或个人提供高消费宴请及娱乐活动；</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（四）不准以任何理由为甲方、与甲方相关的单位或个人购置或提供通讯工具、交通工具和高档办公用品；</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（五）不准接受或暗示为甲方、与甲方相关的单位或个人装修住房、婚丧嫁取、配偶子女的工作安排以及境内外旅游等提供方便；</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（六）不准以谋取非正当利益为目的，擅自与甲方工作人员就业务问题进行私下商谈或者达成利益默契；</w:t>
      </w:r>
    </w:p>
    <w:p w:rsidR="00C15228" w:rsidRDefault="00C15228" w:rsidP="00C15228">
      <w:pPr>
        <w:topLinePunct/>
        <w:adjustRightInd w:val="0"/>
        <w:snapToGrid w:val="0"/>
        <w:spacing w:line="360" w:lineRule="auto"/>
        <w:ind w:firstLineChars="200" w:firstLine="420"/>
        <w:jc w:val="left"/>
        <w:rPr>
          <w:rFonts w:ascii="仿宋_GB2312" w:eastAsia="宋体" w:hAnsi="等线" w:cs="Times New Roman"/>
          <w:sz w:val="24"/>
          <w:szCs w:val="24"/>
        </w:rPr>
      </w:pPr>
      <w:r w:rsidRPr="008469E1">
        <w:rPr>
          <w:rFonts w:ascii="宋体" w:eastAsia="宋体" w:hAnsi="宋体" w:cs="宋体" w:hint="eastAsia"/>
          <w:kern w:val="0"/>
          <w:szCs w:val="21"/>
        </w:rPr>
        <w:t>（七）发现甲方工作人员有违反本廉洁协议书规定的，应向甲方单位举报。</w:t>
      </w:r>
      <w:r>
        <w:rPr>
          <w:rFonts w:ascii="宋体" w:eastAsia="宋体" w:hAnsi="宋体" w:cs="宋体" w:hint="eastAsia"/>
          <w:kern w:val="0"/>
          <w:szCs w:val="21"/>
        </w:rPr>
        <w:t>梅州</w:t>
      </w:r>
      <w:proofErr w:type="gramStart"/>
      <w:r>
        <w:rPr>
          <w:rFonts w:ascii="宋体" w:eastAsia="宋体" w:hAnsi="宋体" w:cs="宋体" w:hint="eastAsia"/>
          <w:kern w:val="0"/>
          <w:szCs w:val="21"/>
        </w:rPr>
        <w:t>市裕丰电力</w:t>
      </w:r>
      <w:proofErr w:type="gramEnd"/>
      <w:r>
        <w:rPr>
          <w:rFonts w:ascii="宋体" w:eastAsia="宋体" w:hAnsi="宋体" w:cs="宋体" w:hint="eastAsia"/>
          <w:kern w:val="0"/>
          <w:szCs w:val="21"/>
        </w:rPr>
        <w:t>合伙企业（有限合伙）的</w:t>
      </w:r>
      <w:r w:rsidRPr="008469E1">
        <w:rPr>
          <w:rFonts w:ascii="宋体" w:eastAsia="宋体" w:hAnsi="宋体" w:cs="宋体" w:hint="eastAsia"/>
          <w:kern w:val="0"/>
          <w:szCs w:val="21"/>
        </w:rPr>
        <w:t>受理部门：监</w:t>
      </w:r>
      <w:r>
        <w:rPr>
          <w:rFonts w:ascii="宋体" w:eastAsia="宋体" w:hAnsi="宋体" w:cs="宋体" w:hint="eastAsia"/>
          <w:kern w:val="0"/>
          <w:szCs w:val="21"/>
        </w:rPr>
        <w:t>审部，联系电话0753-</w:t>
      </w:r>
      <w:r w:rsidRPr="008469E1">
        <w:t xml:space="preserve"> </w:t>
      </w:r>
      <w:r w:rsidRPr="008469E1">
        <w:rPr>
          <w:rFonts w:ascii="宋体" w:eastAsia="宋体" w:hAnsi="宋体" w:cs="宋体"/>
          <w:kern w:val="0"/>
          <w:szCs w:val="21"/>
        </w:rPr>
        <w:t>2292220</w:t>
      </w:r>
      <w:r>
        <w:rPr>
          <w:rFonts w:ascii="宋体" w:eastAsia="宋体" w:hAnsi="宋体" w:cs="宋体" w:hint="eastAsia"/>
          <w:kern w:val="0"/>
          <w:szCs w:val="21"/>
        </w:rPr>
        <w:t>。</w:t>
      </w:r>
    </w:p>
    <w:p w:rsidR="00C15228" w:rsidRDefault="00C15228" w:rsidP="00C15228">
      <w:pPr>
        <w:spacing w:line="500" w:lineRule="exact"/>
        <w:rPr>
          <w:rFonts w:ascii="等线" w:eastAsia="等线" w:hAnsi="等线" w:cs="Times New Roman"/>
          <w:b/>
          <w:sz w:val="28"/>
          <w:szCs w:val="28"/>
        </w:rPr>
      </w:pPr>
      <w:r>
        <w:rPr>
          <w:rFonts w:ascii="等线" w:eastAsia="等线" w:hAnsi="等线" w:cs="Times New Roman" w:hint="eastAsia"/>
          <w:b/>
          <w:sz w:val="28"/>
          <w:szCs w:val="28"/>
        </w:rPr>
        <w:t>第四条  相关责任</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一）甲方有违反本廉洁协议书第一、二条规定的，严格按照管理权限，依据有关法律法规和规章制度给予纪律处分或组织处理；涉嫌犯罪的，移送司法机关依法追究刑事责任；给乙方单位造成经济损失的，应依法予以赔偿。</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二）乙方违反本廉洁协议书第一、三条规定的，根据国家相关法律、法规和广东先达股份有限公司有关规定，对乙方进行处理；涉嫌犯罪的，移送司法机关依法追究刑事责任；给甲方单位造成经济损失的，应依法予以赔偿。</w:t>
      </w:r>
    </w:p>
    <w:p w:rsidR="00C15228" w:rsidRDefault="00C15228" w:rsidP="00C15228">
      <w:pPr>
        <w:topLinePunct/>
        <w:adjustRightInd w:val="0"/>
        <w:snapToGrid w:val="0"/>
        <w:spacing w:line="360" w:lineRule="auto"/>
        <w:ind w:firstLineChars="200" w:firstLine="420"/>
        <w:jc w:val="left"/>
        <w:rPr>
          <w:rFonts w:ascii="仿宋_GB2312" w:eastAsia="等线" w:hAnsi="等线" w:cs="Times New Roman"/>
          <w:sz w:val="24"/>
          <w:szCs w:val="24"/>
        </w:rPr>
      </w:pPr>
      <w:r w:rsidRPr="008469E1">
        <w:rPr>
          <w:rFonts w:ascii="宋体" w:eastAsia="宋体" w:hAnsi="宋体" w:cs="宋体" w:hint="eastAsia"/>
          <w:kern w:val="0"/>
          <w:szCs w:val="21"/>
        </w:rPr>
        <w:t>（三）乙方违反本廉洁协议书第一、三条规定，发生行贿行为，经政府有关执纪执法部门或甲方纪检监察机构查证属实，甲方根据有关规定，视情节轻重对乙方实施一定期限的市场禁入。乙方的委托人、代理人或与乙方有销售、劳务或服务关系的其他主体在参加南方电网公司系统的招投标活动或经济往来等过程中发生行贿行为的，视同乙方单位行为。</w:t>
      </w:r>
    </w:p>
    <w:p w:rsidR="00C15228" w:rsidRDefault="00C15228" w:rsidP="00C15228">
      <w:pPr>
        <w:spacing w:line="500" w:lineRule="exact"/>
        <w:rPr>
          <w:rFonts w:ascii="等线" w:eastAsia="等线" w:hAnsi="等线" w:cs="Times New Roman"/>
          <w:b/>
          <w:sz w:val="28"/>
          <w:szCs w:val="28"/>
        </w:rPr>
      </w:pPr>
      <w:r>
        <w:rPr>
          <w:rFonts w:ascii="等线" w:eastAsia="等线" w:hAnsi="等线" w:cs="Times New Roman" w:hint="eastAsia"/>
          <w:b/>
          <w:sz w:val="28"/>
          <w:szCs w:val="28"/>
        </w:rPr>
        <w:t>第五条  协议书生效及法律效力</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（一）本廉洁协议书作为合同的附件，与合同具有同等法律效力，经双方签字盖章后立即生效。</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（二）除非甲乙双方另行签订新的廉洁协议书，否则本廉洁协议书在甲方与乙方存在业务关系期间均对双方产生约束力。</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lastRenderedPageBreak/>
        <w:t>第六条  协议书份数</w:t>
      </w:r>
    </w:p>
    <w:p w:rsidR="00C15228" w:rsidRDefault="00C15228" w:rsidP="00C15228">
      <w:pPr>
        <w:topLinePunct/>
        <w:adjustRightInd w:val="0"/>
        <w:snapToGrid w:val="0"/>
        <w:spacing w:line="360" w:lineRule="auto"/>
        <w:ind w:firstLineChars="200" w:firstLine="420"/>
        <w:jc w:val="left"/>
        <w:rPr>
          <w:rFonts w:ascii="等线" w:eastAsia="等线" w:hAnsi="等线" w:cs="Times New Roman"/>
          <w:color w:val="000000"/>
          <w:sz w:val="28"/>
          <w:szCs w:val="28"/>
        </w:rPr>
      </w:pPr>
      <w:r w:rsidRPr="008469E1">
        <w:rPr>
          <w:rFonts w:ascii="宋体" w:eastAsia="宋体" w:hAnsi="宋体" w:cs="宋体" w:hint="eastAsia"/>
          <w:kern w:val="0"/>
          <w:szCs w:val="21"/>
        </w:rPr>
        <w:t>本廉洁协议书一式 六份，甲方 四 份，乙方 二份。</w:t>
      </w:r>
    </w:p>
    <w:p w:rsidR="00C15228" w:rsidRDefault="00C15228" w:rsidP="00C15228">
      <w:pPr>
        <w:pStyle w:val="21"/>
        <w:rPr>
          <w:szCs w:val="28"/>
        </w:rPr>
      </w:pPr>
    </w:p>
    <w:p w:rsidR="00C15228" w:rsidRDefault="00C15228" w:rsidP="00C15228">
      <w:pPr>
        <w:spacing w:line="500" w:lineRule="exact"/>
        <w:ind w:firstLineChars="200" w:firstLine="420"/>
        <w:rPr>
          <w:rFonts w:ascii="等线" w:eastAsia="等线" w:hAnsi="等线" w:cs="Times New Roman"/>
          <w:b/>
          <w:szCs w:val="28"/>
        </w:rPr>
      </w:pPr>
      <w:r>
        <w:rPr>
          <w:rFonts w:ascii="等线" w:eastAsia="等线" w:hAnsi="等线" w:cs="Times New Roman" w:hint="eastAsia"/>
          <w:b/>
          <w:szCs w:val="28"/>
        </w:rPr>
        <w:t>甲乙双方确认在签订本廉洁协议书前已仔细阅读条款内容，甲乙双方对本廉洁协议书所产生的</w:t>
      </w:r>
      <w:r>
        <w:rPr>
          <w:rFonts w:ascii="等线" w:eastAsia="等线" w:hAnsi="等线" w:cs="Times New Roman" w:hint="eastAsia"/>
          <w:b/>
          <w:sz w:val="28"/>
          <w:szCs w:val="28"/>
        </w:rPr>
        <w:t>法律责任</w:t>
      </w:r>
      <w:r>
        <w:rPr>
          <w:rFonts w:ascii="等线" w:eastAsia="等线" w:hAnsi="等线" w:cs="Times New Roman" w:hint="eastAsia"/>
          <w:b/>
          <w:szCs w:val="28"/>
        </w:rPr>
        <w:t>已清楚知悉并承诺遵守。</w:t>
      </w:r>
    </w:p>
    <w:p w:rsidR="00C15228" w:rsidRDefault="00C15228" w:rsidP="00C15228">
      <w:pPr>
        <w:spacing w:line="500" w:lineRule="exact"/>
        <w:ind w:firstLine="560"/>
        <w:jc w:val="left"/>
        <w:rPr>
          <w:rFonts w:ascii="等线" w:eastAsia="等线" w:hAnsi="等线" w:cs="Times New Roman"/>
          <w:color w:val="000000"/>
          <w:sz w:val="28"/>
          <w:szCs w:val="28"/>
        </w:rPr>
      </w:pPr>
    </w:p>
    <w:p w:rsidR="00C15228" w:rsidRDefault="00C15228" w:rsidP="00C15228">
      <w:pPr>
        <w:spacing w:line="500" w:lineRule="exact"/>
        <w:ind w:firstLine="560"/>
        <w:jc w:val="left"/>
        <w:rPr>
          <w:rFonts w:ascii="等线" w:eastAsia="等线" w:hAnsi="等线" w:cs="Times New Roman"/>
          <w:color w:val="000000"/>
          <w:sz w:val="28"/>
          <w:szCs w:val="28"/>
        </w:rPr>
      </w:pP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甲方（盖章）</w:t>
      </w:r>
      <w:r w:rsidRPr="008469E1">
        <w:rPr>
          <w:rFonts w:ascii="宋体" w:eastAsia="宋体" w:hAnsi="宋体" w:cs="宋体"/>
          <w:kern w:val="0"/>
          <w:szCs w:val="21"/>
        </w:rPr>
        <w:t xml:space="preserve">                     </w:t>
      </w:r>
      <w:r>
        <w:rPr>
          <w:rFonts w:ascii="宋体" w:eastAsia="宋体" w:hAnsi="宋体" w:cs="宋体" w:hint="eastAsia"/>
          <w:kern w:val="0"/>
          <w:szCs w:val="21"/>
        </w:rPr>
        <w:t xml:space="preserve">    </w:t>
      </w:r>
      <w:r w:rsidRPr="008469E1">
        <w:rPr>
          <w:rFonts w:ascii="宋体" w:eastAsia="宋体" w:hAnsi="宋体" w:cs="宋体" w:hint="eastAsia"/>
          <w:kern w:val="0"/>
          <w:szCs w:val="21"/>
        </w:rPr>
        <w:t>乙方（盖章）：</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法定代表人</w:t>
      </w:r>
      <w:r w:rsidRPr="008469E1">
        <w:rPr>
          <w:rFonts w:ascii="宋体" w:eastAsia="宋体" w:hAnsi="宋体" w:cs="宋体"/>
          <w:kern w:val="0"/>
          <w:szCs w:val="21"/>
        </w:rPr>
        <w:t xml:space="preserve">                       </w:t>
      </w:r>
      <w:r>
        <w:rPr>
          <w:rFonts w:ascii="宋体" w:eastAsia="宋体" w:hAnsi="宋体" w:cs="宋体" w:hint="eastAsia"/>
          <w:kern w:val="0"/>
          <w:szCs w:val="21"/>
        </w:rPr>
        <w:t xml:space="preserve">     </w:t>
      </w:r>
      <w:r w:rsidRPr="008469E1">
        <w:rPr>
          <w:rFonts w:ascii="宋体" w:eastAsia="宋体" w:hAnsi="宋体" w:cs="宋体" w:hint="eastAsia"/>
          <w:kern w:val="0"/>
          <w:szCs w:val="21"/>
        </w:rPr>
        <w:t>法定代表人</w:t>
      </w:r>
    </w:p>
    <w:p w:rsidR="00C15228" w:rsidRPr="008469E1" w:rsidRDefault="00C15228" w:rsidP="00C15228">
      <w:pPr>
        <w:topLinePunct/>
        <w:adjustRightInd w:val="0"/>
        <w:snapToGrid w:val="0"/>
        <w:spacing w:line="360" w:lineRule="auto"/>
        <w:ind w:firstLineChars="200" w:firstLine="420"/>
        <w:jc w:val="left"/>
        <w:rPr>
          <w:rFonts w:ascii="宋体" w:eastAsia="宋体" w:hAnsi="宋体" w:cs="宋体"/>
          <w:kern w:val="0"/>
          <w:szCs w:val="21"/>
        </w:rPr>
      </w:pPr>
      <w:r w:rsidRPr="008469E1">
        <w:rPr>
          <w:rFonts w:ascii="宋体" w:eastAsia="宋体" w:hAnsi="宋体" w:cs="宋体" w:hint="eastAsia"/>
          <w:kern w:val="0"/>
          <w:szCs w:val="21"/>
        </w:rPr>
        <w:t>（或委托代理人）：</w:t>
      </w:r>
      <w:r w:rsidRPr="008469E1">
        <w:rPr>
          <w:rFonts w:ascii="宋体" w:eastAsia="宋体" w:hAnsi="宋体" w:cs="宋体"/>
          <w:kern w:val="0"/>
          <w:szCs w:val="21"/>
        </w:rPr>
        <w:t xml:space="preserve">                </w:t>
      </w:r>
      <w:r>
        <w:rPr>
          <w:rFonts w:ascii="宋体" w:eastAsia="宋体" w:hAnsi="宋体" w:cs="宋体" w:hint="eastAsia"/>
          <w:kern w:val="0"/>
          <w:szCs w:val="21"/>
        </w:rPr>
        <w:t xml:space="preserve">  </w:t>
      </w:r>
      <w:r w:rsidRPr="008469E1">
        <w:rPr>
          <w:rFonts w:ascii="宋体" w:eastAsia="宋体" w:hAnsi="宋体" w:cs="宋体"/>
          <w:kern w:val="0"/>
          <w:szCs w:val="21"/>
        </w:rPr>
        <w:t xml:space="preserve"> </w:t>
      </w:r>
      <w:r w:rsidRPr="008469E1">
        <w:rPr>
          <w:rFonts w:ascii="宋体" w:eastAsia="宋体" w:hAnsi="宋体" w:cs="宋体" w:hint="eastAsia"/>
          <w:kern w:val="0"/>
          <w:szCs w:val="21"/>
        </w:rPr>
        <w:t>（或委托代理人）：</w:t>
      </w:r>
      <w:r w:rsidRPr="008469E1">
        <w:rPr>
          <w:rFonts w:ascii="宋体" w:eastAsia="宋体" w:hAnsi="宋体" w:cs="宋体"/>
          <w:kern w:val="0"/>
          <w:szCs w:val="21"/>
        </w:rPr>
        <w:t xml:space="preserve">             </w:t>
      </w:r>
    </w:p>
    <w:p w:rsidR="00C15228" w:rsidRDefault="00C15228" w:rsidP="00C15228">
      <w:pPr>
        <w:topLinePunct/>
        <w:adjustRightInd w:val="0"/>
        <w:snapToGrid w:val="0"/>
        <w:spacing w:line="360" w:lineRule="auto"/>
        <w:ind w:firstLineChars="200" w:firstLine="420"/>
        <w:jc w:val="left"/>
        <w:rPr>
          <w:rFonts w:ascii="等线" w:eastAsia="等线" w:hAnsi="等线" w:cs="Times New Roman"/>
          <w:color w:val="000000"/>
          <w:sz w:val="28"/>
          <w:szCs w:val="28"/>
        </w:rPr>
      </w:pPr>
      <w:r>
        <w:rPr>
          <w:rFonts w:ascii="宋体" w:eastAsia="宋体" w:hAnsi="宋体" w:cs="宋体"/>
          <w:kern w:val="0"/>
          <w:szCs w:val="21"/>
        </w:rPr>
        <w:t xml:space="preserve">  </w:t>
      </w:r>
      <w:r w:rsidRPr="008469E1">
        <w:rPr>
          <w:rFonts w:ascii="宋体" w:eastAsia="宋体" w:hAnsi="宋体" w:cs="宋体" w:hint="eastAsia"/>
          <w:kern w:val="0"/>
          <w:szCs w:val="21"/>
        </w:rPr>
        <w:t>年</w:t>
      </w:r>
      <w:r w:rsidRPr="008469E1">
        <w:rPr>
          <w:rFonts w:ascii="宋体" w:eastAsia="宋体" w:hAnsi="宋体" w:cs="宋体"/>
          <w:kern w:val="0"/>
          <w:szCs w:val="21"/>
        </w:rPr>
        <w:t xml:space="preserve">    </w:t>
      </w:r>
      <w:r w:rsidRPr="008469E1">
        <w:rPr>
          <w:rFonts w:ascii="宋体" w:eastAsia="宋体" w:hAnsi="宋体" w:cs="宋体" w:hint="eastAsia"/>
          <w:kern w:val="0"/>
          <w:szCs w:val="21"/>
        </w:rPr>
        <w:t>月</w:t>
      </w:r>
      <w:r w:rsidRPr="008469E1">
        <w:rPr>
          <w:rFonts w:ascii="宋体" w:eastAsia="宋体" w:hAnsi="宋体" w:cs="宋体"/>
          <w:kern w:val="0"/>
          <w:szCs w:val="21"/>
        </w:rPr>
        <w:t xml:space="preserve">     </w:t>
      </w:r>
      <w:r w:rsidRPr="008469E1">
        <w:rPr>
          <w:rFonts w:ascii="宋体" w:eastAsia="宋体" w:hAnsi="宋体" w:cs="宋体" w:hint="eastAsia"/>
          <w:kern w:val="0"/>
          <w:szCs w:val="21"/>
        </w:rPr>
        <w:t>日</w:t>
      </w:r>
      <w:r w:rsidRPr="008469E1">
        <w:rPr>
          <w:rFonts w:ascii="宋体" w:eastAsia="宋体" w:hAnsi="宋体" w:cs="宋体"/>
          <w:kern w:val="0"/>
          <w:szCs w:val="21"/>
        </w:rPr>
        <w:t xml:space="preserve">               </w:t>
      </w:r>
      <w:r>
        <w:rPr>
          <w:rFonts w:ascii="宋体" w:eastAsia="宋体" w:hAnsi="宋体" w:cs="宋体" w:hint="eastAsia"/>
          <w:kern w:val="0"/>
          <w:szCs w:val="21"/>
        </w:rPr>
        <w:t xml:space="preserve">   </w:t>
      </w:r>
      <w:r w:rsidRPr="008469E1">
        <w:rPr>
          <w:rFonts w:ascii="宋体" w:eastAsia="宋体" w:hAnsi="宋体" w:cs="宋体"/>
          <w:kern w:val="0"/>
          <w:szCs w:val="21"/>
        </w:rPr>
        <w:t xml:space="preserve">   </w:t>
      </w:r>
      <w:r w:rsidRPr="008469E1">
        <w:rPr>
          <w:rFonts w:ascii="宋体" w:eastAsia="宋体" w:hAnsi="宋体" w:cs="宋体" w:hint="eastAsia"/>
          <w:kern w:val="0"/>
          <w:szCs w:val="21"/>
        </w:rPr>
        <w:t>年</w:t>
      </w:r>
      <w:r w:rsidRPr="008469E1">
        <w:rPr>
          <w:rFonts w:ascii="宋体" w:eastAsia="宋体" w:hAnsi="宋体" w:cs="宋体"/>
          <w:kern w:val="0"/>
          <w:szCs w:val="21"/>
        </w:rPr>
        <w:t xml:space="preserve">    </w:t>
      </w:r>
      <w:r w:rsidRPr="008469E1">
        <w:rPr>
          <w:rFonts w:ascii="宋体" w:eastAsia="宋体" w:hAnsi="宋体" w:cs="宋体" w:hint="eastAsia"/>
          <w:kern w:val="0"/>
          <w:szCs w:val="21"/>
        </w:rPr>
        <w:t>月</w:t>
      </w:r>
      <w:r w:rsidRPr="008469E1">
        <w:rPr>
          <w:rFonts w:ascii="宋体" w:eastAsia="宋体" w:hAnsi="宋体" w:cs="宋体"/>
          <w:kern w:val="0"/>
          <w:szCs w:val="21"/>
        </w:rPr>
        <w:t xml:space="preserve">   </w:t>
      </w:r>
      <w:r w:rsidRPr="008469E1">
        <w:rPr>
          <w:rFonts w:ascii="宋体" w:eastAsia="宋体" w:hAnsi="宋体" w:cs="宋体" w:hint="eastAsia"/>
          <w:kern w:val="0"/>
          <w:szCs w:val="21"/>
        </w:rPr>
        <w:t>日</w:t>
      </w:r>
      <w:permEnd w:id="37253504"/>
    </w:p>
    <w:sectPr w:rsidR="00C15228" w:rsidSect="000C2B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FB4" w:rsidRDefault="00E66FB4" w:rsidP="000C2BE4">
      <w:r>
        <w:separator/>
      </w:r>
    </w:p>
  </w:endnote>
  <w:endnote w:type="continuationSeparator" w:id="0">
    <w:p w:rsidR="00E66FB4" w:rsidRDefault="00E66FB4" w:rsidP="000C2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decorative"/>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18030">
    <w:charset w:val="86"/>
    <w:family w:val="modern"/>
    <w:pitch w:val="default"/>
    <w:sig w:usb0="800022A7" w:usb1="880F3C78" w:usb2="000A005E" w:usb3="00000000" w:csb0="00040001" w:csb1="00000000"/>
  </w:font>
  <w:font w:name="方正小标宋简体">
    <w:altName w:val="Arial Unicode MS"/>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E4" w:rsidRDefault="00C562FC">
    <w:pPr>
      <w:pStyle w:val="a5"/>
      <w:jc w:val="center"/>
      <w:rPr>
        <w:rFonts w:ascii="宋体" w:eastAsia="宋体" w:hAnsi="宋体"/>
        <w:sz w:val="21"/>
        <w:szCs w:val="21"/>
      </w:rPr>
    </w:pPr>
    <w:r>
      <w:rPr>
        <w:rFonts w:ascii="宋体" w:eastAsia="宋体" w:hAnsi="宋体"/>
        <w:b/>
        <w:bCs/>
        <w:sz w:val="21"/>
        <w:szCs w:val="21"/>
      </w:rPr>
      <w:fldChar w:fldCharType="begin"/>
    </w:r>
    <w:r w:rsidR="0021163F">
      <w:rPr>
        <w:rFonts w:ascii="宋体" w:eastAsia="宋体" w:hAnsi="宋体"/>
        <w:b/>
        <w:bCs/>
        <w:sz w:val="21"/>
        <w:szCs w:val="21"/>
      </w:rPr>
      <w:instrText>PAGE  \* Arabic  \* MERGEFORMAT</w:instrText>
    </w:r>
    <w:r>
      <w:rPr>
        <w:rFonts w:ascii="宋体" w:eastAsia="宋体" w:hAnsi="宋体"/>
        <w:b/>
        <w:bCs/>
        <w:sz w:val="21"/>
        <w:szCs w:val="21"/>
      </w:rPr>
      <w:fldChar w:fldCharType="separate"/>
    </w:r>
    <w:r w:rsidR="0021163F">
      <w:rPr>
        <w:rFonts w:ascii="宋体" w:eastAsia="宋体" w:hAnsi="宋体"/>
        <w:b/>
        <w:bCs/>
        <w:sz w:val="21"/>
        <w:szCs w:val="21"/>
        <w:lang w:val="zh-CN"/>
      </w:rPr>
      <w:t>124</w:t>
    </w:r>
    <w:r>
      <w:rPr>
        <w:rFonts w:ascii="宋体" w:eastAsia="宋体" w:hAnsi="宋体"/>
        <w:b/>
        <w:bCs/>
        <w:sz w:val="21"/>
        <w:szCs w:val="21"/>
      </w:rPr>
      <w:fldChar w:fldCharType="end"/>
    </w:r>
    <w:r w:rsidR="0021163F">
      <w:rPr>
        <w:rFonts w:ascii="宋体" w:eastAsia="宋体" w:hAnsi="宋体"/>
        <w:sz w:val="21"/>
        <w:szCs w:val="21"/>
        <w:lang w:val="zh-CN"/>
      </w:rPr>
      <w:t xml:space="preserve"> / </w:t>
    </w:r>
    <w:r w:rsidR="0021163F">
      <w:rPr>
        <w:rFonts w:ascii="宋体" w:eastAsia="宋体" w:hAnsi="宋体"/>
        <w:b/>
        <w:bCs/>
        <w:sz w:val="21"/>
        <w:szCs w:val="21"/>
      </w:rPr>
      <w:t>124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E4" w:rsidRDefault="000C2BE4">
    <w:pPr>
      <w:pStyle w:val="a5"/>
      <w:rPr>
        <w:rFonts w:ascii="宋体" w:eastAsia="宋体" w:hAns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E4" w:rsidRDefault="00E66FB4">
    <w:pPr>
      <w:pStyle w:val="a5"/>
      <w:jc w:val="center"/>
      <w:rPr>
        <w:rFonts w:ascii="宋体" w:eastAsia="宋体" w:hAnsi="宋体"/>
        <w:sz w:val="21"/>
        <w:szCs w:val="21"/>
      </w:rPr>
    </w:pPr>
    <w:r>
      <w:rPr>
        <w:sz w:val="21"/>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0C2BE4" w:rsidRDefault="0021163F">
                <w:pPr>
                  <w:pStyle w:val="a5"/>
                  <w:jc w:val="center"/>
                  <w:rPr>
                    <w:rFonts w:ascii="宋体" w:eastAsia="宋体" w:hAnsi="宋体" w:cs="宋体"/>
                  </w:rPr>
                </w:pPr>
                <w:r>
                  <w:rPr>
                    <w:rFonts w:ascii="宋体" w:eastAsia="宋体" w:hAnsi="宋体" w:cs="宋体" w:hint="eastAsia"/>
                  </w:rPr>
                  <w:t xml:space="preserve">第 </w:t>
                </w:r>
                <w:r w:rsidR="00C562FC">
                  <w:rPr>
                    <w:rFonts w:ascii="宋体" w:eastAsia="宋体" w:hAnsi="宋体" w:cs="宋体" w:hint="eastAsia"/>
                  </w:rPr>
                  <w:fldChar w:fldCharType="begin"/>
                </w:r>
                <w:r>
                  <w:rPr>
                    <w:rFonts w:ascii="宋体" w:eastAsia="宋体" w:hAnsi="宋体" w:cs="宋体" w:hint="eastAsia"/>
                  </w:rPr>
                  <w:instrText xml:space="preserve"> PAGE  \* MERGEFORMAT </w:instrText>
                </w:r>
                <w:r w:rsidR="00C562FC">
                  <w:rPr>
                    <w:rFonts w:ascii="宋体" w:eastAsia="宋体" w:hAnsi="宋体" w:cs="宋体" w:hint="eastAsia"/>
                  </w:rPr>
                  <w:fldChar w:fldCharType="separate"/>
                </w:r>
                <w:r w:rsidR="00AF6983">
                  <w:rPr>
                    <w:rFonts w:ascii="宋体" w:eastAsia="宋体" w:hAnsi="宋体" w:cs="宋体"/>
                    <w:noProof/>
                  </w:rPr>
                  <w:t>16</w:t>
                </w:r>
                <w:r w:rsidR="00C562FC">
                  <w:rPr>
                    <w:rFonts w:ascii="宋体" w:eastAsia="宋体" w:hAnsi="宋体" w:cs="宋体" w:hint="eastAsia"/>
                  </w:rPr>
                  <w:fldChar w:fldCharType="end"/>
                </w:r>
                <w:r>
                  <w:rPr>
                    <w:rFonts w:ascii="宋体" w:eastAsia="宋体" w:hAnsi="宋体" w:cs="宋体" w:hint="eastAsia"/>
                  </w:rPr>
                  <w:t xml:space="preserve"> 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FB4" w:rsidRDefault="00E66FB4" w:rsidP="000C2BE4">
      <w:r>
        <w:separator/>
      </w:r>
    </w:p>
  </w:footnote>
  <w:footnote w:type="continuationSeparator" w:id="0">
    <w:p w:rsidR="00E66FB4" w:rsidRDefault="00E66FB4" w:rsidP="000C2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E4" w:rsidRPr="00442112" w:rsidRDefault="00442112" w:rsidP="00442112">
    <w:pPr>
      <w:pStyle w:val="a6"/>
      <w:jc w:val="right"/>
      <w:rPr>
        <w:rFonts w:ascii="宋体" w:eastAsia="宋体" w:hAnsi="宋体"/>
      </w:rPr>
    </w:pPr>
    <w:permStart w:id="2105627379" w:edGrp="everyone"/>
    <w:r w:rsidRPr="00442112">
      <w:rPr>
        <w:rFonts w:ascii="宋体" w:eastAsia="宋体" w:hAnsi="宋体" w:hint="eastAsia"/>
      </w:rPr>
      <w:t>南方电网2019年版</w:t>
    </w:r>
    <w:r w:rsidR="0021163F" w:rsidRPr="00442112">
      <w:rPr>
        <w:rFonts w:ascii="宋体" w:eastAsia="宋体" w:hAnsi="宋体" w:hint="eastAsia"/>
      </w:rPr>
      <w:t>货物专项采购合同</w:t>
    </w:r>
    <w:permEnd w:id="210562737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E4" w:rsidRDefault="0021163F">
    <w:pPr>
      <w:pStyle w:val="a6"/>
      <w:jc w:val="left"/>
      <w:rPr>
        <w:rFonts w:ascii="宋体" w:eastAsia="宋体" w:hAnsi="宋体"/>
        <w:sz w:val="21"/>
      </w:rPr>
    </w:pPr>
    <w:r>
      <w:rPr>
        <w:rFonts w:ascii="宋体" w:eastAsia="宋体" w:hAnsi="宋体" w:hint="eastAsia"/>
        <w:sz w:val="21"/>
      </w:rPr>
      <w:t>货物专项采购合同编号：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71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4210"/>
    <w:rsid w:val="00000424"/>
    <w:rsid w:val="0000131A"/>
    <w:rsid w:val="00004525"/>
    <w:rsid w:val="000048CC"/>
    <w:rsid w:val="000069D5"/>
    <w:rsid w:val="00006A2D"/>
    <w:rsid w:val="00007614"/>
    <w:rsid w:val="00007C7A"/>
    <w:rsid w:val="00010604"/>
    <w:rsid w:val="00010D05"/>
    <w:rsid w:val="0001673B"/>
    <w:rsid w:val="0001682D"/>
    <w:rsid w:val="0001715B"/>
    <w:rsid w:val="000227EA"/>
    <w:rsid w:val="00022FBD"/>
    <w:rsid w:val="00023D9F"/>
    <w:rsid w:val="00024533"/>
    <w:rsid w:val="00024B86"/>
    <w:rsid w:val="00024E9A"/>
    <w:rsid w:val="00032C65"/>
    <w:rsid w:val="0003534F"/>
    <w:rsid w:val="00035B56"/>
    <w:rsid w:val="000408E7"/>
    <w:rsid w:val="00043211"/>
    <w:rsid w:val="000464F1"/>
    <w:rsid w:val="0005078C"/>
    <w:rsid w:val="00051C82"/>
    <w:rsid w:val="00052625"/>
    <w:rsid w:val="00057D28"/>
    <w:rsid w:val="00061E09"/>
    <w:rsid w:val="0006742E"/>
    <w:rsid w:val="0007028C"/>
    <w:rsid w:val="00071272"/>
    <w:rsid w:val="000717FF"/>
    <w:rsid w:val="00072AE3"/>
    <w:rsid w:val="00075196"/>
    <w:rsid w:val="00075BF3"/>
    <w:rsid w:val="00075C67"/>
    <w:rsid w:val="000773CB"/>
    <w:rsid w:val="000806F2"/>
    <w:rsid w:val="000813FF"/>
    <w:rsid w:val="000824BC"/>
    <w:rsid w:val="0008356F"/>
    <w:rsid w:val="00083703"/>
    <w:rsid w:val="0009062A"/>
    <w:rsid w:val="00090AE2"/>
    <w:rsid w:val="00091E85"/>
    <w:rsid w:val="00095DD6"/>
    <w:rsid w:val="00096421"/>
    <w:rsid w:val="0009684B"/>
    <w:rsid w:val="00096A36"/>
    <w:rsid w:val="000A2DFA"/>
    <w:rsid w:val="000A3000"/>
    <w:rsid w:val="000A3645"/>
    <w:rsid w:val="000A375B"/>
    <w:rsid w:val="000B0E64"/>
    <w:rsid w:val="000B2011"/>
    <w:rsid w:val="000B2260"/>
    <w:rsid w:val="000B2A87"/>
    <w:rsid w:val="000B378F"/>
    <w:rsid w:val="000B4CC1"/>
    <w:rsid w:val="000C0DAA"/>
    <w:rsid w:val="000C0ED5"/>
    <w:rsid w:val="000C1B0A"/>
    <w:rsid w:val="000C2BE4"/>
    <w:rsid w:val="000C407E"/>
    <w:rsid w:val="000C501F"/>
    <w:rsid w:val="000D0100"/>
    <w:rsid w:val="000D3F13"/>
    <w:rsid w:val="000D453F"/>
    <w:rsid w:val="000D49B5"/>
    <w:rsid w:val="000D4DB8"/>
    <w:rsid w:val="000D6BDF"/>
    <w:rsid w:val="000D7856"/>
    <w:rsid w:val="000E0AFC"/>
    <w:rsid w:val="000E16AF"/>
    <w:rsid w:val="000E2328"/>
    <w:rsid w:val="000E30B8"/>
    <w:rsid w:val="000E364B"/>
    <w:rsid w:val="000E3691"/>
    <w:rsid w:val="000E4A80"/>
    <w:rsid w:val="000E4BBC"/>
    <w:rsid w:val="000F2653"/>
    <w:rsid w:val="000F268A"/>
    <w:rsid w:val="000F5086"/>
    <w:rsid w:val="000F5305"/>
    <w:rsid w:val="0010185D"/>
    <w:rsid w:val="00101D66"/>
    <w:rsid w:val="001023A7"/>
    <w:rsid w:val="0010290D"/>
    <w:rsid w:val="00104F01"/>
    <w:rsid w:val="00107333"/>
    <w:rsid w:val="00112011"/>
    <w:rsid w:val="001121D4"/>
    <w:rsid w:val="001125F6"/>
    <w:rsid w:val="001130D2"/>
    <w:rsid w:val="00120430"/>
    <w:rsid w:val="00121316"/>
    <w:rsid w:val="00122420"/>
    <w:rsid w:val="0012243E"/>
    <w:rsid w:val="001241E9"/>
    <w:rsid w:val="0012443B"/>
    <w:rsid w:val="00124CAD"/>
    <w:rsid w:val="00124CF6"/>
    <w:rsid w:val="00125845"/>
    <w:rsid w:val="0013095C"/>
    <w:rsid w:val="00131098"/>
    <w:rsid w:val="001317C5"/>
    <w:rsid w:val="00132A46"/>
    <w:rsid w:val="00134C6F"/>
    <w:rsid w:val="00135AC5"/>
    <w:rsid w:val="00135B95"/>
    <w:rsid w:val="00135F3C"/>
    <w:rsid w:val="001378C1"/>
    <w:rsid w:val="00142D7B"/>
    <w:rsid w:val="00144F6A"/>
    <w:rsid w:val="00145806"/>
    <w:rsid w:val="00146293"/>
    <w:rsid w:val="00151163"/>
    <w:rsid w:val="00153FB1"/>
    <w:rsid w:val="001544A2"/>
    <w:rsid w:val="0015604C"/>
    <w:rsid w:val="001569BE"/>
    <w:rsid w:val="00157C47"/>
    <w:rsid w:val="00162275"/>
    <w:rsid w:val="00162CCB"/>
    <w:rsid w:val="0016768E"/>
    <w:rsid w:val="00170A17"/>
    <w:rsid w:val="00170A80"/>
    <w:rsid w:val="00171E6D"/>
    <w:rsid w:val="00173BC0"/>
    <w:rsid w:val="001759E4"/>
    <w:rsid w:val="0017678F"/>
    <w:rsid w:val="00177517"/>
    <w:rsid w:val="00177F49"/>
    <w:rsid w:val="00183436"/>
    <w:rsid w:val="0018502F"/>
    <w:rsid w:val="0018592B"/>
    <w:rsid w:val="001860A6"/>
    <w:rsid w:val="00187C2B"/>
    <w:rsid w:val="00192CCB"/>
    <w:rsid w:val="001939FF"/>
    <w:rsid w:val="00194C13"/>
    <w:rsid w:val="00194DC1"/>
    <w:rsid w:val="001955AE"/>
    <w:rsid w:val="00196A61"/>
    <w:rsid w:val="00197406"/>
    <w:rsid w:val="001A6F9B"/>
    <w:rsid w:val="001A7A70"/>
    <w:rsid w:val="001A7BD5"/>
    <w:rsid w:val="001B29D2"/>
    <w:rsid w:val="001B2A0E"/>
    <w:rsid w:val="001B2B34"/>
    <w:rsid w:val="001B79E1"/>
    <w:rsid w:val="001C2B6E"/>
    <w:rsid w:val="001C4B3F"/>
    <w:rsid w:val="001C4D10"/>
    <w:rsid w:val="001C5122"/>
    <w:rsid w:val="001C68B8"/>
    <w:rsid w:val="001D38F9"/>
    <w:rsid w:val="001D474E"/>
    <w:rsid w:val="001D4900"/>
    <w:rsid w:val="001D598C"/>
    <w:rsid w:val="001D6079"/>
    <w:rsid w:val="001D64FB"/>
    <w:rsid w:val="001D65C4"/>
    <w:rsid w:val="001D742F"/>
    <w:rsid w:val="001E06E1"/>
    <w:rsid w:val="001E0776"/>
    <w:rsid w:val="001E4D6A"/>
    <w:rsid w:val="001E5294"/>
    <w:rsid w:val="001E6006"/>
    <w:rsid w:val="001E69FD"/>
    <w:rsid w:val="001E7CCE"/>
    <w:rsid w:val="001F113E"/>
    <w:rsid w:val="001F1FDD"/>
    <w:rsid w:val="001F4D4D"/>
    <w:rsid w:val="001F6652"/>
    <w:rsid w:val="0020025B"/>
    <w:rsid w:val="00202DFD"/>
    <w:rsid w:val="00204A7C"/>
    <w:rsid w:val="00205D99"/>
    <w:rsid w:val="0020729F"/>
    <w:rsid w:val="00207B75"/>
    <w:rsid w:val="0021163F"/>
    <w:rsid w:val="00211A8B"/>
    <w:rsid w:val="00211DA1"/>
    <w:rsid w:val="00213695"/>
    <w:rsid w:val="00216C12"/>
    <w:rsid w:val="00221063"/>
    <w:rsid w:val="00221A0F"/>
    <w:rsid w:val="00223785"/>
    <w:rsid w:val="00231F9A"/>
    <w:rsid w:val="00234482"/>
    <w:rsid w:val="00236F47"/>
    <w:rsid w:val="0024261F"/>
    <w:rsid w:val="00242FF4"/>
    <w:rsid w:val="002433E9"/>
    <w:rsid w:val="002442E9"/>
    <w:rsid w:val="00245AFA"/>
    <w:rsid w:val="0025327F"/>
    <w:rsid w:val="00255537"/>
    <w:rsid w:val="00257A7C"/>
    <w:rsid w:val="00261826"/>
    <w:rsid w:val="00263D57"/>
    <w:rsid w:val="00265ACB"/>
    <w:rsid w:val="002668E9"/>
    <w:rsid w:val="00267C86"/>
    <w:rsid w:val="00271007"/>
    <w:rsid w:val="002745C5"/>
    <w:rsid w:val="002800C2"/>
    <w:rsid w:val="002830B9"/>
    <w:rsid w:val="0028318D"/>
    <w:rsid w:val="0028679C"/>
    <w:rsid w:val="002915F0"/>
    <w:rsid w:val="002937A0"/>
    <w:rsid w:val="002953BB"/>
    <w:rsid w:val="002A0D64"/>
    <w:rsid w:val="002A185B"/>
    <w:rsid w:val="002A1DF2"/>
    <w:rsid w:val="002A47C2"/>
    <w:rsid w:val="002A7987"/>
    <w:rsid w:val="002A7E63"/>
    <w:rsid w:val="002B300D"/>
    <w:rsid w:val="002B535A"/>
    <w:rsid w:val="002C0E36"/>
    <w:rsid w:val="002C3454"/>
    <w:rsid w:val="002C3F1A"/>
    <w:rsid w:val="002C61D7"/>
    <w:rsid w:val="002C6667"/>
    <w:rsid w:val="002C7D1E"/>
    <w:rsid w:val="002D0D4E"/>
    <w:rsid w:val="002D28FF"/>
    <w:rsid w:val="002D4652"/>
    <w:rsid w:val="002D683E"/>
    <w:rsid w:val="002D6963"/>
    <w:rsid w:val="002D7385"/>
    <w:rsid w:val="002E5D35"/>
    <w:rsid w:val="002F0092"/>
    <w:rsid w:val="002F1AA2"/>
    <w:rsid w:val="002F2742"/>
    <w:rsid w:val="002F5901"/>
    <w:rsid w:val="002F6911"/>
    <w:rsid w:val="003005C7"/>
    <w:rsid w:val="00300A3A"/>
    <w:rsid w:val="0030446F"/>
    <w:rsid w:val="003166B9"/>
    <w:rsid w:val="003166CF"/>
    <w:rsid w:val="003179D6"/>
    <w:rsid w:val="003213D1"/>
    <w:rsid w:val="00323C6B"/>
    <w:rsid w:val="00325D7C"/>
    <w:rsid w:val="003262AD"/>
    <w:rsid w:val="0033018D"/>
    <w:rsid w:val="0033383B"/>
    <w:rsid w:val="00334E76"/>
    <w:rsid w:val="00336D69"/>
    <w:rsid w:val="0034016F"/>
    <w:rsid w:val="00343285"/>
    <w:rsid w:val="00343A23"/>
    <w:rsid w:val="00345CD5"/>
    <w:rsid w:val="00346111"/>
    <w:rsid w:val="00346AC5"/>
    <w:rsid w:val="003510BD"/>
    <w:rsid w:val="00351967"/>
    <w:rsid w:val="003519D5"/>
    <w:rsid w:val="00353590"/>
    <w:rsid w:val="00354199"/>
    <w:rsid w:val="00355686"/>
    <w:rsid w:val="00361E8B"/>
    <w:rsid w:val="003634F3"/>
    <w:rsid w:val="00365C6F"/>
    <w:rsid w:val="00365CE8"/>
    <w:rsid w:val="00366BD6"/>
    <w:rsid w:val="00367848"/>
    <w:rsid w:val="00367FED"/>
    <w:rsid w:val="00370829"/>
    <w:rsid w:val="00374508"/>
    <w:rsid w:val="003745C7"/>
    <w:rsid w:val="00374DC6"/>
    <w:rsid w:val="003752E8"/>
    <w:rsid w:val="00376F7C"/>
    <w:rsid w:val="00380C0D"/>
    <w:rsid w:val="00384EC0"/>
    <w:rsid w:val="00385D3D"/>
    <w:rsid w:val="00387494"/>
    <w:rsid w:val="003908D2"/>
    <w:rsid w:val="00391731"/>
    <w:rsid w:val="00393A3A"/>
    <w:rsid w:val="00393E63"/>
    <w:rsid w:val="00395764"/>
    <w:rsid w:val="003A092A"/>
    <w:rsid w:val="003A0AF8"/>
    <w:rsid w:val="003A19A9"/>
    <w:rsid w:val="003A1DA5"/>
    <w:rsid w:val="003A369F"/>
    <w:rsid w:val="003A4DF0"/>
    <w:rsid w:val="003A4FF0"/>
    <w:rsid w:val="003A5204"/>
    <w:rsid w:val="003A698F"/>
    <w:rsid w:val="003C1AF7"/>
    <w:rsid w:val="003C74D7"/>
    <w:rsid w:val="003D1EE3"/>
    <w:rsid w:val="003D1F80"/>
    <w:rsid w:val="003D2092"/>
    <w:rsid w:val="003D2A0C"/>
    <w:rsid w:val="003D32B7"/>
    <w:rsid w:val="003D5CA7"/>
    <w:rsid w:val="003E393C"/>
    <w:rsid w:val="003E4B06"/>
    <w:rsid w:val="003E56B3"/>
    <w:rsid w:val="003E7FD3"/>
    <w:rsid w:val="003F1BFA"/>
    <w:rsid w:val="003F346B"/>
    <w:rsid w:val="003F4B75"/>
    <w:rsid w:val="003F65A0"/>
    <w:rsid w:val="003F67EB"/>
    <w:rsid w:val="003F749F"/>
    <w:rsid w:val="0040254F"/>
    <w:rsid w:val="00402F24"/>
    <w:rsid w:val="004032FF"/>
    <w:rsid w:val="004036D8"/>
    <w:rsid w:val="004109DB"/>
    <w:rsid w:val="00411B23"/>
    <w:rsid w:val="0041270E"/>
    <w:rsid w:val="00413D51"/>
    <w:rsid w:val="00416270"/>
    <w:rsid w:val="0041701C"/>
    <w:rsid w:val="00422C78"/>
    <w:rsid w:val="00425EE5"/>
    <w:rsid w:val="004343E9"/>
    <w:rsid w:val="0043569D"/>
    <w:rsid w:val="00435F2F"/>
    <w:rsid w:val="00440407"/>
    <w:rsid w:val="00442112"/>
    <w:rsid w:val="00443543"/>
    <w:rsid w:val="00445981"/>
    <w:rsid w:val="00451592"/>
    <w:rsid w:val="0045294F"/>
    <w:rsid w:val="00453812"/>
    <w:rsid w:val="00455593"/>
    <w:rsid w:val="00463131"/>
    <w:rsid w:val="00464039"/>
    <w:rsid w:val="00466821"/>
    <w:rsid w:val="00467314"/>
    <w:rsid w:val="00471CF5"/>
    <w:rsid w:val="004735B0"/>
    <w:rsid w:val="00473A1A"/>
    <w:rsid w:val="004773DA"/>
    <w:rsid w:val="00484B13"/>
    <w:rsid w:val="004871B3"/>
    <w:rsid w:val="00487FCA"/>
    <w:rsid w:val="00490467"/>
    <w:rsid w:val="004928D6"/>
    <w:rsid w:val="004934C2"/>
    <w:rsid w:val="00497529"/>
    <w:rsid w:val="004A09C7"/>
    <w:rsid w:val="004A191D"/>
    <w:rsid w:val="004A20B1"/>
    <w:rsid w:val="004A303F"/>
    <w:rsid w:val="004A31A3"/>
    <w:rsid w:val="004A50F5"/>
    <w:rsid w:val="004A6F80"/>
    <w:rsid w:val="004B293E"/>
    <w:rsid w:val="004C0396"/>
    <w:rsid w:val="004C0494"/>
    <w:rsid w:val="004C2894"/>
    <w:rsid w:val="004C3DDA"/>
    <w:rsid w:val="004C41E3"/>
    <w:rsid w:val="004C45DA"/>
    <w:rsid w:val="004E2508"/>
    <w:rsid w:val="004E524C"/>
    <w:rsid w:val="004E5EF6"/>
    <w:rsid w:val="004E6AEA"/>
    <w:rsid w:val="004E6BC0"/>
    <w:rsid w:val="004F5474"/>
    <w:rsid w:val="004F7577"/>
    <w:rsid w:val="004F7A2B"/>
    <w:rsid w:val="004F7CE5"/>
    <w:rsid w:val="0050069F"/>
    <w:rsid w:val="00500E4A"/>
    <w:rsid w:val="0050270B"/>
    <w:rsid w:val="00503E10"/>
    <w:rsid w:val="005044E4"/>
    <w:rsid w:val="00504903"/>
    <w:rsid w:val="00505084"/>
    <w:rsid w:val="00510C4F"/>
    <w:rsid w:val="00512239"/>
    <w:rsid w:val="00512504"/>
    <w:rsid w:val="00513E82"/>
    <w:rsid w:val="00514156"/>
    <w:rsid w:val="0051538E"/>
    <w:rsid w:val="00517586"/>
    <w:rsid w:val="005205BD"/>
    <w:rsid w:val="00521CBD"/>
    <w:rsid w:val="005257DF"/>
    <w:rsid w:val="00526A9C"/>
    <w:rsid w:val="00526C5C"/>
    <w:rsid w:val="00532EFB"/>
    <w:rsid w:val="00533705"/>
    <w:rsid w:val="00536645"/>
    <w:rsid w:val="00542304"/>
    <w:rsid w:val="0054319C"/>
    <w:rsid w:val="00544C8F"/>
    <w:rsid w:val="005457E3"/>
    <w:rsid w:val="005472AF"/>
    <w:rsid w:val="00547BD8"/>
    <w:rsid w:val="0055746D"/>
    <w:rsid w:val="00557F5F"/>
    <w:rsid w:val="00560B3A"/>
    <w:rsid w:val="00560F5B"/>
    <w:rsid w:val="005611E3"/>
    <w:rsid w:val="0056199C"/>
    <w:rsid w:val="00564C30"/>
    <w:rsid w:val="00567F5B"/>
    <w:rsid w:val="0057067F"/>
    <w:rsid w:val="005739B5"/>
    <w:rsid w:val="00580905"/>
    <w:rsid w:val="005810C6"/>
    <w:rsid w:val="0058249A"/>
    <w:rsid w:val="00584D89"/>
    <w:rsid w:val="0058501C"/>
    <w:rsid w:val="00590F75"/>
    <w:rsid w:val="005936B3"/>
    <w:rsid w:val="00593A84"/>
    <w:rsid w:val="00593DEA"/>
    <w:rsid w:val="005962CE"/>
    <w:rsid w:val="005978DF"/>
    <w:rsid w:val="00597BAF"/>
    <w:rsid w:val="005A54D3"/>
    <w:rsid w:val="005A7320"/>
    <w:rsid w:val="005B10EA"/>
    <w:rsid w:val="005B1373"/>
    <w:rsid w:val="005B1AD8"/>
    <w:rsid w:val="005B2E89"/>
    <w:rsid w:val="005C17F3"/>
    <w:rsid w:val="005C4277"/>
    <w:rsid w:val="005C43C5"/>
    <w:rsid w:val="005C470A"/>
    <w:rsid w:val="005C5594"/>
    <w:rsid w:val="005C5C93"/>
    <w:rsid w:val="005D0DBD"/>
    <w:rsid w:val="005D1174"/>
    <w:rsid w:val="005D256A"/>
    <w:rsid w:val="005D3BE2"/>
    <w:rsid w:val="005D7606"/>
    <w:rsid w:val="005E03E2"/>
    <w:rsid w:val="005E43B2"/>
    <w:rsid w:val="005E45A2"/>
    <w:rsid w:val="005E7779"/>
    <w:rsid w:val="005F1CBF"/>
    <w:rsid w:val="005F1F1C"/>
    <w:rsid w:val="005F3CF8"/>
    <w:rsid w:val="005F63BF"/>
    <w:rsid w:val="005F65F0"/>
    <w:rsid w:val="005F675C"/>
    <w:rsid w:val="005F6CEA"/>
    <w:rsid w:val="005F737A"/>
    <w:rsid w:val="006049EB"/>
    <w:rsid w:val="00605BE0"/>
    <w:rsid w:val="00606907"/>
    <w:rsid w:val="00606F81"/>
    <w:rsid w:val="00607B22"/>
    <w:rsid w:val="00610424"/>
    <w:rsid w:val="006104EC"/>
    <w:rsid w:val="00611302"/>
    <w:rsid w:val="00612EED"/>
    <w:rsid w:val="0061307E"/>
    <w:rsid w:val="00613175"/>
    <w:rsid w:val="00620377"/>
    <w:rsid w:val="00622987"/>
    <w:rsid w:val="00627529"/>
    <w:rsid w:val="006275A0"/>
    <w:rsid w:val="0063061A"/>
    <w:rsid w:val="006319F4"/>
    <w:rsid w:val="00635432"/>
    <w:rsid w:val="006419FF"/>
    <w:rsid w:val="00641D00"/>
    <w:rsid w:val="00645818"/>
    <w:rsid w:val="006464B8"/>
    <w:rsid w:val="00650702"/>
    <w:rsid w:val="006534EA"/>
    <w:rsid w:val="006571ED"/>
    <w:rsid w:val="00660524"/>
    <w:rsid w:val="00661BCD"/>
    <w:rsid w:val="00662DCE"/>
    <w:rsid w:val="006639F9"/>
    <w:rsid w:val="00674173"/>
    <w:rsid w:val="00674B1F"/>
    <w:rsid w:val="00674EFF"/>
    <w:rsid w:val="006755E5"/>
    <w:rsid w:val="00675666"/>
    <w:rsid w:val="006820B2"/>
    <w:rsid w:val="00684113"/>
    <w:rsid w:val="00692C57"/>
    <w:rsid w:val="00692EC1"/>
    <w:rsid w:val="00697830"/>
    <w:rsid w:val="006A1899"/>
    <w:rsid w:val="006A1CDA"/>
    <w:rsid w:val="006A2235"/>
    <w:rsid w:val="006A2804"/>
    <w:rsid w:val="006A7C18"/>
    <w:rsid w:val="006B3BF3"/>
    <w:rsid w:val="006B4CD6"/>
    <w:rsid w:val="006B7186"/>
    <w:rsid w:val="006C0BB0"/>
    <w:rsid w:val="006C2F65"/>
    <w:rsid w:val="006C4DD8"/>
    <w:rsid w:val="006D0106"/>
    <w:rsid w:val="006E0629"/>
    <w:rsid w:val="006E3278"/>
    <w:rsid w:val="006E36A6"/>
    <w:rsid w:val="006E457E"/>
    <w:rsid w:val="006E48CB"/>
    <w:rsid w:val="006F1AD9"/>
    <w:rsid w:val="006F348A"/>
    <w:rsid w:val="006F5BE2"/>
    <w:rsid w:val="006F6515"/>
    <w:rsid w:val="006F6573"/>
    <w:rsid w:val="007002FF"/>
    <w:rsid w:val="00700731"/>
    <w:rsid w:val="00700CBC"/>
    <w:rsid w:val="007027DD"/>
    <w:rsid w:val="00703DEC"/>
    <w:rsid w:val="00703DFE"/>
    <w:rsid w:val="00704210"/>
    <w:rsid w:val="00704440"/>
    <w:rsid w:val="0070534D"/>
    <w:rsid w:val="00706ED8"/>
    <w:rsid w:val="0071049C"/>
    <w:rsid w:val="0071659D"/>
    <w:rsid w:val="00716BBF"/>
    <w:rsid w:val="00720F74"/>
    <w:rsid w:val="00721755"/>
    <w:rsid w:val="00722DFB"/>
    <w:rsid w:val="0072403F"/>
    <w:rsid w:val="007247F8"/>
    <w:rsid w:val="00724847"/>
    <w:rsid w:val="00724E8B"/>
    <w:rsid w:val="0072752D"/>
    <w:rsid w:val="007313EE"/>
    <w:rsid w:val="0073351E"/>
    <w:rsid w:val="00733E6E"/>
    <w:rsid w:val="00746DDF"/>
    <w:rsid w:val="0075071F"/>
    <w:rsid w:val="00750A59"/>
    <w:rsid w:val="007514BA"/>
    <w:rsid w:val="00751B64"/>
    <w:rsid w:val="007525B4"/>
    <w:rsid w:val="00752973"/>
    <w:rsid w:val="007631F8"/>
    <w:rsid w:val="00763753"/>
    <w:rsid w:val="007643A6"/>
    <w:rsid w:val="00764CD3"/>
    <w:rsid w:val="00770693"/>
    <w:rsid w:val="007706B6"/>
    <w:rsid w:val="007740A1"/>
    <w:rsid w:val="0077437A"/>
    <w:rsid w:val="007761FD"/>
    <w:rsid w:val="00776AAB"/>
    <w:rsid w:val="00776E8F"/>
    <w:rsid w:val="00777425"/>
    <w:rsid w:val="0077751E"/>
    <w:rsid w:val="00780D15"/>
    <w:rsid w:val="007827F4"/>
    <w:rsid w:val="0078314A"/>
    <w:rsid w:val="00783802"/>
    <w:rsid w:val="0078485A"/>
    <w:rsid w:val="0078536B"/>
    <w:rsid w:val="007906ED"/>
    <w:rsid w:val="00791672"/>
    <w:rsid w:val="0079168E"/>
    <w:rsid w:val="00794B6B"/>
    <w:rsid w:val="00795F48"/>
    <w:rsid w:val="007A61C7"/>
    <w:rsid w:val="007A6603"/>
    <w:rsid w:val="007B76AD"/>
    <w:rsid w:val="007C6A09"/>
    <w:rsid w:val="007D2D9B"/>
    <w:rsid w:val="007D34E5"/>
    <w:rsid w:val="007D41BB"/>
    <w:rsid w:val="007D51BA"/>
    <w:rsid w:val="007E5C6A"/>
    <w:rsid w:val="007F0865"/>
    <w:rsid w:val="007F24A4"/>
    <w:rsid w:val="007F3238"/>
    <w:rsid w:val="007F33AF"/>
    <w:rsid w:val="007F36D5"/>
    <w:rsid w:val="007F3E58"/>
    <w:rsid w:val="007F4577"/>
    <w:rsid w:val="007F55CE"/>
    <w:rsid w:val="007F627A"/>
    <w:rsid w:val="007F6DFF"/>
    <w:rsid w:val="007F74E8"/>
    <w:rsid w:val="00801386"/>
    <w:rsid w:val="008036BF"/>
    <w:rsid w:val="00803D55"/>
    <w:rsid w:val="00804527"/>
    <w:rsid w:val="00804779"/>
    <w:rsid w:val="00805AFF"/>
    <w:rsid w:val="00806B68"/>
    <w:rsid w:val="0080739D"/>
    <w:rsid w:val="00807F24"/>
    <w:rsid w:val="00810D16"/>
    <w:rsid w:val="00811301"/>
    <w:rsid w:val="008113CB"/>
    <w:rsid w:val="00814390"/>
    <w:rsid w:val="00816EA2"/>
    <w:rsid w:val="00821766"/>
    <w:rsid w:val="008251D7"/>
    <w:rsid w:val="00825A35"/>
    <w:rsid w:val="00827922"/>
    <w:rsid w:val="0083132C"/>
    <w:rsid w:val="00832645"/>
    <w:rsid w:val="00833ADD"/>
    <w:rsid w:val="00833FD5"/>
    <w:rsid w:val="00837D3B"/>
    <w:rsid w:val="00840C7D"/>
    <w:rsid w:val="008410C8"/>
    <w:rsid w:val="0084619A"/>
    <w:rsid w:val="0086036A"/>
    <w:rsid w:val="008637A7"/>
    <w:rsid w:val="008640DF"/>
    <w:rsid w:val="00866000"/>
    <w:rsid w:val="00866CA4"/>
    <w:rsid w:val="008725F3"/>
    <w:rsid w:val="008753FD"/>
    <w:rsid w:val="00881A9A"/>
    <w:rsid w:val="00882627"/>
    <w:rsid w:val="008841BE"/>
    <w:rsid w:val="00886DF6"/>
    <w:rsid w:val="0089263B"/>
    <w:rsid w:val="008954E5"/>
    <w:rsid w:val="008A1E54"/>
    <w:rsid w:val="008A5BC7"/>
    <w:rsid w:val="008B02BD"/>
    <w:rsid w:val="008B3664"/>
    <w:rsid w:val="008C037B"/>
    <w:rsid w:val="008C081E"/>
    <w:rsid w:val="008C28E8"/>
    <w:rsid w:val="008C34B2"/>
    <w:rsid w:val="008C5FF4"/>
    <w:rsid w:val="008C651F"/>
    <w:rsid w:val="008C6656"/>
    <w:rsid w:val="008D13E2"/>
    <w:rsid w:val="008D14CA"/>
    <w:rsid w:val="008D2263"/>
    <w:rsid w:val="008D2B63"/>
    <w:rsid w:val="008D49BE"/>
    <w:rsid w:val="008D5991"/>
    <w:rsid w:val="008E5058"/>
    <w:rsid w:val="008E5971"/>
    <w:rsid w:val="008F0BA0"/>
    <w:rsid w:val="008F227D"/>
    <w:rsid w:val="008F4E30"/>
    <w:rsid w:val="008F503A"/>
    <w:rsid w:val="008F5504"/>
    <w:rsid w:val="008F752F"/>
    <w:rsid w:val="00902BC2"/>
    <w:rsid w:val="00905CA6"/>
    <w:rsid w:val="009060BC"/>
    <w:rsid w:val="00910713"/>
    <w:rsid w:val="00910D2E"/>
    <w:rsid w:val="00913763"/>
    <w:rsid w:val="00913AED"/>
    <w:rsid w:val="00914B64"/>
    <w:rsid w:val="00914E1F"/>
    <w:rsid w:val="00924288"/>
    <w:rsid w:val="009247C5"/>
    <w:rsid w:val="00931CAA"/>
    <w:rsid w:val="00932B0C"/>
    <w:rsid w:val="0093324A"/>
    <w:rsid w:val="009334FF"/>
    <w:rsid w:val="00940432"/>
    <w:rsid w:val="0094419E"/>
    <w:rsid w:val="00947DD1"/>
    <w:rsid w:val="00952925"/>
    <w:rsid w:val="00954989"/>
    <w:rsid w:val="00955437"/>
    <w:rsid w:val="00961DE8"/>
    <w:rsid w:val="009637E8"/>
    <w:rsid w:val="00964119"/>
    <w:rsid w:val="0097673B"/>
    <w:rsid w:val="009772BD"/>
    <w:rsid w:val="0098310D"/>
    <w:rsid w:val="00985196"/>
    <w:rsid w:val="009872E8"/>
    <w:rsid w:val="00990839"/>
    <w:rsid w:val="0099096B"/>
    <w:rsid w:val="0099215F"/>
    <w:rsid w:val="0099546F"/>
    <w:rsid w:val="00995A60"/>
    <w:rsid w:val="00997758"/>
    <w:rsid w:val="00997B73"/>
    <w:rsid w:val="009A672A"/>
    <w:rsid w:val="009B1832"/>
    <w:rsid w:val="009B5721"/>
    <w:rsid w:val="009B5F00"/>
    <w:rsid w:val="009B7D3B"/>
    <w:rsid w:val="009C05A2"/>
    <w:rsid w:val="009C0B19"/>
    <w:rsid w:val="009C24A3"/>
    <w:rsid w:val="009C407D"/>
    <w:rsid w:val="009C6025"/>
    <w:rsid w:val="009C6B97"/>
    <w:rsid w:val="009C7C87"/>
    <w:rsid w:val="009D2A40"/>
    <w:rsid w:val="009D4AA2"/>
    <w:rsid w:val="009D5232"/>
    <w:rsid w:val="009D5A37"/>
    <w:rsid w:val="009D6E96"/>
    <w:rsid w:val="009E68D7"/>
    <w:rsid w:val="009E6E58"/>
    <w:rsid w:val="009E76A3"/>
    <w:rsid w:val="009E7B65"/>
    <w:rsid w:val="009F3B74"/>
    <w:rsid w:val="009F3D77"/>
    <w:rsid w:val="009F3DB4"/>
    <w:rsid w:val="009F5150"/>
    <w:rsid w:val="00A00127"/>
    <w:rsid w:val="00A00DF3"/>
    <w:rsid w:val="00A0266F"/>
    <w:rsid w:val="00A037EE"/>
    <w:rsid w:val="00A05FBB"/>
    <w:rsid w:val="00A07324"/>
    <w:rsid w:val="00A07531"/>
    <w:rsid w:val="00A077D2"/>
    <w:rsid w:val="00A10A58"/>
    <w:rsid w:val="00A10AE4"/>
    <w:rsid w:val="00A1616F"/>
    <w:rsid w:val="00A16317"/>
    <w:rsid w:val="00A243D6"/>
    <w:rsid w:val="00A3031C"/>
    <w:rsid w:val="00A337CC"/>
    <w:rsid w:val="00A337E1"/>
    <w:rsid w:val="00A34207"/>
    <w:rsid w:val="00A34A46"/>
    <w:rsid w:val="00A4008D"/>
    <w:rsid w:val="00A42EDC"/>
    <w:rsid w:val="00A4415F"/>
    <w:rsid w:val="00A50A4A"/>
    <w:rsid w:val="00A51004"/>
    <w:rsid w:val="00A51CFD"/>
    <w:rsid w:val="00A52EB2"/>
    <w:rsid w:val="00A545EF"/>
    <w:rsid w:val="00A54865"/>
    <w:rsid w:val="00A55F61"/>
    <w:rsid w:val="00A601E2"/>
    <w:rsid w:val="00A60E48"/>
    <w:rsid w:val="00A61BDD"/>
    <w:rsid w:val="00A625CA"/>
    <w:rsid w:val="00A63D2D"/>
    <w:rsid w:val="00A6688C"/>
    <w:rsid w:val="00A71D2B"/>
    <w:rsid w:val="00A751AF"/>
    <w:rsid w:val="00A762F6"/>
    <w:rsid w:val="00A76565"/>
    <w:rsid w:val="00A77081"/>
    <w:rsid w:val="00A80189"/>
    <w:rsid w:val="00A80198"/>
    <w:rsid w:val="00A8118D"/>
    <w:rsid w:val="00A81DDF"/>
    <w:rsid w:val="00A81E37"/>
    <w:rsid w:val="00A81E54"/>
    <w:rsid w:val="00A825D5"/>
    <w:rsid w:val="00A917E1"/>
    <w:rsid w:val="00A9185D"/>
    <w:rsid w:val="00A924A2"/>
    <w:rsid w:val="00A93C06"/>
    <w:rsid w:val="00A97837"/>
    <w:rsid w:val="00A9799A"/>
    <w:rsid w:val="00AA001C"/>
    <w:rsid w:val="00AA034D"/>
    <w:rsid w:val="00AA2781"/>
    <w:rsid w:val="00AA2F55"/>
    <w:rsid w:val="00AA3B8C"/>
    <w:rsid w:val="00AB05C5"/>
    <w:rsid w:val="00AB1C93"/>
    <w:rsid w:val="00AB3713"/>
    <w:rsid w:val="00AB4F69"/>
    <w:rsid w:val="00AC12AD"/>
    <w:rsid w:val="00AC26B7"/>
    <w:rsid w:val="00AD32C4"/>
    <w:rsid w:val="00AD49AE"/>
    <w:rsid w:val="00AD6503"/>
    <w:rsid w:val="00AE0408"/>
    <w:rsid w:val="00AE0441"/>
    <w:rsid w:val="00AE0A27"/>
    <w:rsid w:val="00AE441A"/>
    <w:rsid w:val="00AE6B15"/>
    <w:rsid w:val="00AF0F2F"/>
    <w:rsid w:val="00AF1FDD"/>
    <w:rsid w:val="00AF3169"/>
    <w:rsid w:val="00AF317A"/>
    <w:rsid w:val="00AF4CC7"/>
    <w:rsid w:val="00AF56DE"/>
    <w:rsid w:val="00AF6983"/>
    <w:rsid w:val="00AF7870"/>
    <w:rsid w:val="00B00A76"/>
    <w:rsid w:val="00B02C20"/>
    <w:rsid w:val="00B0354A"/>
    <w:rsid w:val="00B055E4"/>
    <w:rsid w:val="00B05751"/>
    <w:rsid w:val="00B07F71"/>
    <w:rsid w:val="00B1205C"/>
    <w:rsid w:val="00B12A08"/>
    <w:rsid w:val="00B14BCA"/>
    <w:rsid w:val="00B20086"/>
    <w:rsid w:val="00B2529B"/>
    <w:rsid w:val="00B2726C"/>
    <w:rsid w:val="00B30741"/>
    <w:rsid w:val="00B33A71"/>
    <w:rsid w:val="00B3461F"/>
    <w:rsid w:val="00B3722A"/>
    <w:rsid w:val="00B37535"/>
    <w:rsid w:val="00B4185E"/>
    <w:rsid w:val="00B44F5F"/>
    <w:rsid w:val="00B4518C"/>
    <w:rsid w:val="00B47264"/>
    <w:rsid w:val="00B47CEC"/>
    <w:rsid w:val="00B500F2"/>
    <w:rsid w:val="00B51BB0"/>
    <w:rsid w:val="00B5455B"/>
    <w:rsid w:val="00B54BB9"/>
    <w:rsid w:val="00B56CF4"/>
    <w:rsid w:val="00B574D8"/>
    <w:rsid w:val="00B62AD0"/>
    <w:rsid w:val="00B630B4"/>
    <w:rsid w:val="00B6532D"/>
    <w:rsid w:val="00B66DB5"/>
    <w:rsid w:val="00B706C7"/>
    <w:rsid w:val="00B71E43"/>
    <w:rsid w:val="00B75F5F"/>
    <w:rsid w:val="00B80CF8"/>
    <w:rsid w:val="00B80ED2"/>
    <w:rsid w:val="00B82247"/>
    <w:rsid w:val="00B82D62"/>
    <w:rsid w:val="00B936D9"/>
    <w:rsid w:val="00B96370"/>
    <w:rsid w:val="00B96AC6"/>
    <w:rsid w:val="00BA0253"/>
    <w:rsid w:val="00BA0B49"/>
    <w:rsid w:val="00BA1375"/>
    <w:rsid w:val="00BA139F"/>
    <w:rsid w:val="00BA1490"/>
    <w:rsid w:val="00BA1D72"/>
    <w:rsid w:val="00BA519A"/>
    <w:rsid w:val="00BA52F0"/>
    <w:rsid w:val="00BA5C8E"/>
    <w:rsid w:val="00BA5F5E"/>
    <w:rsid w:val="00BB1AD5"/>
    <w:rsid w:val="00BB3199"/>
    <w:rsid w:val="00BB7502"/>
    <w:rsid w:val="00BC3781"/>
    <w:rsid w:val="00BD011C"/>
    <w:rsid w:val="00BD331A"/>
    <w:rsid w:val="00BD3C9E"/>
    <w:rsid w:val="00BD50E3"/>
    <w:rsid w:val="00BD6B4C"/>
    <w:rsid w:val="00BE0108"/>
    <w:rsid w:val="00BE1E30"/>
    <w:rsid w:val="00BE4692"/>
    <w:rsid w:val="00BE471A"/>
    <w:rsid w:val="00BE7787"/>
    <w:rsid w:val="00BF26F9"/>
    <w:rsid w:val="00BF27AF"/>
    <w:rsid w:val="00BF2A9B"/>
    <w:rsid w:val="00BF2FCB"/>
    <w:rsid w:val="00BF3BF4"/>
    <w:rsid w:val="00BF5625"/>
    <w:rsid w:val="00C03336"/>
    <w:rsid w:val="00C05D4B"/>
    <w:rsid w:val="00C05F8A"/>
    <w:rsid w:val="00C05FC8"/>
    <w:rsid w:val="00C06436"/>
    <w:rsid w:val="00C10C00"/>
    <w:rsid w:val="00C15228"/>
    <w:rsid w:val="00C1731F"/>
    <w:rsid w:val="00C2072F"/>
    <w:rsid w:val="00C2349B"/>
    <w:rsid w:val="00C24ACF"/>
    <w:rsid w:val="00C24C5B"/>
    <w:rsid w:val="00C3054F"/>
    <w:rsid w:val="00C3462D"/>
    <w:rsid w:val="00C35C39"/>
    <w:rsid w:val="00C41482"/>
    <w:rsid w:val="00C44407"/>
    <w:rsid w:val="00C46DCB"/>
    <w:rsid w:val="00C52055"/>
    <w:rsid w:val="00C52371"/>
    <w:rsid w:val="00C53819"/>
    <w:rsid w:val="00C54699"/>
    <w:rsid w:val="00C54A66"/>
    <w:rsid w:val="00C54D2B"/>
    <w:rsid w:val="00C54D59"/>
    <w:rsid w:val="00C54FE7"/>
    <w:rsid w:val="00C562FC"/>
    <w:rsid w:val="00C56591"/>
    <w:rsid w:val="00C628FD"/>
    <w:rsid w:val="00C6587D"/>
    <w:rsid w:val="00C70B51"/>
    <w:rsid w:val="00C7293E"/>
    <w:rsid w:val="00C73245"/>
    <w:rsid w:val="00C749B5"/>
    <w:rsid w:val="00C749BA"/>
    <w:rsid w:val="00C80423"/>
    <w:rsid w:val="00C8216A"/>
    <w:rsid w:val="00C8269D"/>
    <w:rsid w:val="00C8292F"/>
    <w:rsid w:val="00C82E15"/>
    <w:rsid w:val="00C86076"/>
    <w:rsid w:val="00C8691F"/>
    <w:rsid w:val="00C87036"/>
    <w:rsid w:val="00C9119C"/>
    <w:rsid w:val="00C94882"/>
    <w:rsid w:val="00C95B6D"/>
    <w:rsid w:val="00CA0C1A"/>
    <w:rsid w:val="00CA48B6"/>
    <w:rsid w:val="00CA5274"/>
    <w:rsid w:val="00CB2D0D"/>
    <w:rsid w:val="00CC04FE"/>
    <w:rsid w:val="00CC39B6"/>
    <w:rsid w:val="00CC7B7F"/>
    <w:rsid w:val="00CC7C77"/>
    <w:rsid w:val="00CD062C"/>
    <w:rsid w:val="00CD188D"/>
    <w:rsid w:val="00CD3C61"/>
    <w:rsid w:val="00CD4773"/>
    <w:rsid w:val="00CD7A99"/>
    <w:rsid w:val="00CD7FA1"/>
    <w:rsid w:val="00CE1326"/>
    <w:rsid w:val="00CE1432"/>
    <w:rsid w:val="00CE1902"/>
    <w:rsid w:val="00CE30C9"/>
    <w:rsid w:val="00CE5452"/>
    <w:rsid w:val="00CE7496"/>
    <w:rsid w:val="00CF093E"/>
    <w:rsid w:val="00CF0EF0"/>
    <w:rsid w:val="00CF18CE"/>
    <w:rsid w:val="00CF3EC3"/>
    <w:rsid w:val="00CF59CD"/>
    <w:rsid w:val="00CF7293"/>
    <w:rsid w:val="00D00BEE"/>
    <w:rsid w:val="00D059CE"/>
    <w:rsid w:val="00D064CE"/>
    <w:rsid w:val="00D12C96"/>
    <w:rsid w:val="00D15367"/>
    <w:rsid w:val="00D167F4"/>
    <w:rsid w:val="00D1680F"/>
    <w:rsid w:val="00D16B87"/>
    <w:rsid w:val="00D22FA4"/>
    <w:rsid w:val="00D23269"/>
    <w:rsid w:val="00D23793"/>
    <w:rsid w:val="00D31A53"/>
    <w:rsid w:val="00D3308C"/>
    <w:rsid w:val="00D338EC"/>
    <w:rsid w:val="00D33B66"/>
    <w:rsid w:val="00D34763"/>
    <w:rsid w:val="00D3697B"/>
    <w:rsid w:val="00D37DB3"/>
    <w:rsid w:val="00D40474"/>
    <w:rsid w:val="00D41D46"/>
    <w:rsid w:val="00D43575"/>
    <w:rsid w:val="00D523F8"/>
    <w:rsid w:val="00D529E0"/>
    <w:rsid w:val="00D540D3"/>
    <w:rsid w:val="00D54768"/>
    <w:rsid w:val="00D551DD"/>
    <w:rsid w:val="00D553C4"/>
    <w:rsid w:val="00D575EB"/>
    <w:rsid w:val="00D57B73"/>
    <w:rsid w:val="00D6219D"/>
    <w:rsid w:val="00D668CC"/>
    <w:rsid w:val="00D80CA5"/>
    <w:rsid w:val="00D923B2"/>
    <w:rsid w:val="00D92FA0"/>
    <w:rsid w:val="00D97452"/>
    <w:rsid w:val="00DA2541"/>
    <w:rsid w:val="00DB076E"/>
    <w:rsid w:val="00DB3B7E"/>
    <w:rsid w:val="00DB3FE3"/>
    <w:rsid w:val="00DB4921"/>
    <w:rsid w:val="00DB5E29"/>
    <w:rsid w:val="00DB7402"/>
    <w:rsid w:val="00DC26AB"/>
    <w:rsid w:val="00DC274C"/>
    <w:rsid w:val="00DC344D"/>
    <w:rsid w:val="00DC5E41"/>
    <w:rsid w:val="00DC6A91"/>
    <w:rsid w:val="00DD2D49"/>
    <w:rsid w:val="00DD51BF"/>
    <w:rsid w:val="00DE1051"/>
    <w:rsid w:val="00DE1855"/>
    <w:rsid w:val="00DE19CF"/>
    <w:rsid w:val="00DE351F"/>
    <w:rsid w:val="00DE5500"/>
    <w:rsid w:val="00DE56FB"/>
    <w:rsid w:val="00DF0225"/>
    <w:rsid w:val="00DF13B8"/>
    <w:rsid w:val="00DF418F"/>
    <w:rsid w:val="00DF5A43"/>
    <w:rsid w:val="00DF6268"/>
    <w:rsid w:val="00DF71A4"/>
    <w:rsid w:val="00DF726C"/>
    <w:rsid w:val="00E0115F"/>
    <w:rsid w:val="00E03E95"/>
    <w:rsid w:val="00E04C3B"/>
    <w:rsid w:val="00E06B60"/>
    <w:rsid w:val="00E06FA9"/>
    <w:rsid w:val="00E11C99"/>
    <w:rsid w:val="00E125A6"/>
    <w:rsid w:val="00E13F11"/>
    <w:rsid w:val="00E14F55"/>
    <w:rsid w:val="00E17B72"/>
    <w:rsid w:val="00E217A5"/>
    <w:rsid w:val="00E25ADE"/>
    <w:rsid w:val="00E26F6A"/>
    <w:rsid w:val="00E3458D"/>
    <w:rsid w:val="00E357C7"/>
    <w:rsid w:val="00E37648"/>
    <w:rsid w:val="00E37BFA"/>
    <w:rsid w:val="00E37D36"/>
    <w:rsid w:val="00E44999"/>
    <w:rsid w:val="00E45A88"/>
    <w:rsid w:val="00E5055A"/>
    <w:rsid w:val="00E51684"/>
    <w:rsid w:val="00E526A2"/>
    <w:rsid w:val="00E5391C"/>
    <w:rsid w:val="00E64900"/>
    <w:rsid w:val="00E64D69"/>
    <w:rsid w:val="00E653E7"/>
    <w:rsid w:val="00E66F85"/>
    <w:rsid w:val="00E66FB4"/>
    <w:rsid w:val="00E72906"/>
    <w:rsid w:val="00E732C1"/>
    <w:rsid w:val="00E74B4E"/>
    <w:rsid w:val="00E76620"/>
    <w:rsid w:val="00E7747D"/>
    <w:rsid w:val="00E8324D"/>
    <w:rsid w:val="00E844EC"/>
    <w:rsid w:val="00E84F62"/>
    <w:rsid w:val="00E8632F"/>
    <w:rsid w:val="00E8724F"/>
    <w:rsid w:val="00E9323F"/>
    <w:rsid w:val="00E95244"/>
    <w:rsid w:val="00E96888"/>
    <w:rsid w:val="00E972B1"/>
    <w:rsid w:val="00E9749B"/>
    <w:rsid w:val="00E97677"/>
    <w:rsid w:val="00EA02CF"/>
    <w:rsid w:val="00EA6825"/>
    <w:rsid w:val="00EB1182"/>
    <w:rsid w:val="00EB3868"/>
    <w:rsid w:val="00EB6703"/>
    <w:rsid w:val="00EC30DD"/>
    <w:rsid w:val="00EC33BC"/>
    <w:rsid w:val="00EC6472"/>
    <w:rsid w:val="00EC686A"/>
    <w:rsid w:val="00EC7EA5"/>
    <w:rsid w:val="00ED2D74"/>
    <w:rsid w:val="00ED34EF"/>
    <w:rsid w:val="00EE64F6"/>
    <w:rsid w:val="00EE6B9C"/>
    <w:rsid w:val="00EE7930"/>
    <w:rsid w:val="00EF0129"/>
    <w:rsid w:val="00EF21A0"/>
    <w:rsid w:val="00EF2A34"/>
    <w:rsid w:val="00EF387E"/>
    <w:rsid w:val="00EF7F63"/>
    <w:rsid w:val="00F00251"/>
    <w:rsid w:val="00F02C3F"/>
    <w:rsid w:val="00F0427D"/>
    <w:rsid w:val="00F05DDF"/>
    <w:rsid w:val="00F106BA"/>
    <w:rsid w:val="00F148E7"/>
    <w:rsid w:val="00F15938"/>
    <w:rsid w:val="00F1692B"/>
    <w:rsid w:val="00F2185E"/>
    <w:rsid w:val="00F252A4"/>
    <w:rsid w:val="00F323EB"/>
    <w:rsid w:val="00F3263E"/>
    <w:rsid w:val="00F32A5A"/>
    <w:rsid w:val="00F33278"/>
    <w:rsid w:val="00F341D4"/>
    <w:rsid w:val="00F417D9"/>
    <w:rsid w:val="00F41CB5"/>
    <w:rsid w:val="00F43C7B"/>
    <w:rsid w:val="00F43F1E"/>
    <w:rsid w:val="00F47A15"/>
    <w:rsid w:val="00F5039C"/>
    <w:rsid w:val="00F51803"/>
    <w:rsid w:val="00F5259A"/>
    <w:rsid w:val="00F53CC6"/>
    <w:rsid w:val="00F543DA"/>
    <w:rsid w:val="00F55905"/>
    <w:rsid w:val="00F56F16"/>
    <w:rsid w:val="00F60117"/>
    <w:rsid w:val="00F607D2"/>
    <w:rsid w:val="00F60958"/>
    <w:rsid w:val="00F6587C"/>
    <w:rsid w:val="00F67606"/>
    <w:rsid w:val="00F67D3B"/>
    <w:rsid w:val="00F71AC9"/>
    <w:rsid w:val="00F73CEE"/>
    <w:rsid w:val="00F748AD"/>
    <w:rsid w:val="00F748E6"/>
    <w:rsid w:val="00F749A5"/>
    <w:rsid w:val="00F7535A"/>
    <w:rsid w:val="00F75558"/>
    <w:rsid w:val="00F813E4"/>
    <w:rsid w:val="00F840BB"/>
    <w:rsid w:val="00F843F9"/>
    <w:rsid w:val="00F84A43"/>
    <w:rsid w:val="00F87E6D"/>
    <w:rsid w:val="00F9123F"/>
    <w:rsid w:val="00F9250C"/>
    <w:rsid w:val="00F9298A"/>
    <w:rsid w:val="00F94742"/>
    <w:rsid w:val="00FA335D"/>
    <w:rsid w:val="00FB1677"/>
    <w:rsid w:val="00FB358B"/>
    <w:rsid w:val="00FB3B12"/>
    <w:rsid w:val="00FB6E90"/>
    <w:rsid w:val="00FC1886"/>
    <w:rsid w:val="00FC2AF7"/>
    <w:rsid w:val="00FC3285"/>
    <w:rsid w:val="00FC5ADF"/>
    <w:rsid w:val="00FC67D9"/>
    <w:rsid w:val="00FD034E"/>
    <w:rsid w:val="00FD0D40"/>
    <w:rsid w:val="00FD16A3"/>
    <w:rsid w:val="00FD2A24"/>
    <w:rsid w:val="00FD2B1A"/>
    <w:rsid w:val="00FD3B8C"/>
    <w:rsid w:val="00FD4284"/>
    <w:rsid w:val="00FE0665"/>
    <w:rsid w:val="00FE2219"/>
    <w:rsid w:val="00FE39C5"/>
    <w:rsid w:val="00FE3D92"/>
    <w:rsid w:val="00FE4E77"/>
    <w:rsid w:val="00FE578C"/>
    <w:rsid w:val="00FE711E"/>
    <w:rsid w:val="00FE74A0"/>
    <w:rsid w:val="00FE7735"/>
    <w:rsid w:val="00FF1A40"/>
    <w:rsid w:val="00FF57AF"/>
    <w:rsid w:val="01783884"/>
    <w:rsid w:val="045840AB"/>
    <w:rsid w:val="14273A71"/>
    <w:rsid w:val="1A5A6768"/>
    <w:rsid w:val="1B4A3EC2"/>
    <w:rsid w:val="1F461965"/>
    <w:rsid w:val="2BB44B22"/>
    <w:rsid w:val="2D7946E9"/>
    <w:rsid w:val="333C00BA"/>
    <w:rsid w:val="468815FB"/>
    <w:rsid w:val="477556E0"/>
    <w:rsid w:val="4F995B65"/>
    <w:rsid w:val="520351F8"/>
    <w:rsid w:val="53CF37DC"/>
    <w:rsid w:val="69D6392B"/>
    <w:rsid w:val="793C6E23"/>
    <w:rsid w:val="7DD57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1" type="connector" idref="#自选图形 11"/>
        <o:r id="V:Rule2" type="connector" idref="#_x0000_s1028"/>
        <o:r id="V:Rule3" type="connector" idref="#自选图形 12"/>
        <o:r id="V:Rule4" type="connector" idref="#自选图形 13"/>
        <o:r id="V:Rule5" type="connector" idref="#_x0000_s1030"/>
        <o:r id="V:Rule6" type="connector" idref="#_x0000_s1029"/>
      </o:rules>
    </o:shapelayout>
  </w:shapeDefaults>
  <w:decimalSymbol w:val="."/>
  <w:listSeparator w:val=","/>
  <w15:docId w15:val="{F0929F65-FB99-4D2C-89DE-CCC31556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BE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0C2BE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C2BE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0C2BE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C2BE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0C2BE4"/>
    <w:pPr>
      <w:ind w:leftChars="1200" w:left="2520"/>
    </w:pPr>
  </w:style>
  <w:style w:type="paragraph" w:styleId="5">
    <w:name w:val="toc 5"/>
    <w:basedOn w:val="a"/>
    <w:next w:val="a"/>
    <w:uiPriority w:val="39"/>
    <w:unhideWhenUsed/>
    <w:qFormat/>
    <w:rsid w:val="000C2BE4"/>
    <w:pPr>
      <w:ind w:leftChars="800" w:left="1680"/>
    </w:pPr>
  </w:style>
  <w:style w:type="paragraph" w:styleId="30">
    <w:name w:val="toc 3"/>
    <w:basedOn w:val="a"/>
    <w:next w:val="a"/>
    <w:uiPriority w:val="39"/>
    <w:unhideWhenUsed/>
    <w:qFormat/>
    <w:rsid w:val="000C2BE4"/>
    <w:pPr>
      <w:ind w:leftChars="400" w:left="840"/>
    </w:pPr>
  </w:style>
  <w:style w:type="paragraph" w:styleId="8">
    <w:name w:val="toc 8"/>
    <w:basedOn w:val="a"/>
    <w:next w:val="a"/>
    <w:uiPriority w:val="39"/>
    <w:unhideWhenUsed/>
    <w:qFormat/>
    <w:rsid w:val="000C2BE4"/>
    <w:pPr>
      <w:ind w:leftChars="1400" w:left="2940"/>
    </w:pPr>
  </w:style>
  <w:style w:type="paragraph" w:styleId="a3">
    <w:name w:val="Date"/>
    <w:basedOn w:val="a"/>
    <w:next w:val="a"/>
    <w:link w:val="Char"/>
    <w:uiPriority w:val="99"/>
    <w:semiHidden/>
    <w:unhideWhenUsed/>
    <w:qFormat/>
    <w:rsid w:val="000C2BE4"/>
    <w:pPr>
      <w:ind w:leftChars="2500" w:left="100"/>
    </w:pPr>
  </w:style>
  <w:style w:type="paragraph" w:styleId="a4">
    <w:name w:val="Balloon Text"/>
    <w:basedOn w:val="a"/>
    <w:link w:val="Char0"/>
    <w:uiPriority w:val="99"/>
    <w:semiHidden/>
    <w:unhideWhenUsed/>
    <w:qFormat/>
    <w:rsid w:val="000C2BE4"/>
    <w:rPr>
      <w:sz w:val="18"/>
      <w:szCs w:val="18"/>
    </w:rPr>
  </w:style>
  <w:style w:type="paragraph" w:styleId="a5">
    <w:name w:val="footer"/>
    <w:basedOn w:val="a"/>
    <w:link w:val="Char1"/>
    <w:uiPriority w:val="99"/>
    <w:unhideWhenUsed/>
    <w:qFormat/>
    <w:rsid w:val="000C2BE4"/>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C2BE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0C2BE4"/>
  </w:style>
  <w:style w:type="paragraph" w:styleId="40">
    <w:name w:val="toc 4"/>
    <w:basedOn w:val="a"/>
    <w:next w:val="a"/>
    <w:uiPriority w:val="39"/>
    <w:unhideWhenUsed/>
    <w:qFormat/>
    <w:rsid w:val="000C2BE4"/>
    <w:pPr>
      <w:ind w:leftChars="600" w:left="1260"/>
    </w:pPr>
  </w:style>
  <w:style w:type="paragraph" w:styleId="6">
    <w:name w:val="toc 6"/>
    <w:basedOn w:val="a"/>
    <w:next w:val="a"/>
    <w:uiPriority w:val="39"/>
    <w:unhideWhenUsed/>
    <w:qFormat/>
    <w:rsid w:val="000C2BE4"/>
    <w:pPr>
      <w:ind w:leftChars="1000" w:left="2100"/>
    </w:pPr>
  </w:style>
  <w:style w:type="paragraph" w:styleId="20">
    <w:name w:val="toc 2"/>
    <w:basedOn w:val="a"/>
    <w:next w:val="a"/>
    <w:uiPriority w:val="39"/>
    <w:unhideWhenUsed/>
    <w:qFormat/>
    <w:rsid w:val="000C2BE4"/>
    <w:pPr>
      <w:ind w:leftChars="200" w:left="420"/>
    </w:pPr>
  </w:style>
  <w:style w:type="paragraph" w:styleId="9">
    <w:name w:val="toc 9"/>
    <w:basedOn w:val="a"/>
    <w:next w:val="a"/>
    <w:uiPriority w:val="39"/>
    <w:unhideWhenUsed/>
    <w:qFormat/>
    <w:rsid w:val="000C2BE4"/>
    <w:pPr>
      <w:ind w:leftChars="1600" w:left="3360"/>
    </w:pPr>
  </w:style>
  <w:style w:type="paragraph" w:styleId="a7">
    <w:name w:val="Normal (Web)"/>
    <w:basedOn w:val="a"/>
    <w:uiPriority w:val="99"/>
    <w:unhideWhenUsed/>
    <w:qFormat/>
    <w:rsid w:val="000C2BE4"/>
    <w:pPr>
      <w:widowControl/>
      <w:jc w:val="left"/>
    </w:pPr>
    <w:rPr>
      <w:rFonts w:ascii="宋体" w:eastAsia="宋体" w:hAnsi="宋体" w:cs="宋体"/>
      <w:kern w:val="0"/>
      <w:sz w:val="24"/>
      <w:szCs w:val="24"/>
    </w:rPr>
  </w:style>
  <w:style w:type="character" w:styleId="a8">
    <w:name w:val="Hyperlink"/>
    <w:basedOn w:val="a0"/>
    <w:uiPriority w:val="99"/>
    <w:unhideWhenUsed/>
    <w:qFormat/>
    <w:rsid w:val="000C2BE4"/>
    <w:rPr>
      <w:color w:val="0563C1" w:themeColor="hyperlink"/>
      <w:u w:val="single"/>
    </w:rPr>
  </w:style>
  <w:style w:type="table" w:styleId="a9">
    <w:name w:val="Table Grid"/>
    <w:basedOn w:val="a1"/>
    <w:uiPriority w:val="39"/>
    <w:qFormat/>
    <w:rsid w:val="000C2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0C2BE4"/>
    <w:rPr>
      <w:sz w:val="18"/>
      <w:szCs w:val="18"/>
    </w:rPr>
  </w:style>
  <w:style w:type="character" w:customStyle="1" w:styleId="Char1">
    <w:name w:val="页脚 Char"/>
    <w:basedOn w:val="a0"/>
    <w:link w:val="a5"/>
    <w:uiPriority w:val="99"/>
    <w:qFormat/>
    <w:rsid w:val="000C2BE4"/>
    <w:rPr>
      <w:sz w:val="18"/>
      <w:szCs w:val="18"/>
    </w:rPr>
  </w:style>
  <w:style w:type="paragraph" w:customStyle="1" w:styleId="Default">
    <w:name w:val="Default"/>
    <w:qFormat/>
    <w:rsid w:val="000C2BE4"/>
    <w:pPr>
      <w:widowControl w:val="0"/>
      <w:autoSpaceDE w:val="0"/>
      <w:autoSpaceDN w:val="0"/>
      <w:adjustRightInd w:val="0"/>
    </w:pPr>
    <w:rPr>
      <w:rFonts w:ascii="Arial Unicode MS" w:eastAsiaTheme="minorEastAsia" w:hAnsi="Arial Unicode MS" w:cs="Arial Unicode MS"/>
      <w:color w:val="000000"/>
      <w:sz w:val="24"/>
      <w:szCs w:val="24"/>
    </w:rPr>
  </w:style>
  <w:style w:type="character" w:customStyle="1" w:styleId="1Char">
    <w:name w:val="标题 1 Char"/>
    <w:basedOn w:val="a0"/>
    <w:link w:val="1"/>
    <w:uiPriority w:val="9"/>
    <w:qFormat/>
    <w:rsid w:val="000C2BE4"/>
    <w:rPr>
      <w:b/>
      <w:bCs/>
      <w:kern w:val="44"/>
      <w:sz w:val="44"/>
      <w:szCs w:val="44"/>
    </w:rPr>
  </w:style>
  <w:style w:type="character" w:customStyle="1" w:styleId="2Char">
    <w:name w:val="标题 2 Char"/>
    <w:basedOn w:val="a0"/>
    <w:link w:val="2"/>
    <w:uiPriority w:val="9"/>
    <w:qFormat/>
    <w:rsid w:val="000C2BE4"/>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0C2BE4"/>
    <w:rPr>
      <w:b/>
      <w:bCs/>
      <w:sz w:val="32"/>
      <w:szCs w:val="32"/>
    </w:rPr>
  </w:style>
  <w:style w:type="paragraph" w:customStyle="1" w:styleId="TOC1">
    <w:name w:val="TOC 标题1"/>
    <w:basedOn w:val="1"/>
    <w:next w:val="a"/>
    <w:uiPriority w:val="39"/>
    <w:unhideWhenUsed/>
    <w:qFormat/>
    <w:rsid w:val="000C2BE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Char">
    <w:name w:val="日期 Char"/>
    <w:basedOn w:val="a0"/>
    <w:link w:val="a3"/>
    <w:uiPriority w:val="99"/>
    <w:semiHidden/>
    <w:qFormat/>
    <w:rsid w:val="000C2BE4"/>
  </w:style>
  <w:style w:type="character" w:customStyle="1" w:styleId="Char3">
    <w:name w:val="段 Char"/>
    <w:link w:val="aa"/>
    <w:qFormat/>
    <w:rsid w:val="000C2BE4"/>
    <w:rPr>
      <w:rFonts w:ascii="宋体" w:hAnsi="Times New Roman"/>
    </w:rPr>
  </w:style>
  <w:style w:type="paragraph" w:customStyle="1" w:styleId="aa">
    <w:name w:val="段"/>
    <w:link w:val="Char3"/>
    <w:qFormat/>
    <w:rsid w:val="000C2BE4"/>
    <w:pPr>
      <w:tabs>
        <w:tab w:val="center" w:pos="4201"/>
        <w:tab w:val="right" w:leader="dot" w:pos="9298"/>
      </w:tabs>
      <w:autoSpaceDE w:val="0"/>
      <w:autoSpaceDN w:val="0"/>
      <w:ind w:firstLineChars="200" w:firstLine="420"/>
      <w:jc w:val="both"/>
    </w:pPr>
    <w:rPr>
      <w:rFonts w:ascii="宋体" w:eastAsiaTheme="minorEastAsia" w:cstheme="minorBidi"/>
      <w:kern w:val="2"/>
      <w:sz w:val="21"/>
      <w:szCs w:val="22"/>
    </w:rPr>
  </w:style>
  <w:style w:type="paragraph" w:customStyle="1" w:styleId="ab">
    <w:name w:val="标准书眉_奇数页"/>
    <w:next w:val="a"/>
    <w:qFormat/>
    <w:rsid w:val="000C2BE4"/>
    <w:pPr>
      <w:tabs>
        <w:tab w:val="center" w:pos="4154"/>
        <w:tab w:val="right" w:pos="8306"/>
      </w:tabs>
      <w:spacing w:after="220"/>
      <w:jc w:val="right"/>
    </w:pPr>
    <w:rPr>
      <w:rFonts w:ascii="黑体" w:eastAsia="黑体"/>
      <w:sz w:val="21"/>
      <w:szCs w:val="21"/>
    </w:rPr>
  </w:style>
  <w:style w:type="paragraph" w:customStyle="1" w:styleId="ac">
    <w:name w:val="一级条标题"/>
    <w:next w:val="aa"/>
    <w:qFormat/>
    <w:rsid w:val="000C2BE4"/>
    <w:pPr>
      <w:spacing w:beforeLines="50" w:afterLines="50"/>
      <w:outlineLvl w:val="2"/>
    </w:pPr>
    <w:rPr>
      <w:rFonts w:ascii="黑体" w:eastAsia="黑体"/>
      <w:sz w:val="21"/>
      <w:szCs w:val="21"/>
    </w:rPr>
  </w:style>
  <w:style w:type="paragraph" w:customStyle="1" w:styleId="ad">
    <w:name w:val="章标题"/>
    <w:next w:val="aa"/>
    <w:qFormat/>
    <w:rsid w:val="000C2BE4"/>
    <w:pPr>
      <w:spacing w:beforeLines="100" w:afterLines="100"/>
      <w:jc w:val="both"/>
      <w:outlineLvl w:val="1"/>
    </w:pPr>
    <w:rPr>
      <w:rFonts w:ascii="黑体" w:eastAsia="黑体"/>
      <w:sz w:val="21"/>
    </w:rPr>
  </w:style>
  <w:style w:type="paragraph" w:styleId="ae">
    <w:name w:val="List Paragraph"/>
    <w:basedOn w:val="a"/>
    <w:uiPriority w:val="34"/>
    <w:qFormat/>
    <w:rsid w:val="000C2BE4"/>
    <w:pPr>
      <w:ind w:firstLineChars="200" w:firstLine="420"/>
    </w:pPr>
  </w:style>
  <w:style w:type="character" w:customStyle="1" w:styleId="4Char">
    <w:name w:val="标题 4 Char"/>
    <w:basedOn w:val="a0"/>
    <w:link w:val="4"/>
    <w:uiPriority w:val="9"/>
    <w:qFormat/>
    <w:rsid w:val="000C2BE4"/>
    <w:rPr>
      <w:rFonts w:asciiTheme="majorHAnsi" w:eastAsiaTheme="majorEastAsia" w:hAnsiTheme="majorHAnsi" w:cstheme="majorBidi"/>
      <w:b/>
      <w:bCs/>
      <w:sz w:val="28"/>
      <w:szCs w:val="28"/>
    </w:rPr>
  </w:style>
  <w:style w:type="character" w:customStyle="1" w:styleId="Char0">
    <w:name w:val="批注框文本 Char"/>
    <w:basedOn w:val="a0"/>
    <w:link w:val="a4"/>
    <w:uiPriority w:val="99"/>
    <w:semiHidden/>
    <w:qFormat/>
    <w:rsid w:val="000C2BE4"/>
    <w:rPr>
      <w:sz w:val="18"/>
      <w:szCs w:val="18"/>
    </w:rPr>
  </w:style>
  <w:style w:type="character" w:customStyle="1" w:styleId="UnresolvedMention">
    <w:name w:val="Unresolved Mention"/>
    <w:basedOn w:val="a0"/>
    <w:uiPriority w:val="99"/>
    <w:semiHidden/>
    <w:unhideWhenUsed/>
    <w:qFormat/>
    <w:rsid w:val="000C2BE4"/>
    <w:rPr>
      <w:color w:val="808080"/>
      <w:shd w:val="clear" w:color="auto" w:fill="E6E6E6"/>
    </w:rPr>
  </w:style>
  <w:style w:type="paragraph" w:styleId="af">
    <w:name w:val="Document Map"/>
    <w:basedOn w:val="a"/>
    <w:link w:val="Char4"/>
    <w:uiPriority w:val="99"/>
    <w:semiHidden/>
    <w:unhideWhenUsed/>
    <w:rsid w:val="00783802"/>
    <w:rPr>
      <w:rFonts w:ascii="宋体" w:eastAsia="宋体"/>
      <w:sz w:val="18"/>
      <w:szCs w:val="18"/>
    </w:rPr>
  </w:style>
  <w:style w:type="character" w:customStyle="1" w:styleId="Char4">
    <w:name w:val="文档结构图 Char"/>
    <w:basedOn w:val="a0"/>
    <w:link w:val="af"/>
    <w:uiPriority w:val="99"/>
    <w:semiHidden/>
    <w:rsid w:val="00783802"/>
    <w:rPr>
      <w:rFonts w:ascii="宋体" w:hAnsiTheme="minorHAnsi" w:cstheme="minorBidi"/>
      <w:kern w:val="2"/>
      <w:sz w:val="18"/>
      <w:szCs w:val="18"/>
    </w:rPr>
  </w:style>
  <w:style w:type="paragraph" w:styleId="21">
    <w:name w:val="Body Text Indent 2"/>
    <w:basedOn w:val="a"/>
    <w:link w:val="2Char0"/>
    <w:qFormat/>
    <w:rsid w:val="00C15228"/>
    <w:pPr>
      <w:ind w:firstLine="570"/>
    </w:pPr>
    <w:rPr>
      <w:rFonts w:ascii="仿宋_GB2312" w:eastAsia="仿宋_GB2312" w:hAnsi="Calibri" w:cs="Times New Roman"/>
      <w:sz w:val="24"/>
      <w:szCs w:val="20"/>
    </w:rPr>
  </w:style>
  <w:style w:type="character" w:customStyle="1" w:styleId="2Char0">
    <w:name w:val="正文文本缩进 2 Char"/>
    <w:basedOn w:val="a0"/>
    <w:link w:val="21"/>
    <w:rsid w:val="00C15228"/>
    <w:rPr>
      <w:rFonts w:ascii="仿宋_GB2312" w:eastAsia="仿宋_GB2312" w:hAnsi="Calibri"/>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8cca85-c47f-47bf-bf0a-90fb8e3e7908}"/>
        <w:category>
          <w:name w:val="常规"/>
          <w:gallery w:val="placeholder"/>
        </w:category>
        <w:types>
          <w:type w:val="bbPlcHdr"/>
        </w:types>
        <w:behaviors>
          <w:behavior w:val="content"/>
        </w:behaviors>
        <w:guid w:val="{A88CCA85-C47F-47BF-BF0A-90FB8E3E7908}"/>
      </w:docPartPr>
      <w:docPartBody>
        <w:p w:rsidR="00EE0624" w:rsidRDefault="00EE0624">
          <w:r>
            <w:rPr>
              <w:color w:val="808080"/>
            </w:rPr>
            <w:t>单击此处输入文字。</w:t>
          </w:r>
        </w:p>
      </w:docPartBody>
    </w:docPart>
    <w:docPart>
      <w:docPartPr>
        <w:name w:val="{dd2a709e-a7cd-4a11-a086-d991bb96c96e}"/>
        <w:category>
          <w:name w:val="常规"/>
          <w:gallery w:val="placeholder"/>
        </w:category>
        <w:types>
          <w:type w:val="bbPlcHdr"/>
        </w:types>
        <w:behaviors>
          <w:behavior w:val="content"/>
        </w:behaviors>
        <w:guid w:val="{DD2A709E-A7CD-4A11-A086-D991BB96C96E}"/>
      </w:docPartPr>
      <w:docPartBody>
        <w:p w:rsidR="00EE0624" w:rsidRDefault="00EE0624">
          <w:r>
            <w:rPr>
              <w:color w:val="808080"/>
            </w:rPr>
            <w:t>单击此处输入文字。</w:t>
          </w:r>
        </w:p>
      </w:docPartBody>
    </w:docPart>
    <w:docPart>
      <w:docPartPr>
        <w:name w:val="{3d67324d-0047-4687-9ab9-b18dafecae76}"/>
        <w:category>
          <w:name w:val="常规"/>
          <w:gallery w:val="placeholder"/>
        </w:category>
        <w:types>
          <w:type w:val="bbPlcHdr"/>
        </w:types>
        <w:behaviors>
          <w:behavior w:val="content"/>
        </w:behaviors>
        <w:guid w:val="{3D67324D-0047-4687-9AB9-B18DAFECAE76}"/>
      </w:docPartPr>
      <w:docPartBody>
        <w:p w:rsidR="00EE0624" w:rsidRDefault="00EE0624">
          <w:r>
            <w:rPr>
              <w:color w:val="808080"/>
            </w:rPr>
            <w:t>单击此处输入文字。</w:t>
          </w:r>
        </w:p>
      </w:docPartBody>
    </w:docPart>
    <w:docPart>
      <w:docPartPr>
        <w:name w:val="{f3b37355-e92f-43dd-b3da-3bbb8ce60798}"/>
        <w:category>
          <w:name w:val="常规"/>
          <w:gallery w:val="placeholder"/>
        </w:category>
        <w:types>
          <w:type w:val="bbPlcHdr"/>
        </w:types>
        <w:behaviors>
          <w:behavior w:val="content"/>
        </w:behaviors>
        <w:guid w:val="{F3B37355-E92F-43DD-B3DA-3BBB8CE60798}"/>
      </w:docPartPr>
      <w:docPartBody>
        <w:p w:rsidR="00EE0624" w:rsidRDefault="00EE0624">
          <w:r>
            <w:rPr>
              <w:color w:val="808080"/>
            </w:rPr>
            <w:t>单击此处输入文字。</w:t>
          </w:r>
        </w:p>
      </w:docPartBody>
    </w:docPart>
    <w:docPart>
      <w:docPartPr>
        <w:name w:val="{71bf5e08-ba25-41ce-b4dc-d1a90c6a6773}"/>
        <w:category>
          <w:name w:val="常规"/>
          <w:gallery w:val="placeholder"/>
        </w:category>
        <w:types>
          <w:type w:val="bbPlcHdr"/>
        </w:types>
        <w:behaviors>
          <w:behavior w:val="content"/>
        </w:behaviors>
        <w:guid w:val="{71BF5E08-BA25-41CE-B4DC-D1A90C6A6773}"/>
      </w:docPartPr>
      <w:docPartBody>
        <w:p w:rsidR="00EE0624" w:rsidRDefault="00EE0624">
          <w:r>
            <w:rPr>
              <w:color w:val="808080"/>
            </w:rPr>
            <w:t>单击此处输入文字。</w:t>
          </w:r>
        </w:p>
      </w:docPartBody>
    </w:docPart>
    <w:docPart>
      <w:docPartPr>
        <w:name w:val="{946dd2e9-84a7-4878-855b-4c4ace839b37}"/>
        <w:category>
          <w:name w:val="常规"/>
          <w:gallery w:val="placeholder"/>
        </w:category>
        <w:types>
          <w:type w:val="bbPlcHdr"/>
        </w:types>
        <w:behaviors>
          <w:behavior w:val="content"/>
        </w:behaviors>
        <w:guid w:val="{946DD2E9-84A7-4878-855B-4C4ACE839B37}"/>
      </w:docPartPr>
      <w:docPartBody>
        <w:p w:rsidR="00EE0624" w:rsidRDefault="00EE0624">
          <w:r>
            <w:rPr>
              <w:color w:val="808080"/>
            </w:rPr>
            <w:t>单击此处输入文字。</w:t>
          </w:r>
        </w:p>
      </w:docPartBody>
    </w:docPart>
    <w:docPart>
      <w:docPartPr>
        <w:name w:val="{33e5aa85-5bbf-43af-941d-79d29427d93a}"/>
        <w:category>
          <w:name w:val="常规"/>
          <w:gallery w:val="placeholder"/>
        </w:category>
        <w:types>
          <w:type w:val="bbPlcHdr"/>
        </w:types>
        <w:behaviors>
          <w:behavior w:val="content"/>
        </w:behaviors>
        <w:guid w:val="{33E5AA85-5BBF-43AF-941D-79D29427D93A}"/>
      </w:docPartPr>
      <w:docPartBody>
        <w:p w:rsidR="00EE0624" w:rsidRDefault="00EE0624">
          <w:r>
            <w:rPr>
              <w:color w:val="808080"/>
            </w:rPr>
            <w:t>单击此处输入文字。</w:t>
          </w:r>
        </w:p>
      </w:docPartBody>
    </w:docPart>
    <w:docPart>
      <w:docPartPr>
        <w:name w:val="{dbe157bd-b119-4a73-8784-80b6ff54ee98}"/>
        <w:category>
          <w:name w:val="常规"/>
          <w:gallery w:val="placeholder"/>
        </w:category>
        <w:types>
          <w:type w:val="bbPlcHdr"/>
        </w:types>
        <w:behaviors>
          <w:behavior w:val="content"/>
        </w:behaviors>
        <w:guid w:val="{DBE157BD-B119-4A73-8784-80B6FF54EE98}"/>
      </w:docPartPr>
      <w:docPartBody>
        <w:p w:rsidR="00EE0624" w:rsidRDefault="00EE0624">
          <w:r>
            <w:rPr>
              <w:color w:val="808080"/>
            </w:rPr>
            <w:t>单击此处输入文字。</w:t>
          </w:r>
        </w:p>
      </w:docPartBody>
    </w:docPart>
    <w:docPart>
      <w:docPartPr>
        <w:name w:val="{9a45abff-b53a-4a51-a420-23dc242c4b6a}"/>
        <w:category>
          <w:name w:val="常规"/>
          <w:gallery w:val="placeholder"/>
        </w:category>
        <w:types>
          <w:type w:val="bbPlcHdr"/>
        </w:types>
        <w:behaviors>
          <w:behavior w:val="content"/>
        </w:behaviors>
        <w:guid w:val="{9A45ABFF-B53A-4A51-A420-23DC242C4B6A}"/>
      </w:docPartPr>
      <w:docPartBody>
        <w:p w:rsidR="00EE0624" w:rsidRDefault="00EE0624">
          <w:r>
            <w:rPr>
              <w:color w:val="808080"/>
            </w:rPr>
            <w:t>单击此处输入文字。</w:t>
          </w:r>
        </w:p>
      </w:docPartBody>
    </w:docPart>
    <w:docPart>
      <w:docPartPr>
        <w:name w:val="{aa356894-13df-4b41-b1b3-3381dc4eb59d}"/>
        <w:category>
          <w:name w:val="常规"/>
          <w:gallery w:val="placeholder"/>
        </w:category>
        <w:types>
          <w:type w:val="bbPlcHdr"/>
        </w:types>
        <w:behaviors>
          <w:behavior w:val="content"/>
        </w:behaviors>
        <w:guid w:val="{AA356894-13DF-4B41-B1B3-3381DC4EB59D}"/>
      </w:docPartPr>
      <w:docPartBody>
        <w:p w:rsidR="00EE0624" w:rsidRDefault="00EE0624">
          <w:r>
            <w:rPr>
              <w:color w:val="808080"/>
            </w:rPr>
            <w:t>单击此处输入文字。</w:t>
          </w:r>
        </w:p>
      </w:docPartBody>
    </w:docPart>
    <w:docPart>
      <w:docPartPr>
        <w:name w:val="{a591adff-ed11-4a81-b113-0e9303c6fe39}"/>
        <w:category>
          <w:name w:val="常规"/>
          <w:gallery w:val="placeholder"/>
        </w:category>
        <w:types>
          <w:type w:val="bbPlcHdr"/>
        </w:types>
        <w:behaviors>
          <w:behavior w:val="content"/>
        </w:behaviors>
        <w:guid w:val="{A591ADFF-ED11-4A81-B113-0E9303C6FE39}"/>
      </w:docPartPr>
      <w:docPartBody>
        <w:p w:rsidR="00EE0624" w:rsidRDefault="00EE0624">
          <w:r>
            <w:rPr>
              <w:color w:val="808080"/>
            </w:rPr>
            <w:t>单击此处输入文字。</w:t>
          </w:r>
        </w:p>
      </w:docPartBody>
    </w:docPart>
    <w:docPart>
      <w:docPartPr>
        <w:name w:val="{456bc45d-a724-4532-8489-7da32b062fdc}"/>
        <w:category>
          <w:name w:val="常规"/>
          <w:gallery w:val="placeholder"/>
        </w:category>
        <w:types>
          <w:type w:val="bbPlcHdr"/>
        </w:types>
        <w:behaviors>
          <w:behavior w:val="content"/>
        </w:behaviors>
        <w:guid w:val="{456BC45D-A724-4532-8489-7DA32B062FDC}"/>
      </w:docPartPr>
      <w:docPartBody>
        <w:p w:rsidR="00EE0624" w:rsidRDefault="00EE0624">
          <w:r>
            <w:rPr>
              <w:color w:val="808080"/>
            </w:rPr>
            <w:t>单击此处输入文字。</w:t>
          </w:r>
        </w:p>
      </w:docPartBody>
    </w:docPart>
    <w:docPart>
      <w:docPartPr>
        <w:name w:val="{370e1aad-d46f-4e43-a874-a840b703ccef}"/>
        <w:category>
          <w:name w:val="常规"/>
          <w:gallery w:val="placeholder"/>
        </w:category>
        <w:types>
          <w:type w:val="bbPlcHdr"/>
        </w:types>
        <w:behaviors>
          <w:behavior w:val="content"/>
        </w:behaviors>
        <w:guid w:val="{370E1AAD-D46F-4E43-A874-A840B703CCEF}"/>
      </w:docPartPr>
      <w:docPartBody>
        <w:p w:rsidR="00EE0624" w:rsidRDefault="00EE0624">
          <w:r>
            <w:rPr>
              <w:color w:val="808080"/>
            </w:rPr>
            <w:t>单击此处输入文字。</w:t>
          </w:r>
        </w:p>
      </w:docPartBody>
    </w:docPart>
    <w:docPart>
      <w:docPartPr>
        <w:name w:val="{8daf9910-2d4c-4688-8325-d6c64defb4a4}"/>
        <w:category>
          <w:name w:val="常规"/>
          <w:gallery w:val="placeholder"/>
        </w:category>
        <w:types>
          <w:type w:val="bbPlcHdr"/>
        </w:types>
        <w:behaviors>
          <w:behavior w:val="content"/>
        </w:behaviors>
        <w:guid w:val="{8DAF9910-2D4C-4688-8325-D6C64DEFB4A4}"/>
      </w:docPartPr>
      <w:docPartBody>
        <w:p w:rsidR="00EE0624" w:rsidRDefault="00EE0624">
          <w:r>
            <w:rPr>
              <w:color w:val="808080"/>
            </w:rPr>
            <w:t>单击此处输入文字。</w:t>
          </w:r>
        </w:p>
      </w:docPartBody>
    </w:docPart>
    <w:docPart>
      <w:docPartPr>
        <w:name w:val="{7af8068a-78da-4513-bf94-b447963731b8}"/>
        <w:category>
          <w:name w:val="常规"/>
          <w:gallery w:val="placeholder"/>
        </w:category>
        <w:types>
          <w:type w:val="bbPlcHdr"/>
        </w:types>
        <w:behaviors>
          <w:behavior w:val="content"/>
        </w:behaviors>
        <w:guid w:val="{7AF8068A-78DA-4513-BF94-B447963731B8}"/>
      </w:docPartPr>
      <w:docPartBody>
        <w:p w:rsidR="00EE0624" w:rsidRDefault="00EE0624">
          <w:r>
            <w:rPr>
              <w:color w:val="808080"/>
            </w:rPr>
            <w:t>单击此处输入文字。</w:t>
          </w:r>
        </w:p>
      </w:docPartBody>
    </w:docPart>
    <w:docPart>
      <w:docPartPr>
        <w:name w:val="{4c7f0535-fce4-4581-bc6f-98cf787c57c8}"/>
        <w:category>
          <w:name w:val="常规"/>
          <w:gallery w:val="placeholder"/>
        </w:category>
        <w:types>
          <w:type w:val="bbPlcHdr"/>
        </w:types>
        <w:behaviors>
          <w:behavior w:val="content"/>
        </w:behaviors>
        <w:guid w:val="{4C7F0535-FCE4-4581-BC6F-98CF787C57C8}"/>
      </w:docPartPr>
      <w:docPartBody>
        <w:p w:rsidR="00EE0624" w:rsidRDefault="00EE0624">
          <w:r>
            <w:rPr>
              <w:color w:val="808080"/>
            </w:rPr>
            <w:t>单击此处输入文字。</w:t>
          </w:r>
        </w:p>
      </w:docPartBody>
    </w:docPart>
    <w:docPart>
      <w:docPartPr>
        <w:name w:val="{9f708b8b-e7df-4924-ba9b-13015c332ffd}"/>
        <w:category>
          <w:name w:val="常规"/>
          <w:gallery w:val="placeholder"/>
        </w:category>
        <w:types>
          <w:type w:val="bbPlcHdr"/>
        </w:types>
        <w:behaviors>
          <w:behavior w:val="content"/>
        </w:behaviors>
        <w:guid w:val="{9F708B8B-E7DF-4924-BA9B-13015C332FFD}"/>
      </w:docPartPr>
      <w:docPartBody>
        <w:p w:rsidR="00EE0624" w:rsidRDefault="00EE0624">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decorative"/>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宋体-18030">
    <w:charset w:val="86"/>
    <w:family w:val="modern"/>
    <w:pitch w:val="default"/>
    <w:sig w:usb0="800022A7" w:usb1="880F3C78" w:usb2="000A005E" w:usb3="00000000" w:csb0="00040001" w:csb1="00000000"/>
  </w:font>
  <w:font w:name="方正小标宋简体">
    <w:altName w:val="Arial Unicode MS"/>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420"/>
  <w:characterSpacingControl w:val="doNotCompress"/>
  <w:compat>
    <w:useFELayout/>
    <w:splitPgBreakAndParaMark/>
    <w:compatSetting w:name="compatibilityMode" w:uri="http://schemas.microsoft.com/office/word" w:val="12"/>
  </w:compat>
  <w:rsids>
    <w:rsidRoot w:val="00EE0624"/>
    <w:rsid w:val="00164390"/>
    <w:rsid w:val="005B21B2"/>
    <w:rsid w:val="006953D8"/>
    <w:rsid w:val="007A1C1A"/>
    <w:rsid w:val="00EE0624"/>
    <w:rsid w:val="00F21B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C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804067-B696-482D-A51B-C10F0BD9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8814</Words>
  <Characters>50245</Characters>
  <Application>Microsoft Office Word</Application>
  <DocSecurity>0</DocSecurity>
  <Lines>418</Lines>
  <Paragraphs>117</Paragraphs>
  <ScaleCrop>false</ScaleCrop>
  <Company>MS</Company>
  <LinksUpToDate>false</LinksUpToDate>
  <CharactersWithSpaces>58942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刘 逸</cp:lastModifiedBy>
  <cp:revision>309</cp:revision>
  <dcterms:created xsi:type="dcterms:W3CDTF">2017-09-25T08:26:00Z</dcterms:created>
  <dcterms:modified xsi:type="dcterms:W3CDTF">2020-07-06T09:34:00Z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