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 w:ascii="宋体" w:hAnsi="宋体"/>
          <w:kern w:val="0"/>
          <w:sz w:val="32"/>
          <w:szCs w:val="32"/>
        </w:rPr>
        <w:t>附表1：</w:t>
      </w:r>
      <w:bookmarkStart w:id="0" w:name="_Toc262658652"/>
      <w:bookmarkEnd w:id="0"/>
      <w:bookmarkStart w:id="1" w:name="_Toc262720032"/>
      <w:bookmarkEnd w:id="1"/>
      <w:bookmarkStart w:id="2" w:name="_Toc255735015"/>
      <w:bookmarkEnd w:id="2"/>
      <w:bookmarkStart w:id="3" w:name="_Toc259805594"/>
      <w:bookmarkEnd w:id="3"/>
      <w:bookmarkStart w:id="4" w:name="_Toc257189609"/>
      <w:r>
        <w:rPr>
          <w:rFonts w:hint="eastAsia" w:ascii="宋体" w:hAnsi="宋体"/>
          <w:kern w:val="0"/>
          <w:sz w:val="32"/>
          <w:szCs w:val="32"/>
        </w:rPr>
        <w:t>谈判公告附表</w:t>
      </w:r>
      <w:bookmarkEnd w:id="4"/>
    </w:p>
    <w:tbl>
      <w:tblPr>
        <w:tblStyle w:val="5"/>
        <w:tblW w:w="8475" w:type="dxa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475"/>
        <w:gridCol w:w="2425"/>
        <w:gridCol w:w="2493"/>
        <w:gridCol w:w="538"/>
        <w:gridCol w:w="550"/>
        <w:gridCol w:w="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包件号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谈判文件售价(元)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包件1：电线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N-BV-185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WDZ-BYJ-185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低烟无卤耐火电线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WDZN-BYJ-185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聚氯乙烯绝缘软护套电线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BVR-300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RVVP-5*6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RVVP-7*6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RVVP-8*6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RVVP-9*6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RVVP-11*6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RVVP-13*6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RVVP-15*6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RVVP-17*6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RVVP-18*0.4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RVVP-18*0.5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RVVP-18*6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RVVP-19*6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RVVP-21*6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RVVP-22*6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RVVP-23*6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RVVP-25*0.4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RVVP-25*0.5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RVVP-25*6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RVVP-27*6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RVVP-28*6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RVVP-29*6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RVVP-30*0.3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RVVP-30*0.4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聚氯乙烯绝缘聚氯乙烯护套屏蔽软电线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RVVP-30*6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聚氯乙烯绝缘绞型连接用软双绞电线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RVSP-2*0.3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RVSP-8*6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RVSP-18*6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RVSP-24*6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RVSP-26*6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RVSP-28*6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RVSP-30*0.75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铜芯聚氯乙烯绝缘对绞屏蔽软电缆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RVSP-30*6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1包性能浮动率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辐照电线电缆（F)价格上浮比例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阻燃电线电缆A类(ZA)上浮比例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阻燃电线电缆B类(ZB)上浮比例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低烟无卤(WD)电线电缆上浮比例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耐火电线电缆(N)上浮比例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屏蔽电线电缆(P)上浮比例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包件2：铜芯交联聚乙烯绝缘聚氯乙烯护套系列电力电缆</w:t>
            </w: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YJV-0.6/1KV-3*2.5+1*1.5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YJV-0.6/1KV-3*150+1*70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YJV-0.6/1KV-3*185+1*50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YJV-0.6/1KV-3*300+1*95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YJV-0.6/1KV-3*4+2*2.5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YJV-0.6/1KV-3*6+2*4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YJV-0.6/1KV-3*10+2*6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YJV-0.6/1KV-3*16+2*6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YJV-0.6/1KV-3*16+2*10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YJV-0.6/1KV-3*50+2*16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YJV-0.6/1KV-3*50+2*25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YJV-0.6/1KV-3*70+2*25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YJV-0.6/1KV-3*70+2*35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YJV-0.6/1KV-3*95+2*35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YJV-0.6/1KV-3*95+2*50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YJV-0.6/1KV-3*120+2*35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YJV-0.6/1KV-3*120+2*70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YJV-0.6/1KV-3*150+2*50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YJV-0.6/1KV-3*150+2*70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YJV-0.6/1KV-3*185+2*50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YJV-0.6/1KV-3*185+2*95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YJV-0.6/1KV-3*240+2*70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YJV-0.6/1KV-3*240+2*120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YJV-0.6/1KV-3*300+2*150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YJV-0.6/1KV-3*300+2*185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YJV-0.6/1KV-4*50+1*25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YJV-0.6/1KV-4*50+1*35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YJV-0.6/1KV-4*150+1*95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YJV-0.6/1KV-2*400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YJV-0.6/1KV-3*400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YJV-0.6/1KV-4*400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YJV-0.6/1KV-5*400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YJV-0.6/1KV-6*6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YJV-0.6/1KV-7*1.5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YJV22-0.6/1KV-3*2.5+1*1.5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YJV22-0.6/1KV-3*6+1*4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YJV22-0.6/1KV-3*10+1*6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YJV22-0.6/1KV-3*240+1*120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YJV22-0.6/1KV-3*300+1*95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YJV22-0.6/1KV-3*4+2*2.5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YJV22-0.6/1KV-3*6+2*4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YJV22-0.6/1KV-3*10+2*6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YJV22-0.6/1KV-3*16+2*6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YJV22-0.6/1KV-3*16+2*10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YJV22-0.6/1KV-3*50+2*16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YJV22-0.6/1KV-3*50+2*25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YJV22-0.6/1KV-3*120+2*35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YJV22-0.6/1KV-3*120+2*70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YJV22-0.6/1KV-3*150+2*50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YJV22-0.6/1KV-3*150+2*70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YJV22-0.6/1KV-3*185+2*50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YJV22-0.6/1KV-3*185+2*95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YJV22-0.6/1KV-3*240+2*70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YJV22-0.6/1KV-3*240+2*120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YJV22-0.6/1KV-3*300+2*150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YJV22-0.6/1KV-3*300+2*185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YJV22-0.6/1KV-4*95+1*50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YJV22-0.6/1KV-4*120+1*35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YJV22-0.6/1KV-2*400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YJV22-0.6/1KV-5*400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N-YJV-0.6/1KV-3*2.5+1*1.5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N-YJV-0.6/1KV-3*50+1*16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N-YJV-0.6/1KV-3*50+1*25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N-YJV-0.6/1KV-3*300+1*95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N-YJV-0.6/1KV-3*4+2*2.5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N-YJV-0.6/1KV-3*6+2*4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N-YJV-0.6/1KV-3*10+2*6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N-YJV-0.6/1KV-3*16+2*6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N-YJV-0.6/1KV-3*16+2*10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N-YJV-0.6/1KV-3*25+2*10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N-YJV-0.6/1KV-3*25+2*16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N-YJV-0.6/1KV-3*50+2*16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N-YJV-0.6/1KV-3*50+2*25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N-YJV-0.6/1KV-3*70+2*25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N-YJV-0.6/1KV-3*70+2*35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N-YJV-0.6/1KV-3*95+2*35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N-YJV-0.6/1KV-3*95+2*50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N-YJV-0.6/1KV-3*120+2*35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N-YJV-0.6/1KV-3*120+2*70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N-YJV-0.6/1KV-3*150+2*50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N-YJV-0.6/1KV-3*150+2*70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N-YJV-0.6/1KV-3*185+2*50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N-YJV-0.6/1KV-3*185+2*95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N-YJV-0.6/1KV-3*240+2*70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N-YJV-0.6/1KV-3*240+2*120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N-YJV-0.6/1KV-3*300+2*150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N-YJV-0.6/1KV-3*300+2*185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N-YJV-0.6/1KV-4*6+1*4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N-YJV-0.6/1KV-4*10+1*6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5" w:name="_GoBack"/>
            <w:bookmarkEnd w:id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N-YJV-0.6/1KV-4*240+1*120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N-YJV-0.6/1KV-4*300+1*150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N-YJV-0.6/1KV-6*25+1*16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N-YJV-0.6/1KV-2*400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N-YJV-0.6/1KV-3*400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N-YJV-0.6/1KV-4*400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N-YJV-0.6/1KV-5*400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N-YJV22-0.6/1KV-3*2.5+1*1.5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N-YJV22-0.6/1KV-3*35+1*16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N-YJV22-0.6/1KV-3*50+1*16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N-YJV22-0.6/1KV-3*120+1*35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N-YJV22-0.6/1KV-3*120+1*70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N-YJV22-0.6/1KV-3*150+1*50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N-YJV22-0.6/1KV-3*300+1*95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N-YJV22-0.6/1KV-3*4+2*2.5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N-YJV22-0.6/1KV-3*6+2*4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N-YJV22-0.6/1KV-3*10+2*6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N-YJV22-0.6/1KV-3*16+2*6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N-YJV22-0.6/1KV-3*16+2*10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N-YJV22-0.6/1KV-3*35+2*10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N-YJV22-0.6/1KV-3*35+2*16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N-YJV22-0.6/1KV-3*50+2*16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N-YJV22-0.6/1KV-3*50+2*25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N-YJV22-0.6/1KV-3*70+2*25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N-YJV22-0.6/1KV-3*70+2*35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N-YJV22-0.6/1KV-3*95+2*35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N-YJV22-0.6/1KV-3*95+2*50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N-YJV22-0.6/1KV-3*120+2*35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N-YJV22-0.6/1KV-3*120+2*70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N-YJV22-0.6/1KV-3*150+2*50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N-YJV22-0.6/1KV-3*150+2*70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N-YJV22-0.6/1KV-3*185+2*50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N-YJV22-0.6/1KV-3*185+2*95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N-YJV22-0.6/1KV-3*240+2*70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N-YJV22-0.6/1KV-3*240+2*120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N-YJV22-0.6/1KV-3*300+2*150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N-YJV22-0.6/1KV-3*300+2*185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N-YJV22-0.6/1KV-4*4+1*2.5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N-YJV22-0.6/1KV-4*6+1*4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N-YJV22-0.6/1KV-4*10+1*6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N-YJV22-0.6/1KV-4*16+1*6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N-YJV22-0.6/1KV-4*16+1*10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N-YJV22-0.6/1KV-4*25+1*10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N-YJV22-0.6/1KV-4*25+1*16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N-YJV22-0.6/1KV-4*35+1*10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N-YJV22-0.6/1KV-4*35+1*16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N-YJV22-0.6/1KV-4*50+1*16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N-YJV22-0.6/1KV-4*50+1*25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N-YJV22-0.6/1KV-4*70+1*25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N-YJV22-0.6/1KV-4*70+1*35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N-YJV22-0.6/1KV-4*95+1*35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N-YJV22-0.6/1KV-4*95+1*50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N-YJV22-0.6/1KV-4*120+1*35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N-YJV22-0.6/1KV-4*120+1*70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N-YJV22-0.6/1KV-4*150+1*50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N-YJV22-0.6/1KV-4*150+1*70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N-YJV22-0.6/1KV-4*185+1*50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N-YJV22-0.6/1KV-4*185+1*95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N-YJV22-0.6/1KV-4*240+1*70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N-YJV22-0.6/1KV-4*240+1*120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N-YJV22-0.6/1KV-4*300+1*150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N-YJV22-0.6/1KV-2*400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N-YJV22-0.6/1KV-3*400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N-YJV22-0.6/1KV-4*400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N-YJV22-0.6/1KV-5*25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N-YJV22-0.6/1KV-5*35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N-YJV22-0.6/1KV-5*70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N-YJV22-0.6/1KV-5*95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N-YJV22-0.6/1KV-5*120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N-YJV22-0.6/1KV-5*150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N-YJV22-0.6/1KV-5*185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N-YJV22-0.6/1KV-5*240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N-YJV22-0.6/1KV-5*300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铜芯交联聚乙烯绝缘聚氯乙烯护套钢带铠装耐火电力电缆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N-YJV22-0.6/1KV-5*400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2包性能浮动率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辐照电线电缆（F)价格上浮比例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阻燃电线电缆A类(ZA)上浮比例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阻燃电线电缆B类(ZB)上浮比例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低烟无卤(WD)电线电缆上浮比例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消防隔氧电缆(G)上浮比例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聚乙烯护套绝缘电缆(YJY)/聚烯烃护套绝缘电缆(YJE)/预分支电缆按以上相应规格电缆价格执行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包件3：交联聚乙烯绝缘聚氯乙烯护套电力电缆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交联聚乙烯绝缘聚氯乙烯护套单芯电力电缆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YJV-8.7/10KV-3*400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YJV22-8.7/10KV-120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YJV22-8.7/10KV-150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YJV22-8.7/10KV-3*50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YJV22-8.7/10KV-3*70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YJV22-8.7/10KV-3*95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铜芯交联聚乙烯绝缘钢带铠装聚氯乙烯护套单芯电力电缆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YJV22-8.7/10KV-3*400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3包性能浮动率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耐火电线电缆（N)上浮比例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铠装电线电缆（23)价格在铠装电线电缆（22)基础上上浮比例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聚乙烯护套绝缘电缆(YJY)/聚烯烃护套绝缘电缆(YJE)/15KV交联聚乙烯绝缘聚氯乙烯护套电力电缆（YJV-8.7/15KV)按以上相应规格电缆价格执行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包件4：控制电缆</w:t>
            </w: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KVV-30*0.75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KVV-5*6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KVV-6*6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KVV-7*6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KVV-8*6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KVV-10*6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KVV-12*6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KVV-16*6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KVV-19*6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KVV-24*6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KVV-30*6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KVV22-4*0.75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KVV22-8*0.75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KVV22-10*0.75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KVV22-30*0.75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KVV22-30*1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KVV22-30*1.5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KVV22-30*2.5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KVV22-30*4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KVV22-5*6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KVV22-6*6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KVV22-7*6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KVV22-8*6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KVV22-10*6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KVV22-12*6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KVV22-14*6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KVV22-16*6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KVV22-19*6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KVV22-24*6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聚氯乙烯绝缘聚氯乙烯护套钢带铠装控制电缆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KVV22-30*6</w:t>
            </w: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4包性能浮动率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辐照电线电缆（F)价格上浮比例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阻燃电线电缆A类(ZA)上浮比例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阻燃电线电缆B类(ZB)上浮比例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低烟无卤(WD)电线电缆上浮比例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耐火电线电缆（N)上浮比例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软电线电缆（R)上浮比例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包件5：刚性矿物绝缘电缆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BTTZ-1*300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BTTZ-1*400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BTTZ-2*25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BTTZ-3*25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BTTZ-4*10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BTTZ-4*16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BTTZ-4*25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BTTZ-ZA-1*300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BTTZ-ZA-1*400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BTTZ-ZA-2*25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BTTZ-ZA-3*25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BTTZ-ZA-4*1.5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刚性矿物绝缘电缆终端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BTTZ-ZA-4*2.5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BTTZ-ZJ-1*300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BTTZ-ZJ-1*400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BTTZ-ZJ-2*1.5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BTTZ-ZJ-2*2.5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BTTZ-ZJ-2*25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BTTZ-ZJ-3*4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BTTZ-ZJ-3*10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BTTZ-ZJ-3*25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BTTZ-ZJ-4*1.5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刚性矿物绝缘电缆中间联接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BTTZ-ZJ-4*2.5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包件6：通信电缆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市话电缆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HYAT23 10×2×0.5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市话电缆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HYAT23 20×2×0.5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市话电缆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HYAT23 50×2×0.5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市话电缆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HYAT23 100×2×0.5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包件7：接触网导线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CT-65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CT-80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CT-100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CTHA-85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CTHA-110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CTHA-120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CTHA-150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CTHL-110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CTHL-120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CTHL-150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CTHM-110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CTHM-120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镁铜合金接触线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CTHM-150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铜镁合金绞线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THJ-300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JT-16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JT-185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JT-240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JT-400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硬铜绞线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JT-500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TJR-18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TJR-35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TJR-70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TJR-95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TJR-120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TJR-150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TJR-185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TJR-210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TJR-240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供电线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TJR-300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3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480" w:firstLineChars="200"/>
        <w:rPr>
          <w:rFonts w:hint="eastAsia" w:ascii="宋体" w:hAnsi="宋体"/>
          <w:kern w:val="0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</w:rPr>
        <w:t>注：</w:t>
      </w:r>
      <w:r>
        <w:rPr>
          <w:rFonts w:hint="eastAsia" w:ascii="宋体" w:hAnsi="宋体"/>
        </w:rPr>
        <w:t>以上数量为预估数量，具体数量以订货单为准。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2C20"/>
    <w:rsid w:val="0E9E7122"/>
    <w:rsid w:val="0F65227E"/>
    <w:rsid w:val="21972C20"/>
    <w:rsid w:val="28166B57"/>
    <w:rsid w:val="2CDA4696"/>
    <w:rsid w:val="341A2464"/>
    <w:rsid w:val="36A30430"/>
    <w:rsid w:val="3B453DC3"/>
    <w:rsid w:val="3C6864A5"/>
    <w:rsid w:val="3D6A6DDF"/>
    <w:rsid w:val="465B0A1B"/>
    <w:rsid w:val="4B0A715B"/>
    <w:rsid w:val="4DEB498D"/>
    <w:rsid w:val="4DF60672"/>
    <w:rsid w:val="58991F75"/>
    <w:rsid w:val="59AF7A15"/>
    <w:rsid w:val="5D330F7D"/>
    <w:rsid w:val="62E71BA0"/>
    <w:rsid w:val="74C70250"/>
    <w:rsid w:val="76D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eastAsia="仿宋_GB2312"/>
      <w:b/>
      <w:bCs/>
      <w:kern w:val="0"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2019-09-11T03:03:00Z</dcterms:created>
  <dc:creator>wzb</dc:creator>
  <cp:lastModifiedBy>沧语</cp:lastModifiedBy>
  <dcterms:modified xsi:type="dcterms:W3CDTF">2020-05-28T00:25:33Z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