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2511"/>
        <w:gridCol w:w="3033"/>
        <w:gridCol w:w="1701"/>
        <w:gridCol w:w="2409"/>
        <w:gridCol w:w="21"/>
      </w:tblGrid>
      <w:tr>
        <w:tblPrEx>
          <w:tblCellMar>
            <w:top w:w="0" w:type="dxa"/>
            <w:left w:w="108" w:type="dxa"/>
            <w:bottom w:w="0" w:type="dxa"/>
            <w:right w:w="108" w:type="dxa"/>
          </w:tblCellMar>
        </w:tblPrEx>
        <w:trPr>
          <w:trHeight w:val="415" w:hRule="atLeast"/>
        </w:trPr>
        <w:tc>
          <w:tcPr>
            <w:tcW w:w="9675" w:type="dxa"/>
            <w:gridSpan w:val="5"/>
            <w:tcBorders>
              <w:top w:val="nil"/>
              <w:left w:val="nil"/>
              <w:bottom w:val="nil"/>
              <w:right w:val="nil"/>
            </w:tcBorders>
            <w:noWrap w:val="0"/>
            <w:vAlign w:val="bottom"/>
          </w:tcPr>
          <w:p>
            <w:pPr>
              <w:ind w:firstLine="0" w:firstLineChars="0"/>
              <w:rPr>
                <w:rFonts w:hint="eastAsia"/>
              </w:rPr>
            </w:pPr>
            <w:r>
              <w:rPr>
                <w:rFonts w:hint="eastAsia"/>
              </w:rPr>
              <w:t>附件2:</w:t>
            </w:r>
          </w:p>
          <w:p>
            <w:pPr>
              <w:ind w:firstLine="241" w:firstLineChars="100"/>
              <w:jc w:val="both"/>
              <w:rPr>
                <w:rFonts w:ascii="宋体" w:hAnsi="宋体" w:cs="宋体"/>
                <w:b/>
                <w:bCs/>
                <w:kern w:val="0"/>
                <w:sz w:val="32"/>
                <w:szCs w:val="32"/>
              </w:rPr>
            </w:pPr>
            <w:r>
              <w:rPr>
                <w:rFonts w:hint="eastAsia" w:ascii="宋体" w:hAnsi="宋体"/>
                <w:b/>
              </w:rPr>
              <w:t>中铁一局集团市政环保工程有限公司张掖市张肃公路项目部自购物资</w:t>
            </w:r>
            <w:r>
              <w:rPr>
                <w:rFonts w:hint="eastAsia" w:ascii="宋体" w:hAnsi="宋体" w:cs="宋体"/>
                <w:b/>
                <w:bCs/>
                <w:kern w:val="0"/>
              </w:rPr>
              <w:t>购买采购文件申请表</w:t>
            </w:r>
          </w:p>
        </w:tc>
      </w:tr>
      <w:tr>
        <w:tblPrEx>
          <w:tblCellMar>
            <w:top w:w="0" w:type="dxa"/>
            <w:left w:w="108" w:type="dxa"/>
            <w:bottom w:w="0" w:type="dxa"/>
            <w:right w:w="108" w:type="dxa"/>
          </w:tblCellMar>
        </w:tblPrEx>
        <w:trPr>
          <w:trHeight w:val="450" w:hRule="atLeast"/>
        </w:trPr>
        <w:tc>
          <w:tcPr>
            <w:tcW w:w="9675" w:type="dxa"/>
            <w:gridSpan w:val="5"/>
            <w:tcBorders>
              <w:top w:val="nil"/>
              <w:left w:val="nil"/>
              <w:bottom w:val="nil"/>
              <w:right w:val="nil"/>
            </w:tcBorders>
            <w:noWrap w:val="0"/>
            <w:vAlign w:val="bottom"/>
          </w:tcPr>
          <w:p>
            <w:pPr>
              <w:ind w:firstLine="482"/>
              <w:jc w:val="center"/>
              <w:rPr>
                <w:rFonts w:ascii="宋体" w:hAnsi="宋体" w:cs="宋体"/>
                <w:b/>
                <w:bCs/>
                <w:kern w:val="0"/>
                <w:u w:val="single"/>
              </w:rPr>
            </w:pPr>
            <w:r>
              <w:rPr>
                <w:rFonts w:hint="eastAsia" w:ascii="宋体" w:hAnsi="宋体" w:cs="宋体"/>
                <w:b/>
                <w:bCs/>
                <w:kern w:val="0"/>
              </w:rPr>
              <w:t>招标编号：</w:t>
            </w:r>
            <w:r>
              <w:rPr>
                <w:rFonts w:hint="eastAsia" w:ascii="宋体" w:hAnsi="宋体" w:cs="宋体"/>
                <w:b/>
                <w:bCs/>
                <w:kern w:val="0"/>
                <w:u w:val="single"/>
              </w:rPr>
              <w:t>ZTYJSZHBJZCG（2019）057号</w:t>
            </w:r>
          </w:p>
        </w:tc>
      </w:tr>
      <w:tr>
        <w:tblPrEx>
          <w:tblCellMar>
            <w:top w:w="0" w:type="dxa"/>
            <w:left w:w="108" w:type="dxa"/>
            <w:bottom w:w="0" w:type="dxa"/>
            <w:right w:w="108" w:type="dxa"/>
          </w:tblCellMar>
        </w:tblPrEx>
        <w:trPr>
          <w:gridAfter w:val="1"/>
          <w:wAfter w:w="21" w:type="dxa"/>
          <w:trHeight w:val="645" w:hRule="atLeast"/>
        </w:trPr>
        <w:tc>
          <w:tcPr>
            <w:tcW w:w="25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投标人单位名称</w:t>
            </w:r>
          </w:p>
        </w:tc>
        <w:tc>
          <w:tcPr>
            <w:tcW w:w="7143"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ind w:firstLine="0" w:firstLineChars="0"/>
              <w:rPr>
                <w:kern w:val="0"/>
                <w:szCs w:val="21"/>
              </w:rPr>
            </w:pPr>
            <w:r>
              <w:rPr>
                <w:rFonts w:hint="eastAsia"/>
                <w:kern w:val="0"/>
                <w:szCs w:val="21"/>
              </w:rPr>
              <w:t>（填写单位名称）            （盖单位公章）</w:t>
            </w:r>
            <w:r>
              <w:rPr>
                <w:kern w:val="0"/>
                <w:szCs w:val="21"/>
              </w:rPr>
              <w:t>　</w:t>
            </w:r>
          </w:p>
        </w:tc>
      </w:tr>
      <w:tr>
        <w:tblPrEx>
          <w:tblCellMar>
            <w:top w:w="0" w:type="dxa"/>
            <w:left w:w="108" w:type="dxa"/>
            <w:bottom w:w="0" w:type="dxa"/>
            <w:right w:w="108" w:type="dxa"/>
          </w:tblCellMar>
        </w:tblPrEx>
        <w:trPr>
          <w:gridAfter w:val="1"/>
          <w:wAfter w:w="21" w:type="dxa"/>
          <w:trHeight w:val="468" w:hRule="atLeast"/>
        </w:trPr>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tc>
        <w:tc>
          <w:tcPr>
            <w:tcW w:w="714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ind w:firstLine="0" w:firstLineChars="0"/>
              <w:rPr>
                <w:kern w:val="0"/>
                <w:szCs w:val="21"/>
              </w:rPr>
            </w:pPr>
          </w:p>
        </w:tc>
      </w:tr>
      <w:tr>
        <w:tblPrEx>
          <w:tblCellMar>
            <w:top w:w="0" w:type="dxa"/>
            <w:left w:w="108" w:type="dxa"/>
            <w:bottom w:w="0" w:type="dxa"/>
            <w:right w:w="108" w:type="dxa"/>
          </w:tblCellMar>
        </w:tblPrEx>
        <w:trPr>
          <w:gridAfter w:val="1"/>
          <w:wAfter w:w="21" w:type="dxa"/>
          <w:trHeight w:val="1020" w:hRule="atLeast"/>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kern w:val="0"/>
                <w:szCs w:val="21"/>
              </w:rPr>
            </w:pPr>
            <w:r>
              <w:rPr>
                <w:rFonts w:hint="eastAsia" w:ascii="宋体" w:hAnsi="宋体"/>
                <w:kern w:val="0"/>
                <w:szCs w:val="21"/>
              </w:rPr>
              <w:t>购买招标文件</w:t>
            </w:r>
          </w:p>
          <w:p>
            <w:pPr>
              <w:widowControl/>
              <w:ind w:firstLine="0" w:firstLineChars="0"/>
              <w:rPr>
                <w:kern w:val="0"/>
                <w:szCs w:val="21"/>
              </w:rPr>
            </w:pPr>
            <w:r>
              <w:rPr>
                <w:rFonts w:hint="eastAsia" w:ascii="宋体" w:hAnsi="宋体"/>
                <w:kern w:val="0"/>
                <w:szCs w:val="21"/>
              </w:rPr>
              <w:t>材料名称</w:t>
            </w:r>
            <w:r>
              <w:rPr>
                <w:kern w:val="0"/>
                <w:szCs w:val="21"/>
              </w:rPr>
              <w:t xml:space="preserve">       </w:t>
            </w:r>
          </w:p>
        </w:tc>
        <w:tc>
          <w:tcPr>
            <w:tcW w:w="3033" w:type="dxa"/>
            <w:tcBorders>
              <w:top w:val="nil"/>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p>
            <w:pPr>
              <w:widowControl/>
              <w:ind w:firstLine="0" w:firstLineChars="0"/>
              <w:rPr>
                <w:rFonts w:ascii="宋体" w:hAnsi="宋体" w:cs="宋体"/>
                <w:kern w:val="0"/>
                <w:szCs w:val="21"/>
              </w:rPr>
            </w:pPr>
          </w:p>
        </w:tc>
        <w:tc>
          <w:tcPr>
            <w:tcW w:w="1701" w:type="dxa"/>
            <w:tcBorders>
              <w:top w:val="nil"/>
              <w:left w:val="nil"/>
              <w:bottom w:val="single" w:color="auto" w:sz="4" w:space="0"/>
              <w:right w:val="single" w:color="auto"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包 件 号</w:t>
            </w:r>
          </w:p>
        </w:tc>
        <w:tc>
          <w:tcPr>
            <w:tcW w:w="2409" w:type="dxa"/>
            <w:tcBorders>
              <w:top w:val="nil"/>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p>
            <w:pPr>
              <w:ind w:firstLine="0" w:firstLineChars="0"/>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gridAfter w:val="1"/>
          <w:wAfter w:w="21" w:type="dxa"/>
          <w:trHeight w:val="840" w:hRule="atLeast"/>
        </w:trPr>
        <w:tc>
          <w:tcPr>
            <w:tcW w:w="2511" w:type="dxa"/>
            <w:tcBorders>
              <w:top w:val="nil"/>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联 系 人</w:t>
            </w:r>
          </w:p>
        </w:tc>
        <w:tc>
          <w:tcPr>
            <w:tcW w:w="3033"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手    机</w:t>
            </w:r>
            <w:r>
              <w:rPr>
                <w:kern w:val="0"/>
                <w:szCs w:val="21"/>
              </w:rPr>
              <w:t xml:space="preserve">   </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gridAfter w:val="1"/>
          <w:wAfter w:w="21" w:type="dxa"/>
          <w:trHeight w:val="840" w:hRule="atLeast"/>
        </w:trPr>
        <w:tc>
          <w:tcPr>
            <w:tcW w:w="2511" w:type="dxa"/>
            <w:tcBorders>
              <w:top w:val="nil"/>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办公电话</w:t>
            </w:r>
          </w:p>
        </w:tc>
        <w:tc>
          <w:tcPr>
            <w:tcW w:w="3033"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办公传真</w:t>
            </w:r>
          </w:p>
        </w:tc>
        <w:tc>
          <w:tcPr>
            <w:tcW w:w="2409"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tc>
      </w:tr>
      <w:tr>
        <w:tblPrEx>
          <w:tblCellMar>
            <w:top w:w="0" w:type="dxa"/>
            <w:left w:w="108" w:type="dxa"/>
            <w:bottom w:w="0" w:type="dxa"/>
            <w:right w:w="108" w:type="dxa"/>
          </w:tblCellMar>
        </w:tblPrEx>
        <w:trPr>
          <w:gridAfter w:val="1"/>
          <w:wAfter w:w="21" w:type="dxa"/>
          <w:trHeight w:val="928" w:hRule="atLeast"/>
        </w:trPr>
        <w:tc>
          <w:tcPr>
            <w:tcW w:w="2511" w:type="dxa"/>
            <w:tcBorders>
              <w:top w:val="nil"/>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电子邮箱</w:t>
            </w:r>
          </w:p>
        </w:tc>
        <w:tc>
          <w:tcPr>
            <w:tcW w:w="3033" w:type="dxa"/>
            <w:tcBorders>
              <w:top w:val="single" w:color="auto" w:sz="4" w:space="0"/>
              <w:left w:val="nil"/>
              <w:bottom w:val="single" w:color="auto" w:sz="4" w:space="0"/>
              <w:right w:val="single" w:color="auto" w:sz="4" w:space="0"/>
            </w:tcBorders>
            <w:noWrap w:val="0"/>
            <w:vAlign w:val="center"/>
          </w:tcPr>
          <w:p>
            <w:pPr>
              <w:widowControl/>
              <w:ind w:firstLine="0" w:firstLineChars="0"/>
              <w:rPr>
                <w:rFonts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邮     编</w:t>
            </w:r>
          </w:p>
        </w:tc>
        <w:tc>
          <w:tcPr>
            <w:tcW w:w="2409" w:type="dxa"/>
            <w:tcBorders>
              <w:top w:val="single" w:color="auto" w:sz="4" w:space="0"/>
              <w:left w:val="nil"/>
              <w:bottom w:val="single" w:color="auto" w:sz="4" w:space="0"/>
              <w:right w:val="single" w:color="auto"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gridAfter w:val="1"/>
          <w:wAfter w:w="21" w:type="dxa"/>
          <w:trHeight w:val="870" w:hRule="atLeast"/>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kern w:val="0"/>
                <w:szCs w:val="21"/>
              </w:rPr>
              <w:t>邮寄</w:t>
            </w:r>
            <w:r>
              <w:rPr>
                <w:rFonts w:hint="eastAsia" w:ascii="宋体" w:hAnsi="宋体" w:cs="宋体"/>
                <w:kern w:val="0"/>
                <w:szCs w:val="21"/>
              </w:rPr>
              <w:t>地址</w:t>
            </w:r>
          </w:p>
        </w:tc>
        <w:tc>
          <w:tcPr>
            <w:tcW w:w="7143" w:type="dxa"/>
            <w:gridSpan w:val="3"/>
            <w:tcBorders>
              <w:top w:val="single" w:color="auto" w:sz="4" w:space="0"/>
              <w:left w:val="single" w:color="auto" w:sz="4" w:space="0"/>
              <w:bottom w:val="single" w:color="auto" w:sz="4" w:space="0"/>
              <w:right w:val="single" w:color="000000" w:sz="4" w:space="0"/>
            </w:tcBorders>
            <w:noWrap w:val="0"/>
            <w:vAlign w:val="center"/>
          </w:tcPr>
          <w:p>
            <w:pPr>
              <w:widowControl/>
              <w:ind w:firstLine="0" w:firstLineChars="0"/>
              <w:rPr>
                <w:rFonts w:ascii="宋体" w:hAnsi="宋体" w:cs="宋体"/>
                <w:kern w:val="0"/>
                <w:szCs w:val="21"/>
              </w:rPr>
            </w:pPr>
          </w:p>
        </w:tc>
      </w:tr>
      <w:tr>
        <w:tblPrEx>
          <w:tblCellMar>
            <w:top w:w="0" w:type="dxa"/>
            <w:left w:w="108" w:type="dxa"/>
            <w:bottom w:w="0" w:type="dxa"/>
            <w:right w:w="108" w:type="dxa"/>
          </w:tblCellMar>
        </w:tblPrEx>
        <w:trPr>
          <w:gridAfter w:val="1"/>
          <w:wAfter w:w="21" w:type="dxa"/>
          <w:trHeight w:val="1365" w:hRule="atLeast"/>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声明</w:t>
            </w:r>
          </w:p>
        </w:tc>
        <w:tc>
          <w:tcPr>
            <w:tcW w:w="7143" w:type="dxa"/>
            <w:gridSpan w:val="3"/>
            <w:tcBorders>
              <w:top w:val="single" w:color="auto" w:sz="4" w:space="0"/>
              <w:left w:val="nil"/>
              <w:bottom w:val="single" w:color="auto" w:sz="4" w:space="0"/>
              <w:right w:val="single" w:color="000000" w:sz="4" w:space="0"/>
            </w:tcBorders>
            <w:noWrap w:val="0"/>
            <w:vAlign w:val="center"/>
          </w:tcPr>
          <w:p>
            <w:pPr>
              <w:widowControl/>
              <w:ind w:firstLine="0" w:firstLineChars="0"/>
              <w:rPr>
                <w:rFonts w:ascii="宋体" w:hAnsi="宋体" w:cs="宋体"/>
                <w:kern w:val="0"/>
                <w:szCs w:val="21"/>
              </w:rPr>
            </w:pPr>
            <w:r>
              <w:rPr>
                <w:rFonts w:hint="eastAsia" w:ascii="宋体" w:hAnsi="宋体" w:cs="宋体"/>
                <w:kern w:val="0"/>
                <w:szCs w:val="21"/>
              </w:rPr>
              <w:t>招标文件为我公司自愿购买，如我公司资格条件不符合本项目投标人资格要求，相关责任由我公司自行承担。</w:t>
            </w:r>
          </w:p>
        </w:tc>
      </w:tr>
      <w:tr>
        <w:tblPrEx>
          <w:tblCellMar>
            <w:top w:w="0" w:type="dxa"/>
            <w:left w:w="108" w:type="dxa"/>
            <w:bottom w:w="0" w:type="dxa"/>
            <w:right w:w="108" w:type="dxa"/>
          </w:tblCellMar>
        </w:tblPrEx>
        <w:trPr>
          <w:gridAfter w:val="1"/>
          <w:wAfter w:w="21" w:type="dxa"/>
          <w:trHeight w:val="1423" w:hRule="atLeast"/>
        </w:trPr>
        <w:tc>
          <w:tcPr>
            <w:tcW w:w="251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购买人签字</w:t>
            </w:r>
          </w:p>
        </w:tc>
        <w:tc>
          <w:tcPr>
            <w:tcW w:w="7143" w:type="dxa"/>
            <w:gridSpan w:val="3"/>
            <w:tcBorders>
              <w:top w:val="single" w:color="auto" w:sz="4" w:space="0"/>
              <w:left w:val="nil"/>
              <w:bottom w:val="single" w:color="auto" w:sz="4" w:space="0"/>
              <w:right w:val="single" w:color="000000"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 xml:space="preserve">                                   </w:t>
            </w:r>
          </w:p>
          <w:p>
            <w:pPr>
              <w:ind w:firstLine="0" w:firstLineChars="0"/>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gridAfter w:val="1"/>
          <w:wAfter w:w="21" w:type="dxa"/>
          <w:trHeight w:val="1375" w:hRule="atLeast"/>
        </w:trPr>
        <w:tc>
          <w:tcPr>
            <w:tcW w:w="251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cs="宋体"/>
                <w:kern w:val="0"/>
                <w:szCs w:val="21"/>
              </w:rPr>
            </w:pPr>
            <w:r>
              <w:rPr>
                <w:rFonts w:hint="eastAsia" w:ascii="宋体" w:hAnsi="宋体" w:cs="宋体"/>
                <w:kern w:val="0"/>
                <w:szCs w:val="21"/>
              </w:rPr>
              <w:t>备</w:t>
            </w:r>
            <w:r>
              <w:rPr>
                <w:kern w:val="0"/>
                <w:szCs w:val="21"/>
              </w:rPr>
              <w:t xml:space="preserve">   </w:t>
            </w:r>
            <w:r>
              <w:rPr>
                <w:rFonts w:hint="eastAsia" w:ascii="宋体" w:hAnsi="宋体" w:cs="宋体"/>
                <w:kern w:val="0"/>
                <w:szCs w:val="21"/>
              </w:rPr>
              <w:t>注</w:t>
            </w:r>
          </w:p>
        </w:tc>
        <w:tc>
          <w:tcPr>
            <w:tcW w:w="7143" w:type="dxa"/>
            <w:gridSpan w:val="3"/>
            <w:tcBorders>
              <w:top w:val="single" w:color="auto" w:sz="4" w:space="0"/>
              <w:left w:val="nil"/>
              <w:bottom w:val="single" w:color="auto" w:sz="4" w:space="0"/>
              <w:right w:val="single" w:color="000000" w:sz="4" w:space="0"/>
            </w:tcBorders>
            <w:noWrap w:val="0"/>
            <w:vAlign w:val="center"/>
          </w:tcPr>
          <w:p>
            <w:pPr>
              <w:ind w:firstLine="0" w:firstLineChars="0"/>
              <w:rPr>
                <w:rFonts w:ascii="宋体" w:hAnsi="宋体" w:cs="宋体"/>
                <w:kern w:val="0"/>
                <w:szCs w:val="21"/>
              </w:rPr>
            </w:pPr>
          </w:p>
        </w:tc>
      </w:tr>
    </w:tbl>
    <w:p>
      <w:r>
        <w:rPr>
          <w:rFonts w:hint="eastAsia" w:ascii="宋体" w:hAnsi="宋体"/>
          <w:szCs w:val="21"/>
        </w:rPr>
        <w:t>说明：此表购买招标文件申请人需按招标人、材料品种分别填写；同一招标人、同一材料品种可填写一份。</w:t>
      </w:r>
      <w:r>
        <w:rPr>
          <w:rFonts w:ascii="宋体" w:hAnsi="宋体"/>
          <w:szCs w:val="21"/>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0"/>
    <w:pPr>
      <w:ind w:left="600" w:leftChars="600" w:firstLine="210"/>
    </w:pPr>
    <w:rPr>
      <w:kern w:val="2"/>
      <w:sz w:val="24"/>
    </w:rPr>
  </w:style>
  <w:style w:type="paragraph" w:styleId="3">
    <w:name w:val="Body Text Indent"/>
    <w:basedOn w:val="1"/>
    <w:uiPriority w:val="0"/>
    <w:pPr>
      <w:spacing w:after="120"/>
      <w:ind w:left="420" w:leftChars="20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2019-11-19T12:46:06Z</dcterms:created>
  <dc:creator>Administrator</dc:creator>
  <cp:lastModifiedBy>☆sp淩雲厛雨</cp:lastModifiedBy>
  <dcterms:modified xsi:type="dcterms:W3CDTF">2019-11-19T12:46:17Z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