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rPr>
      </w:pPr>
      <w:r>
        <w:rPr>
          <w:rFonts w:hint="eastAsia" w:ascii="宋体" w:hAnsi="宋体" w:cs="宋体"/>
        </w:rPr>
        <w:t>招标公告</w:t>
      </w:r>
    </w:p>
    <w:p>
      <w:pPr>
        <w:widowControl/>
        <w:jc w:val="center"/>
        <w:rPr>
          <w:rFonts w:hint="eastAsia" w:ascii="宋体" w:hAnsi="宋体" w:eastAsia="宋体" w:cs="宋体"/>
          <w:b/>
          <w:sz w:val="30"/>
          <w:szCs w:val="30"/>
          <w:lang w:eastAsia="zh-CN"/>
        </w:rPr>
      </w:pPr>
      <w:r>
        <w:rPr>
          <w:rFonts w:hint="eastAsia" w:ascii="宋体" w:hAnsi="宋体" w:cs="宋体"/>
          <w:b/>
          <w:sz w:val="30"/>
          <w:szCs w:val="30"/>
        </w:rPr>
        <w:t>中铁建工上海分公司</w:t>
      </w:r>
      <w:r>
        <w:rPr>
          <w:rFonts w:hint="eastAsia" w:ascii="宋体" w:hAnsi="宋体" w:cs="宋体"/>
          <w:b/>
          <w:sz w:val="30"/>
          <w:szCs w:val="30"/>
          <w:lang w:eastAsia="zh-CN"/>
        </w:rPr>
        <w:t>杭州至绍兴城际铁路工程万绣路车辆基地（SG-8）项目</w:t>
      </w:r>
    </w:p>
    <w:p>
      <w:pPr>
        <w:widowControl/>
        <w:jc w:val="center"/>
        <w:rPr>
          <w:rFonts w:hint="eastAsia" w:ascii="宋体" w:hAnsi="宋体" w:eastAsia="宋体" w:cs="宋体"/>
          <w:b/>
          <w:bCs/>
          <w:kern w:val="0"/>
          <w:sz w:val="30"/>
          <w:szCs w:val="30"/>
          <w:lang w:eastAsia="zh-CN"/>
        </w:rPr>
      </w:pPr>
      <w:r>
        <w:rPr>
          <w:rFonts w:hint="eastAsia" w:ascii="宋体" w:hAnsi="宋体" w:cs="宋体"/>
          <w:b/>
          <w:sz w:val="30"/>
          <w:szCs w:val="30"/>
        </w:rPr>
        <w:t>电线电缆采购招标公告</w:t>
      </w:r>
    </w:p>
    <w:p>
      <w:pPr>
        <w:ind w:left="3290" w:leftChars="700" w:right="600" w:hanging="1820" w:hangingChars="650"/>
        <w:rPr>
          <w:rFonts w:hint="eastAsia" w:ascii="宋体" w:hAnsi="宋体" w:eastAsia="宋体" w:cs="宋体"/>
          <w:b/>
          <w:sz w:val="30"/>
          <w:szCs w:val="30"/>
          <w:lang w:eastAsia="zh-CN"/>
        </w:rPr>
      </w:pPr>
      <w:r>
        <w:rPr>
          <w:rFonts w:hint="eastAsia" w:ascii="宋体" w:hAnsi="宋体" w:cs="宋体"/>
          <w:bCs/>
          <w:kern w:val="0"/>
          <w:sz w:val="28"/>
          <w:szCs w:val="28"/>
        </w:rPr>
        <w:t>招标编号：</w:t>
      </w:r>
      <w:r>
        <w:rPr>
          <w:rFonts w:hint="eastAsia" w:ascii="宋体" w:hAnsi="宋体" w:cs="宋体"/>
          <w:b/>
          <w:sz w:val="30"/>
          <w:szCs w:val="30"/>
          <w:lang w:eastAsia="zh-CN"/>
        </w:rPr>
        <w:t>WXLCLJD-WZZB-AZ-001</w:t>
      </w:r>
    </w:p>
    <w:p>
      <w:pPr>
        <w:widowControl/>
        <w:shd w:val="clear" w:color="auto" w:fill="FFFFFF"/>
        <w:spacing w:line="560" w:lineRule="atLeast"/>
        <w:jc w:val="center"/>
        <w:rPr>
          <w:rFonts w:hint="eastAsia" w:ascii="宋体" w:hAnsi="宋体" w:cs="宋体"/>
          <w:sz w:val="28"/>
          <w:szCs w:val="28"/>
        </w:rPr>
      </w:pPr>
    </w:p>
    <w:p>
      <w:pPr>
        <w:pStyle w:val="4"/>
        <w:ind w:right="210"/>
        <w:rPr>
          <w:rFonts w:hint="eastAsia" w:ascii="宋体" w:hAnsi="宋体" w:cs="宋体"/>
        </w:rPr>
      </w:pPr>
      <w:bookmarkStart w:id="0" w:name="_Toc7599"/>
      <w:bookmarkStart w:id="1" w:name="_Toc426125324"/>
      <w:r>
        <w:rPr>
          <w:rFonts w:hint="eastAsia" w:ascii="宋体" w:hAnsi="宋体" w:cs="宋体"/>
        </w:rPr>
        <w:t>1.招标概况</w:t>
      </w:r>
      <w:bookmarkEnd w:id="0"/>
      <w:bookmarkEnd w:id="1"/>
    </w:p>
    <w:p>
      <w:pPr>
        <w:spacing w:line="360" w:lineRule="auto"/>
        <w:ind w:firstLine="525" w:firstLineChars="250"/>
        <w:rPr>
          <w:rFonts w:hint="eastAsia" w:ascii="宋体" w:hAnsi="宋体" w:cs="宋体"/>
        </w:rPr>
      </w:pPr>
      <w:bookmarkStart w:id="2" w:name="_Toc243475751"/>
      <w:bookmarkStart w:id="3" w:name="_Toc238797533"/>
      <w:bookmarkStart w:id="4" w:name="_Toc238552178"/>
      <w:bookmarkStart w:id="5" w:name="_Toc259459760"/>
      <w:bookmarkStart w:id="6" w:name="_Toc286064907"/>
      <w:bookmarkStart w:id="7" w:name="_Toc286062448"/>
      <w:bookmarkStart w:id="8" w:name="_Toc285954169"/>
      <w:bookmarkStart w:id="9" w:name="_Toc426125325"/>
      <w:r>
        <w:rPr>
          <w:rFonts w:hint="eastAsia" w:ascii="宋体" w:hAnsi="宋体" w:cs="宋体"/>
        </w:rPr>
        <w:t>本招标项目为中铁建工上海分公司</w:t>
      </w:r>
      <w:r>
        <w:rPr>
          <w:rFonts w:hint="eastAsia" w:ascii="宋体" w:hAnsi="宋体" w:cs="宋体"/>
          <w:lang w:eastAsia="zh-CN"/>
        </w:rPr>
        <w:t>杭州至绍兴城际铁路工程万绣路车辆基地（SG-8）项目</w:t>
      </w:r>
      <w:r>
        <w:rPr>
          <w:rFonts w:hint="eastAsia" w:ascii="宋体" w:hAnsi="宋体" w:cs="宋体"/>
        </w:rPr>
        <w:t>。采购资金招标人已落实，收货人为</w:t>
      </w:r>
      <w:r>
        <w:rPr>
          <w:rFonts w:hint="eastAsia" w:ascii="宋体" w:hAnsi="宋体" w:cs="宋体"/>
          <w:kern w:val="0"/>
          <w:szCs w:val="21"/>
          <w:lang w:eastAsia="zh-CN"/>
        </w:rPr>
        <w:t>杭州至绍兴城际铁路工程万绣路车辆基地（SG-8）项目</w:t>
      </w:r>
      <w:r>
        <w:rPr>
          <w:rFonts w:hint="eastAsia" w:ascii="宋体" w:hAnsi="宋体" w:cs="宋体"/>
        </w:rPr>
        <w:t>，货款由项目支付。本次采购招标人为中铁建工集团有限公司,组织单位为中铁建工集团有限公司上海分公司。本项目电线电缆采购已具备招标条件，现公开招标。</w:t>
      </w:r>
    </w:p>
    <w:p>
      <w:pPr>
        <w:pStyle w:val="4"/>
        <w:ind w:right="210"/>
        <w:rPr>
          <w:rFonts w:hint="eastAsia" w:ascii="宋体" w:hAnsi="宋体" w:cs="宋体"/>
        </w:rPr>
      </w:pPr>
      <w:bookmarkStart w:id="10" w:name="_Toc23962"/>
      <w:r>
        <w:rPr>
          <w:rFonts w:hint="eastAsia" w:ascii="宋体" w:hAnsi="宋体" w:cs="宋体"/>
        </w:rPr>
        <w:t>2.招标</w:t>
      </w:r>
      <w:bookmarkEnd w:id="2"/>
      <w:bookmarkEnd w:id="3"/>
      <w:bookmarkEnd w:id="4"/>
      <w:bookmarkEnd w:id="5"/>
      <w:bookmarkEnd w:id="6"/>
      <w:bookmarkEnd w:id="7"/>
      <w:bookmarkEnd w:id="8"/>
      <w:r>
        <w:rPr>
          <w:rFonts w:hint="eastAsia" w:ascii="宋体" w:hAnsi="宋体" w:cs="宋体"/>
        </w:rPr>
        <w:t>依据</w:t>
      </w:r>
      <w:bookmarkEnd w:id="9"/>
      <w:bookmarkEnd w:id="10"/>
    </w:p>
    <w:p>
      <w:pPr>
        <w:rPr>
          <w:rFonts w:hint="eastAsia" w:ascii="宋体" w:hAnsi="宋体" w:cs="宋体"/>
        </w:rPr>
      </w:pPr>
      <w:bookmarkStart w:id="11" w:name="_Toc196813503"/>
      <w:bookmarkStart w:id="12" w:name="_Toc426125326"/>
      <w:r>
        <w:rPr>
          <w:rFonts w:hint="eastAsia" w:ascii="宋体" w:hAnsi="宋体" w:cs="宋体"/>
        </w:rPr>
        <w:t xml:space="preserve">     2.1、《中华人民共和国招标投标法》；</w:t>
      </w:r>
      <w:bookmarkEnd w:id="11"/>
      <w:bookmarkEnd w:id="12"/>
    </w:p>
    <w:p>
      <w:pPr>
        <w:spacing w:line="360" w:lineRule="auto"/>
        <w:ind w:firstLine="525" w:firstLineChars="250"/>
        <w:rPr>
          <w:rFonts w:hint="eastAsia" w:ascii="宋体" w:hAnsi="宋体" w:cs="宋体"/>
        </w:rPr>
      </w:pPr>
      <w:r>
        <w:rPr>
          <w:rFonts w:hint="eastAsia" w:ascii="宋体" w:hAnsi="宋体" w:cs="宋体"/>
        </w:rPr>
        <w:t>2.2、《工程建设项目货物招标投标办法》（国家发展改革委等七部委令第27号）；</w:t>
      </w:r>
    </w:p>
    <w:p>
      <w:pPr>
        <w:spacing w:line="360" w:lineRule="auto"/>
        <w:ind w:firstLine="525" w:firstLineChars="250"/>
        <w:rPr>
          <w:rFonts w:hint="eastAsia" w:ascii="宋体" w:hAnsi="宋体" w:cs="宋体"/>
        </w:rPr>
      </w:pPr>
      <w:r>
        <w:rPr>
          <w:rFonts w:hint="eastAsia" w:ascii="宋体" w:hAnsi="宋体" w:cs="宋体"/>
        </w:rPr>
        <w:t>2.3、《评标委员会和评标方法暂行规定》（国家计委等七部委令第12号）；</w:t>
      </w:r>
    </w:p>
    <w:p>
      <w:pPr>
        <w:spacing w:line="360" w:lineRule="auto"/>
        <w:ind w:firstLine="525" w:firstLineChars="250"/>
        <w:rPr>
          <w:rFonts w:hint="eastAsia" w:ascii="宋体" w:hAnsi="宋体" w:cs="宋体"/>
        </w:rPr>
      </w:pPr>
      <w:r>
        <w:rPr>
          <w:rFonts w:hint="eastAsia" w:ascii="宋体" w:hAnsi="宋体" w:cs="宋体"/>
        </w:rPr>
        <w:t>2.4、《中国中铁股份有限公司招标采购管理规定》（中国中铁采购〔2019〕45号）；</w:t>
      </w:r>
    </w:p>
    <w:p>
      <w:pPr>
        <w:pStyle w:val="4"/>
        <w:ind w:right="210"/>
        <w:rPr>
          <w:rFonts w:hint="eastAsia" w:ascii="宋体" w:hAnsi="宋体" w:cs="宋体"/>
        </w:rPr>
      </w:pPr>
      <w:bookmarkStart w:id="13" w:name="_Toc426125327"/>
      <w:bookmarkStart w:id="14" w:name="_Toc31907"/>
      <w:r>
        <w:rPr>
          <w:rFonts w:hint="eastAsia" w:ascii="宋体" w:hAnsi="宋体" w:cs="宋体"/>
        </w:rPr>
        <w:t>3.本次招标的范围</w:t>
      </w:r>
      <w:bookmarkEnd w:id="13"/>
      <w:bookmarkEnd w:id="14"/>
    </w:p>
    <w:p>
      <w:pPr>
        <w:spacing w:line="360" w:lineRule="auto"/>
        <w:ind w:firstLine="525" w:firstLineChars="250"/>
        <w:rPr>
          <w:rFonts w:hint="eastAsia" w:ascii="宋体" w:hAnsi="宋体" w:cs="宋体"/>
          <w:kern w:val="0"/>
          <w:szCs w:val="21"/>
        </w:rPr>
      </w:pPr>
      <w:r>
        <w:rPr>
          <w:rFonts w:hint="eastAsia" w:ascii="宋体" w:hAnsi="宋体" w:cs="宋体"/>
          <w:kern w:val="0"/>
          <w:szCs w:val="21"/>
        </w:rPr>
        <w:t>本次招标采购物资为确定中标之日起至项目工程结束为止,</w:t>
      </w:r>
      <w:r>
        <w:rPr>
          <w:rFonts w:hint="eastAsia" w:ascii="宋体" w:hAnsi="宋体" w:cs="宋体"/>
          <w:kern w:val="0"/>
          <w:sz w:val="28"/>
          <w:szCs w:val="28"/>
        </w:rPr>
        <w:t xml:space="preserve"> </w:t>
      </w:r>
      <w:r>
        <w:rPr>
          <w:rFonts w:hint="eastAsia" w:ascii="宋体" w:hAnsi="宋体" w:cs="宋体"/>
          <w:kern w:val="0"/>
          <w:szCs w:val="21"/>
        </w:rPr>
        <w:t>采购直至合同执行完毕。</w:t>
      </w:r>
    </w:p>
    <w:p>
      <w:pPr>
        <w:spacing w:line="360" w:lineRule="auto"/>
        <w:ind w:firstLine="525" w:firstLineChars="250"/>
        <w:rPr>
          <w:rFonts w:hint="eastAsia" w:ascii="宋体" w:hAnsi="宋体" w:cs="宋体"/>
          <w:kern w:val="0"/>
          <w:szCs w:val="21"/>
        </w:rPr>
      </w:pPr>
      <w:r>
        <w:rPr>
          <w:rFonts w:hint="eastAsia" w:ascii="宋体" w:hAnsi="宋体" w:cs="宋体"/>
          <w:szCs w:val="21"/>
        </w:rPr>
        <w:t>物资品种、包件划分等详见附件1-招标公告附表。</w:t>
      </w:r>
    </w:p>
    <w:p>
      <w:pPr>
        <w:pStyle w:val="4"/>
        <w:ind w:right="210"/>
        <w:rPr>
          <w:rFonts w:hint="eastAsia" w:ascii="宋体" w:hAnsi="宋体" w:cs="宋体"/>
        </w:rPr>
      </w:pPr>
      <w:bookmarkStart w:id="15" w:name="_Toc990"/>
      <w:bookmarkStart w:id="16" w:name="_Toc426125328"/>
      <w:r>
        <w:rPr>
          <w:rFonts w:hint="eastAsia" w:ascii="宋体" w:hAnsi="宋体" w:cs="宋体"/>
        </w:rPr>
        <w:t>4.投标人资格要求</w:t>
      </w:r>
      <w:bookmarkEnd w:id="15"/>
      <w:bookmarkEnd w:id="16"/>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bookmarkStart w:id="17" w:name="_Toc426125334"/>
      <w:r>
        <w:rPr>
          <w:rFonts w:hint="eastAsia" w:ascii="宋体" w:hAnsi="宋体" w:cs="宋体"/>
          <w:kern w:val="0"/>
          <w:szCs w:val="21"/>
        </w:rPr>
        <w:t>4.1本次招标对投标人资格的基本要求：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hint="eastAsia" w:ascii="宋体" w:hAnsi="宋体" w:cs="宋体"/>
          <w:kern w:val="0"/>
          <w:szCs w:val="21"/>
          <w:lang w:val="en-US" w:eastAsia="zh-CN"/>
        </w:rPr>
        <w:t>投</w:t>
      </w:r>
      <w:r>
        <w:rPr>
          <w:rFonts w:hint="eastAsia" w:ascii="宋体" w:hAnsi="宋体" w:cs="宋体"/>
          <w:kern w:val="0"/>
          <w:szCs w:val="21"/>
        </w:rPr>
        <w:t>标人为中华人民共和国境内依法注册、具有法人资格、具有生产或经营投标货物许可资格的制造商，注册资金≥1亿元人民币</w:t>
      </w:r>
      <w:r>
        <w:rPr>
          <w:rFonts w:hint="eastAsia" w:ascii="宋体" w:hAnsi="宋体" w:cs="宋体"/>
          <w:kern w:val="0"/>
          <w:szCs w:val="21"/>
          <w:lang w:eastAsia="zh-CN"/>
        </w:rPr>
        <w:t>，</w:t>
      </w:r>
      <w:r>
        <w:rPr>
          <w:rFonts w:hint="eastAsia" w:ascii="宋体" w:hAnsi="宋体" w:cs="宋体"/>
          <w:b w:val="0"/>
          <w:bCs w:val="0"/>
          <w:kern w:val="0"/>
          <w:szCs w:val="21"/>
          <w:highlight w:val="none"/>
          <w:lang w:val="en-US" w:eastAsia="zh-CN"/>
        </w:rPr>
        <w:t>要求投标人注册时间三年以上</w:t>
      </w:r>
      <w:r>
        <w:rPr>
          <w:rFonts w:hint="eastAsia" w:ascii="宋体" w:hAnsi="宋体" w:cs="宋体"/>
          <w:kern w:val="0"/>
          <w:szCs w:val="21"/>
        </w:rPr>
        <w:t>。企业为具有良好的财务状况的一般纳税人。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hint="eastAsia" w:ascii="宋体" w:hAnsi="宋体" w:cs="宋体"/>
          <w:kern w:val="0"/>
          <w:szCs w:val="21"/>
        </w:rPr>
        <w:t>4.2财务能力:投标人财务状况良好,投标人须提供近两年财务报表。</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kern w:val="0"/>
          <w:szCs w:val="21"/>
          <w:highlight w:val="none"/>
          <w:lang w:val="en-US" w:eastAsia="zh-CN"/>
        </w:rPr>
      </w:pPr>
      <w:r>
        <w:rPr>
          <w:rFonts w:hint="eastAsia" w:ascii="宋体" w:hAnsi="宋体" w:cs="宋体"/>
          <w:kern w:val="0"/>
          <w:szCs w:val="21"/>
          <w:highlight w:val="none"/>
        </w:rPr>
        <w:t>4.3质量保证能力：投标人须提供权威检测机构出具的同类产品的质量检测合格报告。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highlight w:val="none"/>
        </w:rPr>
      </w:pPr>
      <w:r>
        <w:rPr>
          <w:rFonts w:hint="eastAsia" w:ascii="宋体" w:hAnsi="宋体" w:cs="宋体"/>
          <w:kern w:val="0"/>
          <w:szCs w:val="21"/>
        </w:rPr>
        <w:t>4.4履约信用: 具有履行合同的能力和良好的履约记录</w:t>
      </w:r>
      <w:r>
        <w:rPr>
          <w:rFonts w:hint="eastAsia" w:ascii="宋体" w:hAnsi="宋体" w:cs="宋体"/>
          <w:kern w:val="0"/>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highlight w:val="none"/>
        </w:rPr>
      </w:pPr>
      <w:r>
        <w:rPr>
          <w:rFonts w:hint="eastAsia" w:ascii="宋体" w:hAnsi="宋体" w:cs="宋体"/>
          <w:kern w:val="0"/>
          <w:szCs w:val="21"/>
          <w:highlight w:val="none"/>
        </w:rPr>
        <w:t>4.5供货业绩：投标人所投产品须具有近三年（2016年至今）同类产品</w:t>
      </w:r>
      <w:r>
        <w:rPr>
          <w:rFonts w:hint="eastAsia" w:ascii="宋体" w:hAnsi="宋体" w:cs="宋体"/>
          <w:kern w:val="0"/>
          <w:szCs w:val="21"/>
          <w:highlight w:val="none"/>
          <w:lang w:val="en-US" w:eastAsia="zh-CN"/>
        </w:rPr>
        <w:t>在国内城市轨道交通工程中的</w:t>
      </w:r>
      <w:r>
        <w:rPr>
          <w:rFonts w:hint="eastAsia" w:ascii="宋体" w:hAnsi="宋体" w:cs="宋体"/>
          <w:kern w:val="0"/>
          <w:szCs w:val="21"/>
          <w:highlight w:val="none"/>
        </w:rPr>
        <w:t>供货业绩（附合同复印件加盖公章），</w:t>
      </w:r>
      <w:r>
        <w:rPr>
          <w:rFonts w:hint="eastAsia" w:ascii="宋体" w:hAnsi="宋体" w:cs="宋体"/>
          <w:kern w:val="0"/>
          <w:szCs w:val="21"/>
          <w:highlight w:val="none"/>
          <w:lang w:val="en-US" w:eastAsia="zh-CN"/>
        </w:rPr>
        <w:t>要求</w:t>
      </w:r>
      <w:r>
        <w:rPr>
          <w:rFonts w:hint="eastAsia" w:ascii="宋体" w:hAnsi="宋体" w:cs="宋体"/>
          <w:kern w:val="0"/>
          <w:szCs w:val="21"/>
          <w:highlight w:val="none"/>
        </w:rPr>
        <w:t>至少提供</w:t>
      </w:r>
      <w:r>
        <w:rPr>
          <w:rFonts w:hint="eastAsia" w:ascii="宋体" w:hAnsi="宋体" w:cs="宋体"/>
          <w:kern w:val="0"/>
          <w:szCs w:val="21"/>
          <w:highlight w:val="none"/>
          <w:lang w:val="en-US" w:eastAsia="zh-CN"/>
        </w:rPr>
        <w:t>三</w:t>
      </w:r>
      <w:r>
        <w:rPr>
          <w:rFonts w:hint="eastAsia" w:ascii="宋体" w:hAnsi="宋体" w:cs="宋体"/>
          <w:kern w:val="0"/>
          <w:szCs w:val="21"/>
          <w:highlight w:val="none"/>
        </w:rPr>
        <w:t>份</w:t>
      </w:r>
      <w:r>
        <w:rPr>
          <w:rFonts w:hint="eastAsia" w:ascii="宋体" w:hAnsi="宋体" w:cs="宋体"/>
          <w:kern w:val="0"/>
          <w:szCs w:val="21"/>
          <w:highlight w:val="none"/>
          <w:lang w:val="en-US" w:eastAsia="zh-CN"/>
        </w:rPr>
        <w:t>前述</w:t>
      </w:r>
      <w:r>
        <w:rPr>
          <w:rFonts w:hint="eastAsia" w:ascii="宋体" w:hAnsi="宋体" w:cs="宋体"/>
          <w:kern w:val="0"/>
          <w:szCs w:val="21"/>
          <w:highlight w:val="none"/>
        </w:rPr>
        <w:t>同类产品合同金额不低于</w:t>
      </w:r>
      <w:r>
        <w:rPr>
          <w:rFonts w:hint="eastAsia" w:ascii="宋体" w:hAnsi="宋体" w:cs="宋体"/>
          <w:kern w:val="0"/>
          <w:szCs w:val="21"/>
          <w:highlight w:val="none"/>
          <w:lang w:val="en-US" w:eastAsia="zh-CN"/>
        </w:rPr>
        <w:t>10</w:t>
      </w:r>
      <w:r>
        <w:rPr>
          <w:rFonts w:hint="eastAsia" w:ascii="宋体" w:hAnsi="宋体" w:cs="宋体"/>
          <w:kern w:val="0"/>
          <w:szCs w:val="21"/>
          <w:highlight w:val="none"/>
        </w:rPr>
        <w:t>0万的合同复印件。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hint="eastAsia" w:ascii="宋体" w:hAnsi="宋体" w:cs="宋体"/>
          <w:kern w:val="0"/>
          <w:szCs w:val="21"/>
        </w:rPr>
        <w:t>4.6法定代表人为同一个人，或母公司、全资子公司及控股公司关系的2个及2个以上投标人，不得在同一包件中同时投标。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hint="eastAsia" w:ascii="宋体" w:hAnsi="宋体" w:cs="宋体"/>
          <w:kern w:val="0"/>
          <w:szCs w:val="21"/>
        </w:rPr>
        <w:t>4.</w:t>
      </w:r>
      <w:r>
        <w:rPr>
          <w:rFonts w:hint="eastAsia" w:ascii="宋体" w:hAnsi="宋体" w:cs="宋体"/>
          <w:kern w:val="0"/>
          <w:szCs w:val="21"/>
          <w:lang w:val="en-US" w:eastAsia="zh-CN"/>
        </w:rPr>
        <w:t>7</w:t>
      </w:r>
      <w:r>
        <w:rPr>
          <w:rFonts w:hint="eastAsia" w:ascii="宋体" w:hAnsi="宋体" w:cs="宋体"/>
          <w:kern w:val="0"/>
          <w:szCs w:val="21"/>
        </w:rPr>
        <w:t>近三年内无不良供货记录，与招标人无任何不良纠纷记录。</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hint="eastAsia" w:ascii="宋体" w:hAnsi="宋体" w:cs="宋体"/>
          <w:kern w:val="0"/>
          <w:szCs w:val="21"/>
        </w:rPr>
        <w:t>4.</w:t>
      </w:r>
      <w:r>
        <w:rPr>
          <w:rFonts w:hint="eastAsia" w:ascii="宋体" w:hAnsi="宋体" w:cs="宋体"/>
          <w:kern w:val="0"/>
          <w:szCs w:val="21"/>
          <w:lang w:val="en-US" w:eastAsia="zh-CN"/>
        </w:rPr>
        <w:t>8</w:t>
      </w:r>
      <w:r>
        <w:rPr>
          <w:rFonts w:hint="eastAsia" w:ascii="宋体" w:hAnsi="宋体" w:cs="宋体"/>
          <w:kern w:val="0"/>
          <w:szCs w:val="21"/>
        </w:rPr>
        <w:t>本次招标不接受联合体投标。</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hint="eastAsia" w:ascii="宋体" w:hAnsi="宋体" w:cs="宋体"/>
          <w:kern w:val="0"/>
          <w:szCs w:val="21"/>
        </w:rPr>
        <w:t>4.</w:t>
      </w:r>
      <w:r>
        <w:rPr>
          <w:rFonts w:hint="eastAsia" w:ascii="宋体" w:hAnsi="宋体" w:cs="宋体"/>
          <w:kern w:val="0"/>
          <w:szCs w:val="21"/>
          <w:lang w:val="en-US" w:eastAsia="zh-CN"/>
        </w:rPr>
        <w:t>9</w:t>
      </w:r>
      <w:r>
        <w:rPr>
          <w:rFonts w:hint="eastAsia" w:ascii="宋体" w:hAnsi="宋体" w:cs="宋体"/>
          <w:kern w:val="0"/>
          <w:szCs w:val="21"/>
        </w:rPr>
        <w:t>不接受中铁建工集团有限公司上海分公司及其上级单位限制交易的供应商。</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Cs w:val="21"/>
        </w:rPr>
      </w:pPr>
      <w:r>
        <w:rPr>
          <w:rFonts w:hint="eastAsia" w:ascii="宋体" w:hAnsi="宋体" w:eastAsia="宋体" w:cs="宋体"/>
          <w:sz w:val="21"/>
          <w:szCs w:val="16"/>
          <w:lang w:val="en-US" w:eastAsia="zh-CN"/>
        </w:rPr>
        <w:t>4.10开具增值税专用发票</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Cs w:val="21"/>
          <w:lang w:eastAsia="zh-CN"/>
        </w:rPr>
      </w:pPr>
      <w:r>
        <w:rPr>
          <w:rFonts w:hint="eastAsia" w:ascii="宋体" w:hAnsi="宋体" w:cs="宋体"/>
          <w:kern w:val="0"/>
          <w:szCs w:val="21"/>
        </w:rPr>
        <w:t>4.</w:t>
      </w:r>
      <w:r>
        <w:rPr>
          <w:rFonts w:hint="eastAsia" w:ascii="宋体" w:hAnsi="宋体" w:cs="宋体"/>
          <w:kern w:val="0"/>
          <w:szCs w:val="21"/>
          <w:lang w:val="en-US" w:eastAsia="zh-CN"/>
        </w:rPr>
        <w:t>11</w:t>
      </w:r>
      <w:r>
        <w:rPr>
          <w:rFonts w:hint="eastAsia" w:ascii="宋体" w:hAnsi="宋体"/>
          <w:bCs/>
        </w:rPr>
        <w:t>电线电缆品牌要求</w:t>
      </w:r>
      <w:r>
        <w:rPr>
          <w:rFonts w:hint="eastAsia" w:ascii="宋体" w:hAnsi="宋体"/>
        </w:rPr>
        <w:t>：</w:t>
      </w:r>
      <w:r>
        <w:rPr>
          <w:rFonts w:hint="eastAsia" w:ascii="宋体" w:hAnsi="宋体"/>
          <w:b/>
          <w:bCs/>
        </w:rPr>
        <w:t>中国中铁电线电缆供应商准入名录（详见附件二）</w:t>
      </w:r>
      <w:r>
        <w:rPr>
          <w:rFonts w:hint="eastAsia" w:ascii="宋体" w:hAnsi="宋体"/>
          <w:b/>
          <w:bCs/>
          <w:lang w:val="en-US" w:eastAsia="zh-CN"/>
        </w:rPr>
        <w:t>及</w:t>
      </w:r>
      <w:r>
        <w:rPr>
          <w:rFonts w:hint="eastAsia" w:ascii="宋体" w:hAnsi="宋体"/>
          <w:b/>
          <w:bCs/>
          <w:highlight w:val="none"/>
        </w:rPr>
        <w:t>久盛电气股份有限公司</w:t>
      </w:r>
      <w:r>
        <w:rPr>
          <w:rFonts w:hint="eastAsia" w:ascii="宋体" w:hAnsi="宋体"/>
          <w:b/>
          <w:bCs/>
          <w:color w:val="auto"/>
          <w:lang w:eastAsia="zh-CN"/>
        </w:rPr>
        <w:t>。</w:t>
      </w:r>
    </w:p>
    <w:p>
      <w:pPr>
        <w:pStyle w:val="4"/>
        <w:ind w:right="210"/>
        <w:rPr>
          <w:rFonts w:hint="eastAsia" w:ascii="宋体" w:hAnsi="宋体" w:cs="宋体"/>
        </w:rPr>
      </w:pPr>
      <w:bookmarkStart w:id="18" w:name="_Toc32537"/>
      <w:r>
        <w:rPr>
          <w:rFonts w:hint="eastAsia" w:ascii="宋体" w:hAnsi="宋体" w:cs="宋体"/>
        </w:rPr>
        <w:t>5.资格审查方法</w:t>
      </w:r>
      <w:bookmarkEnd w:id="17"/>
      <w:bookmarkEnd w:id="18"/>
      <w:r>
        <w:rPr>
          <w:rFonts w:hint="eastAsia" w:ascii="宋体" w:hAnsi="宋体" w:cs="宋体"/>
        </w:rPr>
        <w:t xml:space="preserve">  </w:t>
      </w:r>
    </w:p>
    <w:p>
      <w:pPr>
        <w:widowControl/>
        <w:spacing w:line="360" w:lineRule="auto"/>
        <w:ind w:firstLine="525" w:firstLineChars="250"/>
        <w:jc w:val="left"/>
        <w:rPr>
          <w:rFonts w:hint="eastAsia" w:ascii="宋体" w:hAnsi="宋体" w:cs="宋体"/>
          <w:kern w:val="0"/>
          <w:szCs w:val="21"/>
        </w:rPr>
      </w:pPr>
      <w:r>
        <w:rPr>
          <w:rFonts w:hint="eastAsia" w:ascii="宋体" w:hAnsi="宋体" w:cs="宋体"/>
          <w:kern w:val="0"/>
          <w:szCs w:val="21"/>
        </w:rPr>
        <w:t>5.1本批物资招标采用资格后审。</w:t>
      </w:r>
    </w:p>
    <w:p>
      <w:pPr>
        <w:pStyle w:val="4"/>
        <w:ind w:right="210"/>
        <w:rPr>
          <w:rFonts w:hint="eastAsia" w:ascii="宋体" w:hAnsi="宋体" w:cs="宋体"/>
        </w:rPr>
      </w:pPr>
      <w:bookmarkStart w:id="19" w:name="_Toc426125335"/>
      <w:bookmarkStart w:id="20" w:name="_Toc24788"/>
      <w:r>
        <w:rPr>
          <w:rFonts w:hint="eastAsia" w:ascii="宋体" w:hAnsi="宋体" w:cs="宋体"/>
        </w:rPr>
        <w:t>6.招标文件的获取</w:t>
      </w:r>
      <w:bookmarkEnd w:id="19"/>
      <w:bookmarkEnd w:id="20"/>
    </w:p>
    <w:p>
      <w:pPr>
        <w:widowControl/>
        <w:shd w:val="clear" w:color="auto" w:fill="FFFFFF"/>
        <w:spacing w:line="480" w:lineRule="atLeast"/>
        <w:ind w:right="23" w:firstLine="560"/>
        <w:jc w:val="left"/>
        <w:rPr>
          <w:rFonts w:hint="eastAsia" w:ascii="宋体" w:hAnsi="宋体" w:cs="宋体"/>
          <w:kern w:val="0"/>
          <w:szCs w:val="21"/>
        </w:rPr>
      </w:pPr>
      <w:bookmarkStart w:id="21" w:name="_Toc144974484"/>
      <w:r>
        <w:rPr>
          <w:rFonts w:hint="eastAsia" w:ascii="宋体" w:hAnsi="宋体" w:cs="宋体"/>
          <w:kern w:val="0"/>
          <w:szCs w:val="21"/>
        </w:rPr>
        <w:t>6.1</w:t>
      </w:r>
      <w:bookmarkEnd w:id="21"/>
      <w:r>
        <w:rPr>
          <w:rFonts w:hint="eastAsia" w:ascii="宋体" w:hAnsi="宋体" w:cs="宋体"/>
          <w:kern w:val="0"/>
          <w:szCs w:val="21"/>
        </w:rPr>
        <w:t>本次招标文件采用电子版形式发售，不再发售纸质版招标文件。潜在投标人应按本公告规定的方法、程序获取招标文件。</w:t>
      </w:r>
    </w:p>
    <w:p>
      <w:pPr>
        <w:widowControl/>
        <w:shd w:val="clear" w:color="auto" w:fill="FFFFFF"/>
        <w:spacing w:line="480" w:lineRule="atLeast"/>
        <w:ind w:right="23" w:firstLine="560"/>
        <w:jc w:val="left"/>
        <w:rPr>
          <w:rFonts w:hint="eastAsia" w:ascii="宋体" w:hAnsi="宋体" w:cs="宋体"/>
          <w:kern w:val="0"/>
          <w:szCs w:val="21"/>
        </w:rPr>
      </w:pPr>
      <w:r>
        <w:rPr>
          <w:rFonts w:hint="eastAsia" w:ascii="宋体" w:hAnsi="宋体" w:cs="宋体"/>
          <w:kern w:val="0"/>
          <w:szCs w:val="21"/>
        </w:rPr>
        <w:t>6.2投标注册：潜在投标人须登陆中国中铁采购电子商务平台（</w:t>
      </w:r>
      <w:r>
        <w:rPr>
          <w:rFonts w:hint="eastAsia" w:ascii="宋体" w:hAnsi="宋体" w:cs="宋体"/>
        </w:rPr>
        <w:fldChar w:fldCharType="begin"/>
      </w:r>
      <w:r>
        <w:rPr>
          <w:rFonts w:hint="eastAsia" w:ascii="宋体" w:hAnsi="宋体" w:cs="宋体"/>
        </w:rPr>
        <w:instrText xml:space="preserve">HYPERLINK "http://www.crec/"</w:instrText>
      </w:r>
      <w:r>
        <w:rPr>
          <w:rFonts w:hint="eastAsia" w:ascii="宋体" w:hAnsi="宋体" w:cs="宋体"/>
        </w:rPr>
        <w:fldChar w:fldCharType="separate"/>
      </w:r>
      <w:r>
        <w:rPr>
          <w:rFonts w:hint="eastAsia" w:ascii="宋体" w:hAnsi="宋体" w:cs="宋体"/>
          <w:kern w:val="0"/>
          <w:szCs w:val="21"/>
        </w:rPr>
        <w:t>www.crec</w:t>
      </w:r>
      <w:r>
        <w:rPr>
          <w:rFonts w:hint="eastAsia" w:ascii="宋体" w:hAnsi="宋体" w:cs="宋体"/>
        </w:rPr>
        <w:fldChar w:fldCharType="end"/>
      </w:r>
      <w:r>
        <w:rPr>
          <w:rFonts w:hint="eastAsia" w:ascii="宋体" w:hAnsi="宋体" w:cs="宋体"/>
          <w:kern w:val="0"/>
          <w:szCs w:val="21"/>
        </w:rPr>
        <w:t>gec.com或www.lubanec.com）进行供应商注册，注册成功并通过审核的的投标人，才能按中国中铁采购电子商务平台操作流程获取招标文件。（供应商注册联系：</w:t>
      </w:r>
      <w:r>
        <w:rPr>
          <w:rFonts w:hint="eastAsia" w:ascii="宋体" w:hAnsi="宋体" w:cs="宋体"/>
          <w:szCs w:val="21"/>
          <w:shd w:val="clear" w:color="auto" w:fill="FFFFFF"/>
        </w:rPr>
        <w:t>4006-010100</w:t>
      </w:r>
      <w:r>
        <w:rPr>
          <w:rFonts w:hint="eastAsia" w:ascii="宋体" w:hAnsi="宋体" w:cs="宋体"/>
          <w:kern w:val="0"/>
          <w:szCs w:val="21"/>
        </w:rPr>
        <w:t>）。</w:t>
      </w:r>
    </w:p>
    <w:p>
      <w:pPr>
        <w:widowControl/>
        <w:shd w:val="clear" w:color="auto" w:fill="FFFFFF"/>
        <w:spacing w:line="480" w:lineRule="atLeast"/>
        <w:ind w:right="23" w:firstLine="560"/>
        <w:jc w:val="left"/>
        <w:rPr>
          <w:rFonts w:hint="eastAsia" w:ascii="宋体" w:hAnsi="宋体" w:cs="宋体"/>
          <w:kern w:val="0"/>
          <w:szCs w:val="21"/>
          <w:highlight w:val="none"/>
        </w:rPr>
      </w:pPr>
      <w:r>
        <w:rPr>
          <w:rFonts w:hint="eastAsia" w:ascii="宋体" w:hAnsi="宋体" w:cs="宋体"/>
          <w:kern w:val="0"/>
          <w:szCs w:val="21"/>
        </w:rPr>
        <w:t>6.3投标响应：经注册、审核后，潜在投标人须登录网站--“供方交易系统登录”---点击“采购信息”---在“采购名称”中点击招标项目---点击相应“包件编号”---填写“联系人、联系方式、输入密码、确认密码”，点击“提交”—“响应”。此处设置的密码非常重要，开标后投标人必须使用该密码为</w:t>
      </w:r>
      <w:r>
        <w:rPr>
          <w:rFonts w:hint="eastAsia" w:ascii="宋体" w:hAnsi="宋体" w:cs="宋体"/>
          <w:kern w:val="0"/>
          <w:szCs w:val="21"/>
          <w:highlight w:val="none"/>
        </w:rPr>
        <w:t>投标包件报价解锁。</w:t>
      </w:r>
    </w:p>
    <w:p>
      <w:pPr>
        <w:widowControl/>
        <w:shd w:val="clear" w:color="auto" w:fill="FFFFFF"/>
        <w:spacing w:line="480" w:lineRule="atLeast"/>
        <w:ind w:right="23" w:firstLine="560"/>
        <w:jc w:val="left"/>
        <w:rPr>
          <w:rFonts w:hint="eastAsia" w:ascii="宋体" w:hAnsi="宋体" w:cs="宋体"/>
          <w:kern w:val="0"/>
          <w:szCs w:val="21"/>
        </w:rPr>
      </w:pPr>
      <w:r>
        <w:rPr>
          <w:rFonts w:hint="eastAsia" w:ascii="宋体" w:hAnsi="宋体" w:cs="宋体"/>
          <w:kern w:val="0"/>
          <w:szCs w:val="21"/>
          <w:highlight w:val="none"/>
        </w:rPr>
        <w:t>6.4招标文件购买：响应成功的潜在投标人，</w:t>
      </w:r>
      <w:bookmarkStart w:id="22" w:name="OLE_LINK1"/>
      <w:r>
        <w:rPr>
          <w:rFonts w:hint="eastAsia" w:ascii="宋体" w:hAnsi="宋体" w:cs="宋体"/>
          <w:kern w:val="0"/>
          <w:szCs w:val="21"/>
          <w:highlight w:val="none"/>
        </w:rPr>
        <w:t>在以下时间内：</w:t>
      </w:r>
      <w:bookmarkEnd w:id="22"/>
      <w:r>
        <w:rPr>
          <w:rFonts w:hint="eastAsia" w:ascii="宋体" w:hAnsi="宋体" w:cs="宋体"/>
          <w:kern w:val="0"/>
          <w:szCs w:val="21"/>
          <w:highlight w:val="none"/>
          <w:u w:val="single"/>
        </w:rPr>
        <w:t>2019年</w:t>
      </w:r>
      <w:r>
        <w:rPr>
          <w:rFonts w:hint="eastAsia" w:ascii="宋体" w:hAnsi="宋体" w:cs="宋体"/>
          <w:kern w:val="0"/>
          <w:szCs w:val="21"/>
          <w:highlight w:val="none"/>
          <w:u w:val="single"/>
          <w:lang w:val="en-US" w:eastAsia="zh-CN"/>
        </w:rPr>
        <w:t>6</w:t>
      </w:r>
      <w:r>
        <w:rPr>
          <w:rFonts w:hint="eastAsia" w:ascii="宋体" w:hAnsi="宋体" w:cs="宋体"/>
          <w:kern w:val="0"/>
          <w:szCs w:val="21"/>
          <w:highlight w:val="none"/>
          <w:u w:val="single"/>
        </w:rPr>
        <w:t>月</w:t>
      </w:r>
      <w:r>
        <w:rPr>
          <w:rFonts w:hint="eastAsia" w:ascii="宋体" w:hAnsi="宋体" w:cs="宋体"/>
          <w:kern w:val="0"/>
          <w:szCs w:val="21"/>
          <w:highlight w:val="none"/>
          <w:u w:val="single"/>
          <w:lang w:val="en-US" w:eastAsia="zh-CN"/>
        </w:rPr>
        <w:t>12</w:t>
      </w:r>
      <w:r>
        <w:rPr>
          <w:rFonts w:hint="eastAsia" w:ascii="宋体" w:hAnsi="宋体" w:cs="宋体"/>
          <w:kern w:val="0"/>
          <w:szCs w:val="21"/>
          <w:highlight w:val="none"/>
          <w:u w:val="single"/>
        </w:rPr>
        <w:t>日至2019年</w:t>
      </w:r>
      <w:r>
        <w:rPr>
          <w:rFonts w:hint="eastAsia" w:ascii="宋体" w:hAnsi="宋体" w:cs="宋体"/>
          <w:kern w:val="0"/>
          <w:szCs w:val="21"/>
          <w:highlight w:val="none"/>
          <w:u w:val="single"/>
          <w:lang w:val="en-US" w:eastAsia="zh-CN"/>
        </w:rPr>
        <w:t>6</w:t>
      </w:r>
      <w:r>
        <w:rPr>
          <w:rFonts w:hint="eastAsia" w:ascii="宋体" w:hAnsi="宋体" w:cs="宋体"/>
          <w:kern w:val="0"/>
          <w:szCs w:val="21"/>
          <w:highlight w:val="none"/>
          <w:u w:val="single"/>
        </w:rPr>
        <w:t>月</w:t>
      </w:r>
      <w:r>
        <w:rPr>
          <w:rFonts w:hint="eastAsia" w:ascii="宋体" w:hAnsi="宋体" w:cs="宋体"/>
          <w:kern w:val="0"/>
          <w:szCs w:val="21"/>
          <w:highlight w:val="none"/>
          <w:u w:val="single"/>
          <w:lang w:val="en-US" w:eastAsia="zh-CN"/>
        </w:rPr>
        <w:t>16</w:t>
      </w:r>
      <w:r>
        <w:rPr>
          <w:rFonts w:hint="eastAsia" w:ascii="宋体" w:hAnsi="宋体" w:cs="宋体"/>
          <w:kern w:val="0"/>
          <w:szCs w:val="21"/>
          <w:highlight w:val="none"/>
          <w:u w:val="single"/>
        </w:rPr>
        <w:t>日</w:t>
      </w:r>
      <w:r>
        <w:rPr>
          <w:rFonts w:hint="eastAsia" w:ascii="宋体" w:hAnsi="宋体" w:cs="宋体"/>
          <w:kern w:val="0"/>
          <w:szCs w:val="21"/>
          <w:highlight w:val="none"/>
        </w:rPr>
        <w:t>，根据所需购买包件的招标文件售价足额现金转入到招标人指定</w:t>
      </w:r>
      <w:r>
        <w:rPr>
          <w:rFonts w:hint="eastAsia" w:ascii="宋体" w:hAnsi="宋体" w:cs="宋体"/>
          <w:kern w:val="0"/>
          <w:szCs w:val="21"/>
        </w:rPr>
        <w:t>账户（单位名称：</w:t>
      </w:r>
      <w:r>
        <w:rPr>
          <w:rFonts w:hint="eastAsia" w:ascii="宋体" w:hAnsi="宋体" w:cs="宋体"/>
          <w:szCs w:val="21"/>
        </w:rPr>
        <w:t>:中铁建工集团有限公司</w:t>
      </w:r>
      <w:r>
        <w:rPr>
          <w:rFonts w:hint="eastAsia" w:ascii="宋体" w:hAnsi="宋体" w:cs="宋体"/>
          <w:kern w:val="0"/>
          <w:szCs w:val="21"/>
        </w:rPr>
        <w:t>；单位账号：</w:t>
      </w:r>
      <w:r>
        <w:rPr>
          <w:rFonts w:hint="eastAsia" w:ascii="宋体" w:hAnsi="宋体" w:cs="宋体"/>
          <w:szCs w:val="21"/>
        </w:rPr>
        <w:t>03379100040009269；</w:t>
      </w:r>
      <w:r>
        <w:rPr>
          <w:rFonts w:hint="eastAsia" w:ascii="宋体" w:hAnsi="宋体" w:cs="宋体"/>
          <w:kern w:val="0"/>
          <w:szCs w:val="21"/>
        </w:rPr>
        <w:t>开户行：农行上海西站支行，在汇款单上注明标书款、项目名称以及所投包件号，</w:t>
      </w:r>
      <w:r>
        <w:rPr>
          <w:rFonts w:hint="eastAsia" w:ascii="宋体" w:hAnsi="宋体" w:cs="宋体"/>
          <w:b/>
          <w:bCs/>
          <w:kern w:val="0"/>
          <w:szCs w:val="21"/>
          <w:lang w:val="en-US" w:eastAsia="zh-CN"/>
        </w:rPr>
        <w:t>格式为“万绣路车辆基地安装电线电缆</w:t>
      </w:r>
      <w:r>
        <w:rPr>
          <w:rFonts w:hint="eastAsia" w:ascii="宋体" w:hAnsi="宋体" w:cs="宋体"/>
          <w:b/>
          <w:bCs/>
          <w:kern w:val="0"/>
          <w:szCs w:val="21"/>
        </w:rPr>
        <w:t>标书费</w:t>
      </w:r>
      <w:r>
        <w:rPr>
          <w:rFonts w:hint="eastAsia" w:ascii="宋体" w:hAnsi="宋体" w:cs="宋体"/>
          <w:b/>
          <w:bCs/>
          <w:kern w:val="0"/>
          <w:szCs w:val="21"/>
          <w:lang w:val="en-US" w:eastAsia="zh-CN"/>
        </w:rPr>
        <w:t>”</w:t>
      </w:r>
      <w:r>
        <w:rPr>
          <w:rFonts w:hint="eastAsia" w:ascii="宋体" w:hAnsi="宋体" w:cs="宋体"/>
          <w:kern w:val="0"/>
          <w:szCs w:val="21"/>
          <w:lang w:val="en-US" w:eastAsia="zh-CN"/>
        </w:rPr>
        <w:t>，</w:t>
      </w:r>
      <w:r>
        <w:rPr>
          <w:rFonts w:hint="eastAsia" w:ascii="宋体" w:hAnsi="宋体" w:cs="宋体"/>
          <w:kern w:val="0"/>
          <w:szCs w:val="21"/>
        </w:rPr>
        <w:t>汇款单位名称与投标人名称须完全一致。投标人需将银行回单扫描件和</w:t>
      </w:r>
      <w:r>
        <w:rPr>
          <w:rFonts w:hint="eastAsia" w:ascii="宋体" w:hAnsi="宋体" w:cs="宋体"/>
          <w:b/>
          <w:bCs/>
          <w:kern w:val="0"/>
          <w:szCs w:val="21"/>
        </w:rPr>
        <w:t>投标申请表（电子版的和扫描件都需提供）</w:t>
      </w:r>
      <w:r>
        <w:rPr>
          <w:rFonts w:hint="eastAsia" w:ascii="宋体" w:hAnsi="宋体" w:cs="宋体"/>
          <w:kern w:val="0"/>
          <w:szCs w:val="21"/>
        </w:rPr>
        <w:t>发送至招标人，招标人收到信息并核实后，在中国中铁采购电子商务平台上对相应包件电子招标文件下载授权，并通知投标人。</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rPr>
        <w:t>6.5</w:t>
      </w:r>
      <w:r>
        <w:rPr>
          <w:rFonts w:hint="eastAsia" w:ascii="宋体" w:hAnsi="宋体" w:cs="宋体"/>
          <w:szCs w:val="21"/>
        </w:rPr>
        <w:t xml:space="preserve"> 招标文件下载：已经购买招标文件的潜在投标人，通过招标人核实授权后，可登录</w:t>
      </w:r>
      <w:r>
        <w:rPr>
          <w:rFonts w:hint="eastAsia" w:ascii="宋体" w:hAnsi="宋体" w:cs="宋体"/>
          <w:kern w:val="0"/>
          <w:szCs w:val="21"/>
        </w:rPr>
        <w:t>中国中铁采购电子商务平台，依次点击“供方交易系统登录”---点击“采购信息”---在“采购名称”中点击招标项目---点击相应“包件编号”---点击“标书列表”---选择招标文件下载。</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rPr>
        <w:t>6.6</w:t>
      </w:r>
      <w:r>
        <w:rPr>
          <w:rFonts w:hint="eastAsia" w:ascii="宋体" w:hAnsi="宋体" w:cs="宋体"/>
          <w:szCs w:val="21"/>
        </w:rPr>
        <w:t>招标文件每包件售价见附件，售后不退（标书费用不开具发票，若供应商需要可由我司财务开具收据凭证）。</w:t>
      </w:r>
    </w:p>
    <w:p>
      <w:pPr>
        <w:pStyle w:val="4"/>
        <w:ind w:right="210"/>
        <w:rPr>
          <w:rFonts w:hint="eastAsia" w:ascii="宋体" w:hAnsi="宋体" w:cs="宋体"/>
          <w:highlight w:val="none"/>
        </w:rPr>
      </w:pPr>
      <w:bookmarkStart w:id="23" w:name="_Toc28366"/>
      <w:bookmarkStart w:id="24" w:name="_Toc426125336"/>
      <w:r>
        <w:rPr>
          <w:rFonts w:hint="eastAsia" w:ascii="宋体" w:hAnsi="宋体" w:cs="宋体"/>
        </w:rPr>
        <w:t>7. 投标文件的递交与</w:t>
      </w:r>
      <w:r>
        <w:rPr>
          <w:rFonts w:hint="eastAsia" w:ascii="宋体" w:hAnsi="宋体" w:cs="宋体"/>
          <w:highlight w:val="none"/>
        </w:rPr>
        <w:t>开标</w:t>
      </w:r>
      <w:bookmarkEnd w:id="23"/>
      <w:bookmarkEnd w:id="24"/>
    </w:p>
    <w:p>
      <w:pPr>
        <w:widowControl/>
        <w:shd w:val="clear" w:color="auto" w:fill="FFFFFF"/>
        <w:spacing w:line="480" w:lineRule="atLeast"/>
        <w:ind w:right="23" w:firstLine="560"/>
        <w:jc w:val="left"/>
        <w:rPr>
          <w:rFonts w:hint="eastAsia" w:ascii="宋体" w:hAnsi="宋体" w:cs="宋体"/>
          <w:szCs w:val="21"/>
          <w:highlight w:val="none"/>
        </w:rPr>
      </w:pPr>
      <w:r>
        <w:rPr>
          <w:rFonts w:hint="eastAsia" w:ascii="宋体" w:hAnsi="宋体" w:cs="宋体"/>
          <w:kern w:val="0"/>
          <w:szCs w:val="21"/>
          <w:highlight w:val="none"/>
        </w:rPr>
        <w:t>7.1</w:t>
      </w:r>
      <w:r>
        <w:rPr>
          <w:rFonts w:hint="eastAsia" w:ascii="宋体" w:hAnsi="宋体" w:cs="宋体"/>
          <w:szCs w:val="21"/>
          <w:highlight w:val="none"/>
        </w:rPr>
        <w:t xml:space="preserve">投标文件递交的时间为： 2019年 </w:t>
      </w:r>
      <w:r>
        <w:rPr>
          <w:rFonts w:hint="eastAsia" w:ascii="宋体" w:hAnsi="宋体" w:cs="宋体"/>
          <w:szCs w:val="21"/>
          <w:highlight w:val="none"/>
          <w:lang w:val="en-US" w:eastAsia="zh-CN"/>
        </w:rPr>
        <w:t>7</w:t>
      </w:r>
      <w:r>
        <w:rPr>
          <w:rFonts w:hint="eastAsia" w:ascii="宋体" w:hAnsi="宋体" w:cs="宋体"/>
          <w:szCs w:val="21"/>
          <w:highlight w:val="none"/>
        </w:rPr>
        <w:t xml:space="preserve">月 </w:t>
      </w:r>
      <w:r>
        <w:rPr>
          <w:rFonts w:hint="eastAsia" w:ascii="宋体" w:hAnsi="宋体" w:cs="宋体"/>
          <w:szCs w:val="21"/>
          <w:highlight w:val="none"/>
          <w:lang w:val="en-US" w:eastAsia="zh-CN"/>
        </w:rPr>
        <w:t>3</w:t>
      </w:r>
      <w:r>
        <w:rPr>
          <w:rFonts w:hint="eastAsia" w:ascii="宋体" w:hAnsi="宋体" w:cs="宋体"/>
          <w:szCs w:val="21"/>
          <w:highlight w:val="none"/>
        </w:rPr>
        <w:t xml:space="preserve">日上午09时00分（北京时间）至09时30分，递交投标文件的截止时间为2019年 </w:t>
      </w:r>
      <w:r>
        <w:rPr>
          <w:rFonts w:hint="eastAsia" w:ascii="宋体" w:hAnsi="宋体" w:cs="宋体"/>
          <w:szCs w:val="21"/>
          <w:highlight w:val="none"/>
          <w:lang w:val="en-US" w:eastAsia="zh-CN"/>
        </w:rPr>
        <w:t>7</w:t>
      </w:r>
      <w:r>
        <w:rPr>
          <w:rFonts w:hint="eastAsia" w:ascii="宋体" w:hAnsi="宋体" w:cs="宋体"/>
          <w:szCs w:val="21"/>
          <w:highlight w:val="none"/>
        </w:rPr>
        <w:t>月</w:t>
      </w:r>
      <w:r>
        <w:rPr>
          <w:rFonts w:hint="eastAsia" w:ascii="宋体" w:hAnsi="宋体" w:cs="宋体"/>
          <w:szCs w:val="21"/>
          <w:highlight w:val="none"/>
          <w:lang w:val="en-US" w:eastAsia="zh-CN"/>
        </w:rPr>
        <w:t>3</w:t>
      </w:r>
      <w:r>
        <w:rPr>
          <w:rFonts w:hint="eastAsia" w:ascii="宋体" w:hAnsi="宋体" w:cs="宋体"/>
          <w:szCs w:val="21"/>
          <w:highlight w:val="none"/>
        </w:rPr>
        <w:t>日上午09时30分（即为开标时间）；电子版标书通过注册账户上传到中国中铁采购电子商务平台，截止时间同上。</w:t>
      </w:r>
    </w:p>
    <w:p>
      <w:pPr>
        <w:widowControl/>
        <w:shd w:val="clear" w:color="auto" w:fill="FFFFFF"/>
        <w:spacing w:line="480" w:lineRule="atLeast"/>
        <w:ind w:right="23" w:firstLine="560"/>
        <w:jc w:val="left"/>
        <w:rPr>
          <w:rFonts w:hint="eastAsia" w:ascii="宋体" w:hAnsi="宋体" w:cs="宋体"/>
          <w:szCs w:val="21"/>
          <w:highlight w:val="none"/>
        </w:rPr>
      </w:pPr>
      <w:r>
        <w:rPr>
          <w:rFonts w:hint="eastAsia" w:ascii="宋体" w:hAnsi="宋体" w:cs="宋体"/>
          <w:kern w:val="0"/>
          <w:szCs w:val="21"/>
          <w:highlight w:val="none"/>
        </w:rPr>
        <w:t>7.2</w:t>
      </w:r>
      <w:r>
        <w:rPr>
          <w:rFonts w:hint="eastAsia" w:ascii="宋体" w:hAnsi="宋体" w:cs="宋体"/>
          <w:szCs w:val="21"/>
          <w:highlight w:val="none"/>
        </w:rPr>
        <w:t xml:space="preserve">开标时间：2019年 </w:t>
      </w:r>
      <w:r>
        <w:rPr>
          <w:rFonts w:hint="eastAsia" w:ascii="宋体" w:hAnsi="宋体" w:cs="宋体"/>
          <w:szCs w:val="21"/>
          <w:highlight w:val="none"/>
          <w:lang w:val="en-US" w:eastAsia="zh-CN"/>
        </w:rPr>
        <w:t>7</w:t>
      </w:r>
      <w:r>
        <w:rPr>
          <w:rFonts w:hint="eastAsia" w:ascii="宋体" w:hAnsi="宋体" w:cs="宋体"/>
          <w:szCs w:val="21"/>
          <w:highlight w:val="none"/>
        </w:rPr>
        <w:t>月</w:t>
      </w:r>
      <w:r>
        <w:rPr>
          <w:rFonts w:hint="eastAsia" w:ascii="宋体" w:hAnsi="宋体" w:cs="宋体"/>
          <w:szCs w:val="21"/>
          <w:highlight w:val="none"/>
          <w:lang w:val="en-US" w:eastAsia="zh-CN"/>
        </w:rPr>
        <w:t>3</w:t>
      </w:r>
      <w:r>
        <w:rPr>
          <w:rFonts w:hint="eastAsia" w:ascii="宋体" w:hAnsi="宋体" w:cs="宋体"/>
          <w:szCs w:val="21"/>
          <w:highlight w:val="none"/>
        </w:rPr>
        <w:t>日上午09时30分；</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szCs w:val="21"/>
        </w:rPr>
        <w:t>7.3开标地点：上海市普陀区交通路4621弄李子园商务区10号15楼会议室。</w:t>
      </w:r>
    </w:p>
    <w:p>
      <w:pPr>
        <w:pStyle w:val="4"/>
        <w:ind w:right="210"/>
        <w:rPr>
          <w:rFonts w:hint="eastAsia" w:ascii="宋体" w:hAnsi="宋体" w:cs="宋体"/>
        </w:rPr>
      </w:pPr>
      <w:bookmarkStart w:id="25" w:name="_Toc25360"/>
      <w:bookmarkStart w:id="26" w:name="_Toc426125337"/>
      <w:r>
        <w:rPr>
          <w:rFonts w:hint="eastAsia" w:ascii="宋体" w:hAnsi="宋体" w:cs="宋体"/>
        </w:rPr>
        <w:t>8.发布公告的媒介</w:t>
      </w:r>
      <w:bookmarkEnd w:id="25"/>
      <w:bookmarkEnd w:id="26"/>
    </w:p>
    <w:p>
      <w:pPr>
        <w:spacing w:line="360" w:lineRule="auto"/>
        <w:ind w:firstLine="420" w:firstLineChars="200"/>
        <w:rPr>
          <w:rFonts w:hint="eastAsia" w:ascii="宋体" w:hAnsi="宋体" w:cs="宋体"/>
          <w:szCs w:val="21"/>
        </w:rPr>
      </w:pPr>
      <w:r>
        <w:rPr>
          <w:rFonts w:hint="eastAsia" w:ascii="宋体" w:hAnsi="宋体" w:cs="宋体"/>
          <w:szCs w:val="21"/>
        </w:rPr>
        <w:t>本次招标公告在中国中铁采购电子商务平台（</w:t>
      </w:r>
      <w:r>
        <w:rPr>
          <w:rFonts w:hint="eastAsia" w:ascii="宋体" w:hAnsi="宋体" w:cs="宋体"/>
          <w:szCs w:val="21"/>
        </w:rPr>
        <w:fldChar w:fldCharType="begin"/>
      </w:r>
      <w:r>
        <w:rPr>
          <w:rFonts w:hint="eastAsia" w:ascii="宋体" w:hAnsi="宋体" w:cs="宋体"/>
          <w:szCs w:val="21"/>
        </w:rPr>
        <w:instrText xml:space="preserve"> HYPERLINK "http://www.crecgec.com/" </w:instrText>
      </w:r>
      <w:r>
        <w:rPr>
          <w:rFonts w:hint="eastAsia" w:ascii="宋体" w:hAnsi="宋体" w:cs="宋体"/>
          <w:szCs w:val="21"/>
        </w:rPr>
        <w:fldChar w:fldCharType="separate"/>
      </w:r>
      <w:r>
        <w:rPr>
          <w:rStyle w:val="10"/>
          <w:rFonts w:hint="eastAsia" w:ascii="宋体" w:hAnsi="宋体" w:cs="宋体"/>
          <w:b w:val="0"/>
          <w:bCs w:val="0"/>
          <w:sz w:val="21"/>
          <w:szCs w:val="21"/>
        </w:rPr>
        <w:t>http://www.crecgec.com/</w:t>
      </w:r>
      <w:r>
        <w:rPr>
          <w:rFonts w:hint="eastAsia" w:ascii="宋体" w:hAnsi="宋体" w:cs="宋体"/>
          <w:szCs w:val="21"/>
        </w:rPr>
        <w:fldChar w:fldCharType="end"/>
      </w:r>
      <w:r>
        <w:rPr>
          <w:rFonts w:hint="eastAsia" w:ascii="宋体" w:hAnsi="宋体" w:cs="宋体"/>
          <w:szCs w:val="21"/>
        </w:rPr>
        <w:t>）和中国采购与招标网（http://www.chinabidding.com.cn）同时发布。</w:t>
      </w:r>
    </w:p>
    <w:p>
      <w:pPr>
        <w:pStyle w:val="4"/>
        <w:ind w:right="210"/>
        <w:rPr>
          <w:rFonts w:hint="eastAsia" w:ascii="宋体" w:hAnsi="宋体" w:cs="宋体"/>
        </w:rPr>
      </w:pPr>
      <w:bookmarkStart w:id="27" w:name="_Toc426125338"/>
      <w:bookmarkStart w:id="28" w:name="_Toc17574"/>
      <w:r>
        <w:rPr>
          <w:rFonts w:hint="eastAsia" w:ascii="宋体" w:hAnsi="宋体" w:cs="宋体"/>
        </w:rPr>
        <w:t>9.联系方式</w:t>
      </w:r>
      <w:bookmarkEnd w:id="27"/>
      <w:bookmarkEnd w:id="28"/>
    </w:p>
    <w:p>
      <w:pPr>
        <w:spacing w:line="360" w:lineRule="auto"/>
        <w:ind w:firstLine="1050" w:firstLineChars="500"/>
        <w:rPr>
          <w:rFonts w:hint="eastAsia" w:ascii="宋体" w:hAnsi="宋体" w:cs="宋体"/>
          <w:kern w:val="0"/>
          <w:szCs w:val="21"/>
        </w:rPr>
      </w:pPr>
      <w:r>
        <w:rPr>
          <w:rFonts w:hint="eastAsia" w:ascii="宋体" w:hAnsi="宋体" w:cs="宋体"/>
          <w:kern w:val="0"/>
          <w:szCs w:val="21"/>
        </w:rPr>
        <w:t>采 购 人：  中铁建工集团有限公司</w:t>
      </w:r>
    </w:p>
    <w:p>
      <w:pPr>
        <w:spacing w:line="360" w:lineRule="auto"/>
        <w:ind w:firstLine="1050" w:firstLineChars="500"/>
        <w:rPr>
          <w:rFonts w:hint="eastAsia" w:ascii="宋体" w:hAnsi="宋体" w:cs="宋体"/>
          <w:kern w:val="0"/>
          <w:szCs w:val="21"/>
        </w:rPr>
      </w:pPr>
      <w:r>
        <w:rPr>
          <w:rFonts w:hint="eastAsia" w:ascii="宋体" w:hAnsi="宋体" w:cs="宋体"/>
          <w:kern w:val="0"/>
          <w:szCs w:val="21"/>
        </w:rPr>
        <w:t>组织单位：  中铁建工集团有限公司上海分公司</w:t>
      </w:r>
    </w:p>
    <w:p>
      <w:pPr>
        <w:spacing w:line="360" w:lineRule="auto"/>
        <w:ind w:firstLine="1050" w:firstLineChars="500"/>
        <w:rPr>
          <w:rFonts w:hint="eastAsia" w:ascii="宋体" w:hAnsi="宋体" w:cs="宋体"/>
          <w:kern w:val="0"/>
          <w:szCs w:val="21"/>
        </w:rPr>
      </w:pPr>
      <w:r>
        <w:rPr>
          <w:rFonts w:hint="eastAsia" w:ascii="宋体" w:hAnsi="宋体" w:cs="宋体"/>
          <w:kern w:val="0"/>
          <w:szCs w:val="21"/>
        </w:rPr>
        <w:t>地    址：  上海市普陀区交通路4621弄李子园商务区10号17楼</w:t>
      </w:r>
    </w:p>
    <w:p>
      <w:pPr>
        <w:spacing w:line="360" w:lineRule="auto"/>
        <w:ind w:firstLine="1050" w:firstLineChars="500"/>
        <w:rPr>
          <w:rFonts w:hint="eastAsia" w:ascii="宋体" w:hAnsi="宋体" w:cs="宋体"/>
          <w:kern w:val="0"/>
          <w:szCs w:val="21"/>
        </w:rPr>
      </w:pPr>
      <w:r>
        <w:rPr>
          <w:rFonts w:hint="eastAsia" w:ascii="宋体" w:hAnsi="宋体" w:cs="宋体"/>
          <w:kern w:val="0"/>
          <w:szCs w:val="21"/>
        </w:rPr>
        <w:t>邮    编：  200331</w:t>
      </w:r>
    </w:p>
    <w:p>
      <w:pPr>
        <w:spacing w:line="360" w:lineRule="auto"/>
        <w:ind w:firstLine="1050" w:firstLineChars="500"/>
        <w:rPr>
          <w:rFonts w:hint="eastAsia" w:ascii="宋体" w:hAnsi="宋体" w:cs="宋体"/>
          <w:kern w:val="0"/>
          <w:szCs w:val="21"/>
        </w:rPr>
      </w:pPr>
      <w:r>
        <w:rPr>
          <w:rFonts w:hint="eastAsia" w:ascii="宋体" w:hAnsi="宋体" w:cs="宋体"/>
          <w:kern w:val="0"/>
          <w:szCs w:val="21"/>
        </w:rPr>
        <w:t>联 系 人：  王红梅、沈伟康</w:t>
      </w:r>
    </w:p>
    <w:p>
      <w:pPr>
        <w:spacing w:line="360" w:lineRule="auto"/>
        <w:ind w:firstLine="1050" w:firstLineChars="500"/>
        <w:rPr>
          <w:rFonts w:hint="eastAsia" w:ascii="宋体" w:hAnsi="宋体" w:cs="宋体"/>
          <w:kern w:val="0"/>
          <w:szCs w:val="21"/>
        </w:rPr>
      </w:pPr>
      <w:r>
        <w:rPr>
          <w:rFonts w:hint="eastAsia" w:ascii="宋体" w:hAnsi="宋体" w:cs="宋体"/>
          <w:kern w:val="0"/>
          <w:szCs w:val="21"/>
        </w:rPr>
        <w:t>电    话：  15901893951、18351935776、021-36361116-1783/1782</w:t>
      </w:r>
    </w:p>
    <w:p>
      <w:pPr>
        <w:spacing w:line="360" w:lineRule="auto"/>
        <w:ind w:firstLine="1050" w:firstLineChars="500"/>
        <w:rPr>
          <w:rFonts w:hint="eastAsia" w:ascii="宋体" w:hAnsi="宋体" w:cs="宋体"/>
          <w:kern w:val="0"/>
          <w:szCs w:val="21"/>
        </w:rPr>
      </w:pPr>
      <w:r>
        <w:rPr>
          <w:rFonts w:hint="eastAsia" w:ascii="宋体" w:hAnsi="宋体" w:cs="宋体"/>
          <w:kern w:val="0"/>
          <w:szCs w:val="21"/>
        </w:rPr>
        <w:t>传    真：  021-36361280</w:t>
      </w:r>
    </w:p>
    <w:p>
      <w:pPr>
        <w:spacing w:line="360" w:lineRule="auto"/>
        <w:ind w:firstLine="1050" w:firstLineChars="500"/>
        <w:rPr>
          <w:rFonts w:hint="eastAsia" w:ascii="宋体" w:hAnsi="宋体" w:cs="宋体"/>
          <w:kern w:val="0"/>
          <w:szCs w:val="21"/>
        </w:rPr>
      </w:pPr>
      <w:r>
        <w:rPr>
          <w:rFonts w:hint="eastAsia" w:ascii="宋体" w:hAnsi="宋体" w:cs="宋体"/>
          <w:kern w:val="0"/>
          <w:szCs w:val="21"/>
        </w:rPr>
        <w:t xml:space="preserve">电子邮件：  </w:t>
      </w:r>
      <w:r>
        <w:rPr>
          <w:rFonts w:hint="eastAsia" w:ascii="宋体" w:hAnsi="宋体" w:cs="宋体"/>
          <w:kern w:val="0"/>
          <w:szCs w:val="21"/>
        </w:rPr>
        <w:fldChar w:fldCharType="begin"/>
      </w:r>
      <w:r>
        <w:rPr>
          <w:rFonts w:hint="eastAsia" w:ascii="宋体" w:hAnsi="宋体" w:cs="宋体"/>
          <w:kern w:val="0"/>
          <w:szCs w:val="21"/>
        </w:rPr>
        <w:instrText xml:space="preserve"> HYPERLINK "mailto:2698366435@qq.com" </w:instrText>
      </w:r>
      <w:r>
        <w:rPr>
          <w:rFonts w:hint="eastAsia" w:ascii="宋体" w:hAnsi="宋体" w:cs="宋体"/>
          <w:kern w:val="0"/>
          <w:szCs w:val="21"/>
        </w:rPr>
        <w:fldChar w:fldCharType="separate"/>
      </w:r>
      <w:r>
        <w:rPr>
          <w:rFonts w:hint="eastAsia" w:ascii="宋体" w:hAnsi="宋体" w:cs="宋体"/>
          <w:kern w:val="0"/>
          <w:szCs w:val="21"/>
        </w:rPr>
        <w:t>2698366435@qq.com</w:t>
      </w:r>
      <w:r>
        <w:rPr>
          <w:rFonts w:hint="eastAsia" w:ascii="宋体" w:hAnsi="宋体" w:cs="宋体"/>
          <w:kern w:val="0"/>
          <w:szCs w:val="21"/>
        </w:rPr>
        <w:fldChar w:fldCharType="end"/>
      </w:r>
    </w:p>
    <w:p>
      <w:pPr>
        <w:spacing w:line="360" w:lineRule="auto"/>
        <w:ind w:firstLine="1050" w:firstLineChars="500"/>
        <w:rPr>
          <w:rFonts w:hint="eastAsia" w:ascii="宋体" w:hAnsi="宋体" w:cs="宋体"/>
          <w:kern w:val="0"/>
          <w:szCs w:val="21"/>
        </w:rPr>
      </w:pPr>
      <w:r>
        <w:rPr>
          <w:rFonts w:hint="eastAsia" w:ascii="宋体" w:hAnsi="宋体" w:cs="宋体"/>
          <w:kern w:val="0"/>
          <w:szCs w:val="21"/>
        </w:rPr>
        <w:t>开户银行：  农业上海西站支行</w:t>
      </w:r>
    </w:p>
    <w:p>
      <w:pPr>
        <w:spacing w:line="360" w:lineRule="auto"/>
        <w:ind w:firstLine="1050" w:firstLineChars="500"/>
        <w:rPr>
          <w:rFonts w:hint="eastAsia" w:ascii="宋体" w:hAnsi="宋体" w:cs="宋体"/>
          <w:kern w:val="0"/>
          <w:szCs w:val="21"/>
        </w:rPr>
      </w:pPr>
      <w:r>
        <w:rPr>
          <w:rFonts w:hint="eastAsia" w:ascii="宋体" w:hAnsi="宋体" w:cs="宋体"/>
          <w:kern w:val="0"/>
          <w:szCs w:val="21"/>
        </w:rPr>
        <w:t>账    号：  03379100040009269</w:t>
      </w:r>
    </w:p>
    <w:p>
      <w:pPr>
        <w:spacing w:line="360" w:lineRule="auto"/>
        <w:ind w:firstLine="1050" w:firstLineChars="500"/>
        <w:rPr>
          <w:rFonts w:hint="default" w:ascii="宋体" w:hAnsi="宋体" w:eastAsia="宋体" w:cs="宋体"/>
          <w:kern w:val="0"/>
          <w:szCs w:val="21"/>
          <w:lang w:val="en-US" w:eastAsia="zh-CN"/>
        </w:rPr>
      </w:pPr>
      <w:r>
        <w:rPr>
          <w:rFonts w:hint="eastAsia" w:ascii="宋体" w:hAnsi="宋体" w:cs="宋体"/>
          <w:kern w:val="0"/>
          <w:szCs w:val="21"/>
        </w:rPr>
        <w:t>项目联系人：文兵</w:t>
      </w:r>
      <w:r>
        <w:rPr>
          <w:rFonts w:hint="eastAsia" w:ascii="宋体" w:hAnsi="宋体" w:cs="宋体"/>
          <w:kern w:val="0"/>
          <w:szCs w:val="21"/>
          <w:lang w:eastAsia="zh-CN"/>
        </w:rPr>
        <w:t>、</w:t>
      </w:r>
      <w:r>
        <w:rPr>
          <w:rFonts w:hint="eastAsia" w:ascii="宋体" w:hAnsi="宋体" w:cs="宋体"/>
          <w:kern w:val="0"/>
          <w:szCs w:val="21"/>
          <w:lang w:val="en-US" w:eastAsia="zh-CN"/>
        </w:rPr>
        <w:t>卢磊</w:t>
      </w:r>
    </w:p>
    <w:p>
      <w:pPr>
        <w:spacing w:line="360" w:lineRule="auto"/>
        <w:ind w:firstLine="1050" w:firstLineChars="500"/>
        <w:rPr>
          <w:rFonts w:hint="default" w:ascii="宋体" w:hAnsi="宋体" w:eastAsia="宋体" w:cs="宋体"/>
          <w:kern w:val="0"/>
          <w:szCs w:val="21"/>
          <w:lang w:val="en-US" w:eastAsia="zh-CN"/>
        </w:rPr>
      </w:pPr>
      <w:r>
        <w:rPr>
          <w:rFonts w:hint="eastAsia" w:ascii="宋体" w:hAnsi="宋体" w:cs="宋体"/>
          <w:kern w:val="0"/>
          <w:szCs w:val="21"/>
        </w:rPr>
        <w:t>电    话：  18279109602</w:t>
      </w:r>
      <w:r>
        <w:rPr>
          <w:rFonts w:hint="eastAsia" w:ascii="宋体" w:hAnsi="宋体" w:cs="宋体"/>
          <w:kern w:val="0"/>
          <w:szCs w:val="21"/>
          <w:lang w:eastAsia="zh-CN"/>
        </w:rPr>
        <w:t>、</w:t>
      </w:r>
      <w:r>
        <w:rPr>
          <w:rFonts w:hint="eastAsia" w:ascii="宋体" w:hAnsi="宋体" w:cs="宋体"/>
          <w:kern w:val="0"/>
          <w:szCs w:val="21"/>
          <w:lang w:val="en-US" w:eastAsia="zh-CN"/>
        </w:rPr>
        <w:t>15779579544</w:t>
      </w:r>
    </w:p>
    <w:p>
      <w:pPr>
        <w:wordWrap w:val="0"/>
        <w:spacing w:line="360" w:lineRule="auto"/>
        <w:ind w:firstLine="1050" w:firstLineChars="500"/>
        <w:jc w:val="right"/>
        <w:rPr>
          <w:rFonts w:hint="eastAsia" w:ascii="宋体" w:hAnsi="宋体" w:cs="宋体"/>
        </w:rPr>
      </w:pPr>
    </w:p>
    <w:p>
      <w:pPr>
        <w:jc w:val="both"/>
        <w:rPr>
          <w:rStyle w:val="11"/>
          <w:rFonts w:hint="eastAsia" w:ascii="宋体" w:hAnsi="宋体" w:cs="宋体"/>
          <w:sz w:val="28"/>
          <w:szCs w:val="28"/>
        </w:rPr>
      </w:pPr>
    </w:p>
    <w:p>
      <w:pPr>
        <w:jc w:val="center"/>
        <w:rPr>
          <w:rStyle w:val="11"/>
          <w:rFonts w:hint="eastAsia" w:ascii="宋体" w:hAnsi="宋体" w:cs="宋体"/>
          <w:sz w:val="28"/>
          <w:szCs w:val="28"/>
        </w:rPr>
      </w:pPr>
      <w:r>
        <w:rPr>
          <w:rStyle w:val="11"/>
          <w:rFonts w:hint="eastAsia" w:ascii="宋体" w:hAnsi="宋体" w:cs="宋体"/>
          <w:sz w:val="28"/>
          <w:szCs w:val="28"/>
        </w:rPr>
        <w:br w:type="page"/>
      </w:r>
      <w:bookmarkStart w:id="29" w:name="_Toc23042"/>
      <w:r>
        <w:rPr>
          <w:rStyle w:val="11"/>
          <w:rFonts w:hint="eastAsia" w:ascii="宋体" w:hAnsi="宋体" w:cs="宋体"/>
          <w:sz w:val="28"/>
          <w:szCs w:val="28"/>
        </w:rPr>
        <w:t>招标公告附表</w:t>
      </w:r>
    </w:p>
    <w:bookmarkEnd w:id="29"/>
    <w:tbl>
      <w:tblPr>
        <w:tblStyle w:val="7"/>
        <w:tblW w:w="9457" w:type="dxa"/>
        <w:jc w:val="center"/>
        <w:tblInd w:w="0" w:type="dxa"/>
        <w:tblLayout w:type="fixed"/>
        <w:tblCellMar>
          <w:top w:w="0" w:type="dxa"/>
          <w:left w:w="108" w:type="dxa"/>
          <w:bottom w:w="0" w:type="dxa"/>
          <w:right w:w="108" w:type="dxa"/>
        </w:tblCellMar>
      </w:tblPr>
      <w:tblGrid>
        <w:gridCol w:w="605"/>
        <w:gridCol w:w="1116"/>
        <w:gridCol w:w="798"/>
        <w:gridCol w:w="2854"/>
        <w:gridCol w:w="696"/>
        <w:gridCol w:w="696"/>
        <w:gridCol w:w="846"/>
        <w:gridCol w:w="1330"/>
        <w:gridCol w:w="516"/>
      </w:tblGrid>
      <w:tr>
        <w:tblPrEx>
          <w:tblLayout w:type="fixed"/>
          <w:tblCellMar>
            <w:top w:w="0" w:type="dxa"/>
            <w:left w:w="108" w:type="dxa"/>
            <w:bottom w:w="0" w:type="dxa"/>
            <w:right w:w="108" w:type="dxa"/>
          </w:tblCellMar>
        </w:tblPrEx>
        <w:trPr>
          <w:trHeight w:val="946"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包件号</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标书费（元）</w:t>
            </w:r>
          </w:p>
        </w:tc>
        <w:tc>
          <w:tcPr>
            <w:tcW w:w="7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所属地区</w:t>
            </w:r>
          </w:p>
        </w:tc>
        <w:tc>
          <w:tcPr>
            <w:tcW w:w="28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项目名称</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材料名称</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计量单位</w:t>
            </w:r>
          </w:p>
        </w:tc>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品牌要求</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r>
      <w:tr>
        <w:tblPrEx>
          <w:tblLayout w:type="fixed"/>
          <w:tblCellMar>
            <w:top w:w="0" w:type="dxa"/>
            <w:left w:w="108" w:type="dxa"/>
            <w:bottom w:w="0" w:type="dxa"/>
            <w:right w:w="108" w:type="dxa"/>
          </w:tblCellMar>
        </w:tblPrEx>
        <w:trPr>
          <w:trHeight w:val="965"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center"/>
              <w:rPr>
                <w:rFonts w:hint="eastAsia" w:ascii="宋体" w:hAnsi="宋体" w:cs="宋体"/>
                <w:kern w:val="0"/>
                <w:szCs w:val="21"/>
              </w:rPr>
            </w:pPr>
            <w:r>
              <w:rPr>
                <w:rFonts w:hint="eastAsia" w:ascii="宋体" w:hAnsi="宋体" w:cs="宋体"/>
                <w:kern w:val="0"/>
                <w:szCs w:val="21"/>
              </w:rPr>
              <w:t>/</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500</w:t>
            </w:r>
          </w:p>
        </w:tc>
        <w:tc>
          <w:tcPr>
            <w:tcW w:w="7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t>浙江省绍兴市</w:t>
            </w:r>
          </w:p>
        </w:tc>
        <w:tc>
          <w:tcPr>
            <w:tcW w:w="28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szCs w:val="21"/>
              </w:rPr>
              <w:t>杭州至绍兴城际铁路工程万绣路车辆基地（SG-8）项目</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center"/>
              <w:rPr>
                <w:rFonts w:hint="eastAsia" w:ascii="宋体" w:hAnsi="宋体" w:cs="宋体"/>
                <w:kern w:val="0"/>
                <w:szCs w:val="21"/>
              </w:rPr>
            </w:pPr>
            <w:r>
              <w:rPr>
                <w:rFonts w:hint="eastAsia" w:ascii="宋体" w:hAnsi="宋体" w:cs="宋体"/>
                <w:kern w:val="0"/>
                <w:szCs w:val="21"/>
              </w:rPr>
              <w:t>电线电缆</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米</w:t>
            </w:r>
          </w:p>
        </w:tc>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highlight w:val="none"/>
              </w:rPr>
              <w:t xml:space="preserve">390490 </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b/>
                <w:bCs/>
                <w:kern w:val="0"/>
                <w:szCs w:val="21"/>
                <w:highlight w:val="none"/>
                <w:lang w:val="en-US" w:eastAsia="zh-CN"/>
              </w:rPr>
              <w:t>详见公告投标人资格要求</w:t>
            </w:r>
          </w:p>
        </w:tc>
        <w:tc>
          <w:tcPr>
            <w:tcW w:w="5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r>
    </w:tbl>
    <w:p>
      <w:pPr>
        <w:ind w:firstLine="3255" w:firstLineChars="1550"/>
        <w:rPr>
          <w:rFonts w:hint="eastAsia" w:ascii="宋体" w:hAnsi="宋体" w:cs="宋体"/>
        </w:rPr>
      </w:pPr>
    </w:p>
    <w:p>
      <w:pPr>
        <w:jc w:val="left"/>
        <w:rPr>
          <w:rFonts w:hint="eastAsia" w:ascii="宋体" w:hAnsi="宋体" w:cs="宋体"/>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kern w:val="0"/>
          <w:szCs w:val="21"/>
        </w:rPr>
      </w:pPr>
      <w:r>
        <w:rPr>
          <w:rFonts w:hint="eastAsia" w:ascii="宋体" w:hAnsi="宋体" w:cs="宋体"/>
          <w:kern w:val="0"/>
          <w:szCs w:val="21"/>
        </w:rPr>
        <w:t>注：报价时铜价按50000/吨计算。</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rPr>
      </w:pPr>
      <w:r>
        <w:rPr>
          <w:rFonts w:hint="eastAsia" w:ascii="宋体" w:hAnsi="宋体" w:cs="宋体"/>
          <w:kern w:val="0"/>
          <w:szCs w:val="21"/>
        </w:rPr>
        <w:t>1、交货地点：中铁建工上海分公司</w:t>
      </w:r>
      <w:r>
        <w:rPr>
          <w:rFonts w:hint="eastAsia" w:ascii="宋体" w:hAnsi="宋体" w:cs="宋体"/>
          <w:kern w:val="0"/>
          <w:szCs w:val="21"/>
          <w:lang w:eastAsia="zh-CN"/>
        </w:rPr>
        <w:t>杭州至绍兴城际铁路工程万绣路车辆基地（SG-8）项目</w:t>
      </w:r>
      <w:r>
        <w:rPr>
          <w:rFonts w:hint="eastAsia" w:ascii="宋体" w:hAnsi="宋体" w:cs="宋体"/>
          <w:kern w:val="0"/>
          <w:szCs w:val="21"/>
        </w:rPr>
        <w:t>施工现场。</w:t>
      </w:r>
      <w:r>
        <w:rPr>
          <w:rFonts w:hint="eastAsia" w:ascii="宋体" w:hAnsi="宋体"/>
          <w:szCs w:val="21"/>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b w:val="0"/>
          <w:bCs w:val="0"/>
          <w:highlight w:val="none"/>
        </w:rPr>
      </w:pPr>
      <w:r>
        <w:rPr>
          <w:rFonts w:hint="eastAsia"/>
          <w:b w:val="0"/>
          <w:bCs w:val="0"/>
          <w:lang w:val="en-US" w:eastAsia="zh-CN"/>
        </w:rPr>
        <w:t>2、</w:t>
      </w:r>
      <w:r>
        <w:rPr>
          <w:rFonts w:hint="eastAsia"/>
          <w:b w:val="0"/>
          <w:bCs w:val="0"/>
          <w:highlight w:val="none"/>
        </w:rPr>
        <w:t>付款方式：当月结算完成甲方在收到乙方开具的符合国家法律法规和标准的增值税13%专用发票后经财务验证发票后，次月内向乙方支付供货金额</w:t>
      </w:r>
      <w:r>
        <w:rPr>
          <w:rFonts w:hint="eastAsia"/>
          <w:b w:val="0"/>
          <w:bCs w:val="0"/>
          <w:highlight w:val="none"/>
          <w:lang w:val="en-US" w:eastAsia="zh-CN"/>
        </w:rPr>
        <w:t>7</w:t>
      </w:r>
      <w:r>
        <w:rPr>
          <w:rFonts w:hint="eastAsia"/>
          <w:b w:val="0"/>
          <w:bCs w:val="0"/>
          <w:highlight w:val="none"/>
        </w:rPr>
        <w:t>0%的货款；工程竣工验收合格后支付至结算货款总额的95%的货款；剩余 5 %作为质保金，待质保期满后 1 个月内无息支付。</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ascii="宋体" w:hAnsi="宋体"/>
          <w:szCs w:val="21"/>
        </w:rPr>
        <w:t>3、</w:t>
      </w:r>
      <w:r>
        <w:rPr>
          <w:rFonts w:hint="eastAsia"/>
        </w:rPr>
        <w:t>铜价价格按照上海有色网“http://www.smm.cn”的1#铜当日均价计算，“单价按照上海有色网1#铜当日均价50000元/吨计算，铜价每变化1000元，结算单价同向调整1.5%，结算单价计算公式如下：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0"/>
          <w:szCs w:val="22"/>
        </w:rPr>
      </w:pPr>
      <w:r>
        <w:rPr>
          <w:rFonts w:hint="eastAsia"/>
        </w:rPr>
        <w:t>结算单价=暂定合同单价* [1-{（50000-</w:t>
      </w:r>
      <w:r>
        <w:rPr>
          <w:rFonts w:hint="eastAsia" w:ascii="宋体" w:hAnsi="宋体"/>
          <w:szCs w:val="21"/>
          <w:highlight w:val="none"/>
        </w:rPr>
        <w:t>订货当日</w:t>
      </w:r>
      <w:r>
        <w:rPr>
          <w:rFonts w:hint="eastAsia"/>
        </w:rPr>
        <w:t>上海有色网1#铜当日均价）/1000}*1.5%]</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auto"/>
        <w:rPr>
          <w:rFonts w:hint="eastAsia"/>
          <w:b w:val="0"/>
          <w:bCs w:val="0"/>
          <w:highlight w:val="none"/>
        </w:rPr>
      </w:pPr>
      <w:r>
        <w:rPr>
          <w:rFonts w:hint="eastAsia"/>
          <w:b/>
          <w:bCs/>
        </w:rPr>
        <w:t>结算单价按公式浮动调整。</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宋体" w:hAnsi="宋体"/>
          <w:b/>
          <w:sz w:val="20"/>
          <w:szCs w:val="20"/>
        </w:rPr>
      </w:pPr>
      <w:r>
        <w:rPr>
          <w:rFonts w:hint="eastAsia"/>
          <w:lang w:val="en-US" w:eastAsia="zh-CN"/>
        </w:rPr>
        <w:t>4、</w:t>
      </w:r>
      <w:r>
        <w:rPr>
          <w:rFonts w:hint="eastAsia"/>
        </w:rPr>
        <w:t>上述数量为暂定数量，规格、型号、数量以采购方最终确定为准，具体结算数量以送到现场实际数量为准。如因型号改变，导致价格变动，由双方协商解决。如双方协商不成，采购方有权另行采购。</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rPr>
      </w:pPr>
      <w:r>
        <w:rPr>
          <w:rFonts w:hint="eastAsia" w:ascii="宋体" w:hAnsi="宋体"/>
          <w:szCs w:val="21"/>
          <w:lang w:val="en-US" w:eastAsia="zh-CN"/>
        </w:rPr>
        <w:t>5、</w:t>
      </w:r>
      <w:r>
        <w:rPr>
          <w:rFonts w:hint="eastAsia" w:ascii="宋体" w:hAnsi="宋体"/>
          <w:szCs w:val="21"/>
        </w:rPr>
        <w:t>交货周期：</w:t>
      </w:r>
      <w:r>
        <w:rPr>
          <w:rFonts w:hint="eastAsia" w:ascii="宋体" w:hAnsi="宋体"/>
          <w:szCs w:val="21"/>
          <w:lang w:val="en-US" w:eastAsia="zh-CN"/>
        </w:rPr>
        <w:t>30</w:t>
      </w:r>
      <w:r>
        <w:rPr>
          <w:rFonts w:hint="eastAsia" w:ascii="宋体" w:hAnsi="宋体"/>
          <w:szCs w:val="21"/>
        </w:rPr>
        <w:t>天。</w:t>
      </w:r>
    </w:p>
    <w:p>
      <w:pPr>
        <w:jc w:val="left"/>
        <w:rPr>
          <w:rFonts w:hint="eastAsia" w:ascii="宋体" w:hAnsi="宋体" w:cs="宋体"/>
          <w:bCs/>
        </w:rPr>
      </w:pPr>
    </w:p>
    <w:p>
      <w:pPr>
        <w:spacing w:line="360" w:lineRule="auto"/>
        <w:ind w:firstLine="562" w:firstLineChars="200"/>
        <w:rPr>
          <w:rFonts w:hint="eastAsia" w:ascii="宋体" w:hAnsi="宋体"/>
          <w:b/>
          <w:bCs/>
          <w:sz w:val="28"/>
          <w:szCs w:val="36"/>
        </w:rPr>
      </w:pPr>
      <w:r>
        <w:rPr>
          <w:rFonts w:hint="eastAsia" w:ascii="宋体" w:hAnsi="宋体" w:cs="宋体"/>
          <w:b/>
          <w:sz w:val="28"/>
          <w:szCs w:val="36"/>
        </w:rPr>
        <w:br w:type="page"/>
      </w:r>
      <w:r>
        <w:rPr>
          <w:rFonts w:hint="eastAsia" w:ascii="宋体" w:hAnsi="宋体" w:cs="宋体"/>
          <w:b/>
          <w:sz w:val="28"/>
          <w:szCs w:val="36"/>
        </w:rPr>
        <w:t>附件二：</w:t>
      </w:r>
      <w:r>
        <w:rPr>
          <w:rFonts w:hint="eastAsia" w:ascii="宋体" w:hAnsi="宋体"/>
          <w:b/>
          <w:bCs/>
          <w:sz w:val="28"/>
          <w:szCs w:val="36"/>
        </w:rPr>
        <w:t>中国中铁电线电缆供应商准入名录</w:t>
      </w:r>
    </w:p>
    <w:tbl>
      <w:tblPr>
        <w:tblStyle w:val="7"/>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183"/>
        <w:gridCol w:w="3780"/>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50" w:type="dxa"/>
            <w:noWrap w:val="0"/>
            <w:vAlign w:val="center"/>
          </w:tcPr>
          <w:p>
            <w:pPr>
              <w:jc w:val="center"/>
              <w:rPr>
                <w:rFonts w:ascii="宋体" w:hAnsi="宋体" w:cs="宋体"/>
                <w:b/>
                <w:bCs/>
                <w:szCs w:val="21"/>
              </w:rPr>
            </w:pPr>
            <w:r>
              <w:rPr>
                <w:rFonts w:hint="eastAsia" w:ascii="宋体" w:hAnsi="宋体" w:cs="宋体"/>
                <w:b/>
                <w:bCs/>
                <w:szCs w:val="21"/>
              </w:rPr>
              <w:t>序号</w:t>
            </w:r>
          </w:p>
        </w:tc>
        <w:tc>
          <w:tcPr>
            <w:tcW w:w="3183" w:type="dxa"/>
            <w:noWrap w:val="0"/>
            <w:vAlign w:val="center"/>
          </w:tcPr>
          <w:p>
            <w:pPr>
              <w:jc w:val="center"/>
              <w:rPr>
                <w:rFonts w:ascii="宋体" w:hAnsi="宋体" w:cs="宋体"/>
                <w:b/>
                <w:bCs/>
                <w:szCs w:val="21"/>
              </w:rPr>
            </w:pPr>
            <w:r>
              <w:rPr>
                <w:rFonts w:hint="eastAsia" w:ascii="宋体" w:hAnsi="宋体" w:cs="宋体"/>
                <w:b/>
                <w:bCs/>
                <w:szCs w:val="21"/>
              </w:rPr>
              <w:t>供应商名称</w:t>
            </w:r>
          </w:p>
        </w:tc>
        <w:tc>
          <w:tcPr>
            <w:tcW w:w="3780" w:type="dxa"/>
            <w:noWrap w:val="0"/>
            <w:vAlign w:val="center"/>
          </w:tcPr>
          <w:p>
            <w:pPr>
              <w:jc w:val="center"/>
              <w:rPr>
                <w:rFonts w:ascii="宋体" w:hAnsi="宋体" w:cs="宋体"/>
                <w:b/>
                <w:bCs/>
                <w:szCs w:val="21"/>
              </w:rPr>
            </w:pPr>
            <w:r>
              <w:rPr>
                <w:rFonts w:hint="eastAsia" w:ascii="宋体" w:hAnsi="宋体" w:cs="宋体"/>
                <w:b/>
                <w:bCs/>
                <w:szCs w:val="21"/>
              </w:rPr>
              <w:t>生产地址</w:t>
            </w:r>
          </w:p>
        </w:tc>
        <w:tc>
          <w:tcPr>
            <w:tcW w:w="994" w:type="dxa"/>
            <w:noWrap w:val="0"/>
            <w:vAlign w:val="center"/>
          </w:tcPr>
          <w:p>
            <w:pPr>
              <w:jc w:val="cente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w:t>
            </w:r>
          </w:p>
        </w:tc>
        <w:tc>
          <w:tcPr>
            <w:tcW w:w="3183" w:type="dxa"/>
            <w:noWrap w:val="0"/>
            <w:vAlign w:val="center"/>
          </w:tcPr>
          <w:p>
            <w:pPr>
              <w:rPr>
                <w:rFonts w:ascii="宋体" w:hAnsi="宋体" w:cs="宋体"/>
                <w:szCs w:val="21"/>
              </w:rPr>
            </w:pPr>
            <w:r>
              <w:rPr>
                <w:rFonts w:hint="eastAsia" w:ascii="宋体" w:hAnsi="宋体" w:cs="宋体"/>
                <w:szCs w:val="21"/>
              </w:rPr>
              <w:t>江苏亨通电力电缆有限公司</w:t>
            </w:r>
          </w:p>
        </w:tc>
        <w:tc>
          <w:tcPr>
            <w:tcW w:w="3780" w:type="dxa"/>
            <w:noWrap w:val="0"/>
            <w:vAlign w:val="center"/>
          </w:tcPr>
          <w:p>
            <w:pPr>
              <w:rPr>
                <w:rFonts w:ascii="宋体" w:hAnsi="宋体" w:cs="宋体"/>
                <w:szCs w:val="21"/>
              </w:rPr>
            </w:pPr>
            <w:r>
              <w:rPr>
                <w:rFonts w:hint="eastAsia" w:ascii="宋体" w:hAnsi="宋体" w:cs="宋体"/>
                <w:szCs w:val="21"/>
              </w:rPr>
              <w:t>江苏省苏州市吴江区七都镇亨通大道88号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w:t>
            </w:r>
          </w:p>
        </w:tc>
        <w:tc>
          <w:tcPr>
            <w:tcW w:w="3183" w:type="dxa"/>
            <w:noWrap w:val="0"/>
            <w:vAlign w:val="center"/>
          </w:tcPr>
          <w:p>
            <w:pPr>
              <w:rPr>
                <w:rFonts w:ascii="宋体" w:hAnsi="宋体" w:cs="宋体"/>
                <w:szCs w:val="21"/>
              </w:rPr>
            </w:pPr>
            <w:r>
              <w:rPr>
                <w:rFonts w:hint="eastAsia" w:ascii="宋体" w:hAnsi="宋体" w:cs="宋体"/>
                <w:szCs w:val="21"/>
              </w:rPr>
              <w:t>江苏上上电缆集团有限公司</w:t>
            </w:r>
          </w:p>
        </w:tc>
        <w:tc>
          <w:tcPr>
            <w:tcW w:w="3780" w:type="dxa"/>
            <w:noWrap w:val="0"/>
            <w:vAlign w:val="center"/>
          </w:tcPr>
          <w:p>
            <w:pPr>
              <w:rPr>
                <w:rFonts w:ascii="宋体" w:hAnsi="宋体" w:cs="宋体"/>
                <w:szCs w:val="21"/>
              </w:rPr>
            </w:pPr>
            <w:r>
              <w:rPr>
                <w:rFonts w:hint="eastAsia" w:ascii="宋体" w:hAnsi="宋体" w:cs="宋体"/>
                <w:szCs w:val="21"/>
              </w:rPr>
              <w:t>江苏省溧阳市上上路68号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w:t>
            </w:r>
          </w:p>
        </w:tc>
        <w:tc>
          <w:tcPr>
            <w:tcW w:w="3183" w:type="dxa"/>
            <w:noWrap w:val="0"/>
            <w:vAlign w:val="center"/>
          </w:tcPr>
          <w:p>
            <w:pPr>
              <w:rPr>
                <w:rFonts w:ascii="宋体" w:hAnsi="宋体" w:cs="宋体"/>
                <w:szCs w:val="21"/>
              </w:rPr>
            </w:pPr>
            <w:r>
              <w:rPr>
                <w:rFonts w:hint="eastAsia" w:ascii="宋体" w:hAnsi="宋体" w:cs="宋体"/>
                <w:szCs w:val="21"/>
              </w:rPr>
              <w:t>远东电缆有限公司</w:t>
            </w:r>
          </w:p>
        </w:tc>
        <w:tc>
          <w:tcPr>
            <w:tcW w:w="3780" w:type="dxa"/>
            <w:noWrap w:val="0"/>
            <w:vAlign w:val="center"/>
          </w:tcPr>
          <w:p>
            <w:pPr>
              <w:rPr>
                <w:rFonts w:ascii="宋体" w:hAnsi="宋体" w:cs="宋体"/>
                <w:szCs w:val="21"/>
              </w:rPr>
            </w:pPr>
            <w:r>
              <w:rPr>
                <w:rFonts w:hint="eastAsia" w:ascii="宋体" w:hAnsi="宋体" w:cs="宋体"/>
                <w:szCs w:val="21"/>
              </w:rPr>
              <w:t>江苏省宜兴市高塍镇远东大道8号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4</w:t>
            </w:r>
          </w:p>
        </w:tc>
        <w:tc>
          <w:tcPr>
            <w:tcW w:w="3183" w:type="dxa"/>
            <w:noWrap w:val="0"/>
            <w:vAlign w:val="center"/>
          </w:tcPr>
          <w:p>
            <w:pPr>
              <w:rPr>
                <w:rFonts w:ascii="宋体" w:hAnsi="宋体" w:cs="宋体"/>
                <w:szCs w:val="21"/>
              </w:rPr>
            </w:pPr>
            <w:r>
              <w:rPr>
                <w:rFonts w:hint="eastAsia" w:ascii="宋体" w:hAnsi="宋体" w:cs="宋体"/>
                <w:szCs w:val="21"/>
              </w:rPr>
              <w:t>上海市高桥电缆厂有限公司</w:t>
            </w:r>
          </w:p>
        </w:tc>
        <w:tc>
          <w:tcPr>
            <w:tcW w:w="3780" w:type="dxa"/>
            <w:noWrap w:val="0"/>
            <w:vAlign w:val="center"/>
          </w:tcPr>
          <w:p>
            <w:pPr>
              <w:rPr>
                <w:rFonts w:ascii="宋体" w:hAnsi="宋体" w:cs="宋体"/>
                <w:szCs w:val="21"/>
              </w:rPr>
            </w:pPr>
            <w:r>
              <w:rPr>
                <w:rFonts w:hint="eastAsia" w:ascii="宋体" w:hAnsi="宋体" w:cs="宋体"/>
                <w:szCs w:val="21"/>
              </w:rPr>
              <w:t>上海市松江区新浜工业园区文兵路211-212号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5</w:t>
            </w:r>
          </w:p>
        </w:tc>
        <w:tc>
          <w:tcPr>
            <w:tcW w:w="3183" w:type="dxa"/>
            <w:noWrap w:val="0"/>
            <w:vAlign w:val="center"/>
          </w:tcPr>
          <w:p>
            <w:pPr>
              <w:rPr>
                <w:rFonts w:ascii="宋体" w:hAnsi="宋体" w:cs="宋体"/>
                <w:szCs w:val="21"/>
              </w:rPr>
            </w:pPr>
            <w:r>
              <w:rPr>
                <w:rFonts w:hint="eastAsia" w:ascii="宋体" w:hAnsi="宋体" w:cs="宋体"/>
                <w:szCs w:val="21"/>
              </w:rPr>
              <w:t>安徽天康（集团）股份有限公司</w:t>
            </w:r>
          </w:p>
        </w:tc>
        <w:tc>
          <w:tcPr>
            <w:tcW w:w="3780" w:type="dxa"/>
            <w:noWrap w:val="0"/>
            <w:vAlign w:val="center"/>
          </w:tcPr>
          <w:p>
            <w:pPr>
              <w:rPr>
                <w:rFonts w:ascii="宋体" w:hAnsi="宋体" w:cs="宋体"/>
                <w:szCs w:val="21"/>
              </w:rPr>
            </w:pPr>
            <w:r>
              <w:rPr>
                <w:rFonts w:hint="eastAsia" w:ascii="宋体" w:hAnsi="宋体" w:cs="宋体"/>
                <w:szCs w:val="21"/>
              </w:rPr>
              <w:t>安徽省滁州市天长市高新技术产业开发区纬一路333号</w:t>
            </w:r>
            <w:r>
              <w:rPr>
                <w:rFonts w:hint="eastAsia" w:ascii="宋体" w:hAnsi="宋体" w:cs="宋体"/>
                <w:szCs w:val="21"/>
              </w:rPr>
              <w:br w:type="textWrapping"/>
            </w:r>
            <w:r>
              <w:rPr>
                <w:rFonts w:hint="eastAsia" w:ascii="宋体" w:hAnsi="宋体" w:cs="宋体"/>
                <w:szCs w:val="21"/>
              </w:rPr>
              <w:t>安徽省滁州市天长市天康大道58号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6</w:t>
            </w:r>
          </w:p>
        </w:tc>
        <w:tc>
          <w:tcPr>
            <w:tcW w:w="3183" w:type="dxa"/>
            <w:noWrap w:val="0"/>
            <w:vAlign w:val="center"/>
          </w:tcPr>
          <w:p>
            <w:pPr>
              <w:rPr>
                <w:rFonts w:ascii="宋体" w:hAnsi="宋体" w:cs="宋体"/>
                <w:szCs w:val="21"/>
              </w:rPr>
            </w:pPr>
            <w:r>
              <w:rPr>
                <w:rFonts w:hint="eastAsia" w:ascii="宋体" w:hAnsi="宋体" w:cs="宋体"/>
                <w:szCs w:val="21"/>
              </w:rPr>
              <w:t>宝胜科技创新股份有限公司</w:t>
            </w:r>
          </w:p>
        </w:tc>
        <w:tc>
          <w:tcPr>
            <w:tcW w:w="3780" w:type="dxa"/>
            <w:noWrap w:val="0"/>
            <w:vAlign w:val="center"/>
          </w:tcPr>
          <w:p>
            <w:pPr>
              <w:rPr>
                <w:rFonts w:ascii="宋体" w:hAnsi="宋体" w:cs="宋体"/>
                <w:szCs w:val="21"/>
              </w:rPr>
            </w:pPr>
            <w:r>
              <w:rPr>
                <w:rFonts w:hint="eastAsia" w:ascii="宋体" w:hAnsi="宋体" w:cs="宋体"/>
                <w:szCs w:val="21"/>
              </w:rPr>
              <w:t>江苏省宝应县苏中路一号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7</w:t>
            </w:r>
          </w:p>
        </w:tc>
        <w:tc>
          <w:tcPr>
            <w:tcW w:w="3183" w:type="dxa"/>
            <w:noWrap w:val="0"/>
            <w:vAlign w:val="center"/>
          </w:tcPr>
          <w:p>
            <w:pPr>
              <w:rPr>
                <w:rFonts w:ascii="宋体" w:hAnsi="宋体" w:cs="宋体"/>
                <w:szCs w:val="21"/>
              </w:rPr>
            </w:pPr>
            <w:r>
              <w:rPr>
                <w:rFonts w:hint="eastAsia" w:ascii="宋体" w:hAnsi="宋体" w:cs="宋体"/>
                <w:szCs w:val="21"/>
              </w:rPr>
              <w:t>浙江万马股份有限公司</w:t>
            </w:r>
          </w:p>
        </w:tc>
        <w:tc>
          <w:tcPr>
            <w:tcW w:w="3780" w:type="dxa"/>
            <w:noWrap w:val="0"/>
            <w:vAlign w:val="center"/>
          </w:tcPr>
          <w:p>
            <w:pPr>
              <w:rPr>
                <w:rFonts w:ascii="宋体" w:hAnsi="宋体" w:cs="宋体"/>
                <w:szCs w:val="21"/>
              </w:rPr>
            </w:pPr>
            <w:r>
              <w:rPr>
                <w:rFonts w:hint="eastAsia" w:ascii="宋体" w:hAnsi="宋体" w:cs="宋体"/>
                <w:szCs w:val="21"/>
              </w:rPr>
              <w:t>浙江省杭州市临安经济开发区南环路88号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8</w:t>
            </w:r>
          </w:p>
        </w:tc>
        <w:tc>
          <w:tcPr>
            <w:tcW w:w="3183" w:type="dxa"/>
            <w:noWrap w:val="0"/>
            <w:vAlign w:val="center"/>
          </w:tcPr>
          <w:p>
            <w:pPr>
              <w:rPr>
                <w:rFonts w:ascii="宋体" w:hAnsi="宋体" w:cs="宋体"/>
                <w:szCs w:val="21"/>
              </w:rPr>
            </w:pPr>
            <w:r>
              <w:rPr>
                <w:rFonts w:hint="eastAsia" w:ascii="宋体" w:hAnsi="宋体" w:cs="宋体"/>
                <w:szCs w:val="21"/>
              </w:rPr>
              <w:t>杭州电缆股份有限公司</w:t>
            </w:r>
          </w:p>
        </w:tc>
        <w:tc>
          <w:tcPr>
            <w:tcW w:w="3780" w:type="dxa"/>
            <w:noWrap w:val="0"/>
            <w:vAlign w:val="center"/>
          </w:tcPr>
          <w:p>
            <w:pPr>
              <w:rPr>
                <w:rFonts w:ascii="宋体" w:hAnsi="宋体" w:cs="宋体"/>
                <w:szCs w:val="21"/>
              </w:rPr>
            </w:pPr>
            <w:r>
              <w:rPr>
                <w:rFonts w:hint="eastAsia" w:ascii="宋体" w:hAnsi="宋体" w:cs="宋体"/>
                <w:szCs w:val="21"/>
              </w:rPr>
              <w:t>杭州经济技术开发区6号大街68—1号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9</w:t>
            </w:r>
          </w:p>
        </w:tc>
        <w:tc>
          <w:tcPr>
            <w:tcW w:w="3183" w:type="dxa"/>
            <w:noWrap w:val="0"/>
            <w:vAlign w:val="center"/>
          </w:tcPr>
          <w:p>
            <w:pPr>
              <w:rPr>
                <w:rFonts w:ascii="宋体" w:hAnsi="宋体" w:cs="宋体"/>
                <w:szCs w:val="21"/>
              </w:rPr>
            </w:pPr>
            <w:r>
              <w:rPr>
                <w:rFonts w:hint="eastAsia" w:ascii="宋体" w:hAnsi="宋体" w:cs="宋体"/>
                <w:szCs w:val="21"/>
              </w:rPr>
              <w:t>无锡江南电缆有限公司</w:t>
            </w:r>
          </w:p>
        </w:tc>
        <w:tc>
          <w:tcPr>
            <w:tcW w:w="3780" w:type="dxa"/>
            <w:noWrap w:val="0"/>
            <w:vAlign w:val="center"/>
          </w:tcPr>
          <w:p>
            <w:pPr>
              <w:rPr>
                <w:rFonts w:ascii="宋体" w:hAnsi="宋体" w:cs="宋体"/>
                <w:szCs w:val="21"/>
              </w:rPr>
            </w:pPr>
            <w:r>
              <w:rPr>
                <w:rFonts w:hint="eastAsia" w:ascii="宋体" w:hAnsi="宋体" w:cs="宋体"/>
                <w:szCs w:val="21"/>
              </w:rPr>
              <w:t>江苏省宜兴市官林镇新官东路53号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10</w:t>
            </w:r>
          </w:p>
        </w:tc>
        <w:tc>
          <w:tcPr>
            <w:tcW w:w="3183" w:type="dxa"/>
            <w:noWrap w:val="0"/>
            <w:vAlign w:val="center"/>
          </w:tcPr>
          <w:p>
            <w:pPr>
              <w:rPr>
                <w:rFonts w:ascii="宋体" w:hAnsi="宋体" w:cs="宋体"/>
                <w:szCs w:val="21"/>
              </w:rPr>
            </w:pPr>
            <w:r>
              <w:rPr>
                <w:rFonts w:hint="eastAsia" w:ascii="宋体" w:hAnsi="宋体" w:cs="宋体"/>
                <w:szCs w:val="21"/>
              </w:rPr>
              <w:t>安徽复兴电缆集团有限公司</w:t>
            </w:r>
          </w:p>
        </w:tc>
        <w:tc>
          <w:tcPr>
            <w:tcW w:w="3780" w:type="dxa"/>
            <w:noWrap w:val="0"/>
            <w:vAlign w:val="center"/>
          </w:tcPr>
          <w:p>
            <w:pPr>
              <w:rPr>
                <w:rFonts w:ascii="宋体" w:hAnsi="宋体" w:cs="宋体"/>
                <w:szCs w:val="21"/>
              </w:rPr>
            </w:pPr>
            <w:r>
              <w:rPr>
                <w:rFonts w:hint="eastAsia" w:ascii="宋体" w:hAnsi="宋体" w:cs="宋体"/>
                <w:szCs w:val="21"/>
              </w:rPr>
              <w:t>安徽省无为县新沟工业区</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11</w:t>
            </w:r>
          </w:p>
        </w:tc>
        <w:tc>
          <w:tcPr>
            <w:tcW w:w="3183" w:type="dxa"/>
            <w:noWrap w:val="0"/>
            <w:vAlign w:val="center"/>
          </w:tcPr>
          <w:p>
            <w:pPr>
              <w:rPr>
                <w:rFonts w:ascii="宋体" w:hAnsi="宋体" w:cs="宋体"/>
                <w:szCs w:val="21"/>
              </w:rPr>
            </w:pPr>
            <w:r>
              <w:rPr>
                <w:rFonts w:hint="eastAsia" w:ascii="宋体" w:hAnsi="宋体" w:cs="宋体"/>
                <w:szCs w:val="21"/>
              </w:rPr>
              <w:t>青岛汉缆股份有限公司</w:t>
            </w:r>
          </w:p>
        </w:tc>
        <w:tc>
          <w:tcPr>
            <w:tcW w:w="3780" w:type="dxa"/>
            <w:noWrap w:val="0"/>
            <w:vAlign w:val="center"/>
          </w:tcPr>
          <w:p>
            <w:pPr>
              <w:rPr>
                <w:rFonts w:ascii="宋体" w:hAnsi="宋体" w:cs="宋体"/>
                <w:szCs w:val="21"/>
              </w:rPr>
            </w:pPr>
            <w:r>
              <w:rPr>
                <w:rFonts w:hint="eastAsia" w:ascii="宋体" w:hAnsi="宋体" w:cs="宋体"/>
                <w:szCs w:val="21"/>
              </w:rPr>
              <w:t>山东省青岛市崂山区九水东路628号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12</w:t>
            </w:r>
          </w:p>
        </w:tc>
        <w:tc>
          <w:tcPr>
            <w:tcW w:w="3183" w:type="dxa"/>
            <w:noWrap w:val="0"/>
            <w:vAlign w:val="center"/>
          </w:tcPr>
          <w:p>
            <w:pPr>
              <w:rPr>
                <w:rFonts w:ascii="宋体" w:hAnsi="宋体" w:cs="宋体"/>
                <w:szCs w:val="21"/>
              </w:rPr>
            </w:pPr>
            <w:r>
              <w:rPr>
                <w:rFonts w:hint="eastAsia" w:ascii="宋体" w:hAnsi="宋体" w:cs="宋体"/>
                <w:szCs w:val="21"/>
              </w:rPr>
              <w:t>特变电工(德阳)电缆股份有限公司</w:t>
            </w:r>
          </w:p>
        </w:tc>
        <w:tc>
          <w:tcPr>
            <w:tcW w:w="3780" w:type="dxa"/>
            <w:noWrap w:val="0"/>
            <w:vAlign w:val="center"/>
          </w:tcPr>
          <w:p>
            <w:pPr>
              <w:rPr>
                <w:rFonts w:ascii="宋体" w:hAnsi="宋体" w:cs="宋体"/>
                <w:szCs w:val="21"/>
              </w:rPr>
            </w:pPr>
            <w:r>
              <w:rPr>
                <w:rFonts w:hint="eastAsia" w:ascii="宋体" w:hAnsi="宋体" w:cs="宋体"/>
                <w:szCs w:val="21"/>
              </w:rPr>
              <w:t>四川省德阳市旌阳区东海路东段2号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13</w:t>
            </w:r>
          </w:p>
        </w:tc>
        <w:tc>
          <w:tcPr>
            <w:tcW w:w="3183" w:type="dxa"/>
            <w:noWrap w:val="0"/>
            <w:vAlign w:val="center"/>
          </w:tcPr>
          <w:p>
            <w:pPr>
              <w:rPr>
                <w:rFonts w:ascii="宋体" w:hAnsi="宋体" w:cs="宋体"/>
                <w:szCs w:val="21"/>
              </w:rPr>
            </w:pPr>
            <w:r>
              <w:rPr>
                <w:rFonts w:hint="eastAsia" w:ascii="宋体" w:hAnsi="宋体" w:cs="宋体"/>
                <w:szCs w:val="21"/>
              </w:rPr>
              <w:t>山东阳谷电缆集团有限公司</w:t>
            </w:r>
          </w:p>
        </w:tc>
        <w:tc>
          <w:tcPr>
            <w:tcW w:w="3780" w:type="dxa"/>
            <w:noWrap w:val="0"/>
            <w:vAlign w:val="center"/>
          </w:tcPr>
          <w:p>
            <w:pPr>
              <w:rPr>
                <w:rFonts w:ascii="宋体" w:hAnsi="宋体" w:cs="宋体"/>
                <w:szCs w:val="21"/>
              </w:rPr>
            </w:pPr>
            <w:r>
              <w:rPr>
                <w:rFonts w:hint="eastAsia" w:ascii="宋体" w:hAnsi="宋体" w:cs="宋体"/>
                <w:szCs w:val="21"/>
              </w:rPr>
              <w:t>山东省阳谷县西湖14号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14</w:t>
            </w:r>
          </w:p>
        </w:tc>
        <w:tc>
          <w:tcPr>
            <w:tcW w:w="3183" w:type="dxa"/>
            <w:noWrap w:val="0"/>
            <w:vAlign w:val="center"/>
          </w:tcPr>
          <w:p>
            <w:pPr>
              <w:rPr>
                <w:rFonts w:ascii="宋体" w:hAnsi="宋体" w:cs="宋体"/>
                <w:szCs w:val="21"/>
              </w:rPr>
            </w:pPr>
            <w:r>
              <w:rPr>
                <w:rFonts w:hint="eastAsia" w:ascii="宋体" w:hAnsi="宋体" w:cs="宋体"/>
                <w:szCs w:val="21"/>
              </w:rPr>
              <w:t>兰州众邦电线电缆集团有限公司</w:t>
            </w:r>
          </w:p>
        </w:tc>
        <w:tc>
          <w:tcPr>
            <w:tcW w:w="3780" w:type="dxa"/>
            <w:noWrap w:val="0"/>
            <w:vAlign w:val="center"/>
          </w:tcPr>
          <w:p>
            <w:pPr>
              <w:rPr>
                <w:rFonts w:ascii="宋体" w:hAnsi="宋体" w:cs="宋体"/>
                <w:szCs w:val="21"/>
              </w:rPr>
            </w:pPr>
            <w:r>
              <w:rPr>
                <w:rFonts w:hint="eastAsia" w:ascii="宋体" w:hAnsi="宋体" w:cs="宋体"/>
                <w:szCs w:val="21"/>
              </w:rPr>
              <w:t>兰州市安宁区兰州经济技术开发区众邦大道</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15</w:t>
            </w:r>
          </w:p>
        </w:tc>
        <w:tc>
          <w:tcPr>
            <w:tcW w:w="3183" w:type="dxa"/>
            <w:noWrap w:val="0"/>
            <w:vAlign w:val="center"/>
          </w:tcPr>
          <w:p>
            <w:pPr>
              <w:rPr>
                <w:rFonts w:ascii="宋体" w:hAnsi="宋体" w:cs="宋体"/>
                <w:szCs w:val="21"/>
              </w:rPr>
            </w:pPr>
            <w:r>
              <w:rPr>
                <w:rFonts w:hint="eastAsia" w:ascii="宋体" w:hAnsi="宋体" w:cs="宋体"/>
                <w:szCs w:val="21"/>
              </w:rPr>
              <w:t>重庆泰山电缆有限公司</w:t>
            </w:r>
          </w:p>
        </w:tc>
        <w:tc>
          <w:tcPr>
            <w:tcW w:w="3780" w:type="dxa"/>
            <w:noWrap w:val="0"/>
            <w:vAlign w:val="center"/>
          </w:tcPr>
          <w:p>
            <w:pPr>
              <w:rPr>
                <w:rFonts w:ascii="宋体" w:hAnsi="宋体" w:cs="宋体"/>
                <w:szCs w:val="21"/>
              </w:rPr>
            </w:pPr>
            <w:r>
              <w:rPr>
                <w:rFonts w:hint="eastAsia" w:ascii="宋体" w:hAnsi="宋体" w:cs="宋体"/>
                <w:szCs w:val="21"/>
              </w:rPr>
              <w:t>重庆市渝北农业园区金果大道239号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16</w:t>
            </w:r>
          </w:p>
        </w:tc>
        <w:tc>
          <w:tcPr>
            <w:tcW w:w="3183" w:type="dxa"/>
            <w:noWrap w:val="0"/>
            <w:vAlign w:val="center"/>
          </w:tcPr>
          <w:p>
            <w:pPr>
              <w:rPr>
                <w:rFonts w:ascii="宋体" w:hAnsi="宋体" w:cs="宋体"/>
                <w:szCs w:val="21"/>
              </w:rPr>
            </w:pPr>
            <w:r>
              <w:rPr>
                <w:rFonts w:hint="eastAsia" w:ascii="宋体" w:hAnsi="宋体" w:cs="宋体"/>
                <w:szCs w:val="21"/>
              </w:rPr>
              <w:t>安徽渡江电缆集团有限公司</w:t>
            </w:r>
          </w:p>
        </w:tc>
        <w:tc>
          <w:tcPr>
            <w:tcW w:w="3780" w:type="dxa"/>
            <w:noWrap w:val="0"/>
            <w:vAlign w:val="center"/>
          </w:tcPr>
          <w:p>
            <w:pPr>
              <w:rPr>
                <w:rFonts w:ascii="宋体" w:hAnsi="宋体" w:cs="宋体"/>
                <w:szCs w:val="21"/>
              </w:rPr>
            </w:pPr>
            <w:r>
              <w:rPr>
                <w:rFonts w:hint="eastAsia" w:ascii="宋体" w:hAnsi="宋体" w:cs="宋体"/>
                <w:szCs w:val="21"/>
              </w:rPr>
              <w:t>安徽省芜湖市无为县定兴工业区</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17</w:t>
            </w:r>
          </w:p>
        </w:tc>
        <w:tc>
          <w:tcPr>
            <w:tcW w:w="3183" w:type="dxa"/>
            <w:noWrap w:val="0"/>
            <w:vAlign w:val="center"/>
          </w:tcPr>
          <w:p>
            <w:pPr>
              <w:rPr>
                <w:rFonts w:ascii="宋体" w:hAnsi="宋体" w:cs="宋体"/>
                <w:szCs w:val="21"/>
              </w:rPr>
            </w:pPr>
            <w:r>
              <w:rPr>
                <w:rFonts w:hint="eastAsia" w:ascii="宋体" w:hAnsi="宋体" w:cs="宋体"/>
                <w:szCs w:val="21"/>
              </w:rPr>
              <w:t>山东华凌电缆有限公司</w:t>
            </w:r>
          </w:p>
        </w:tc>
        <w:tc>
          <w:tcPr>
            <w:tcW w:w="3780" w:type="dxa"/>
            <w:noWrap w:val="0"/>
            <w:vAlign w:val="center"/>
          </w:tcPr>
          <w:p>
            <w:pPr>
              <w:rPr>
                <w:rFonts w:ascii="宋体" w:hAnsi="宋体" w:cs="宋体"/>
                <w:szCs w:val="21"/>
              </w:rPr>
            </w:pPr>
            <w:r>
              <w:rPr>
                <w:rFonts w:hint="eastAsia" w:ascii="宋体" w:hAnsi="宋体" w:cs="宋体"/>
                <w:szCs w:val="21"/>
              </w:rPr>
              <w:t>济南市经十东路圣井高科技园</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18</w:t>
            </w:r>
          </w:p>
        </w:tc>
        <w:tc>
          <w:tcPr>
            <w:tcW w:w="3183" w:type="dxa"/>
            <w:noWrap w:val="0"/>
            <w:vAlign w:val="center"/>
          </w:tcPr>
          <w:p>
            <w:pPr>
              <w:rPr>
                <w:rFonts w:ascii="宋体" w:hAnsi="宋体" w:cs="宋体"/>
                <w:szCs w:val="21"/>
              </w:rPr>
            </w:pPr>
            <w:r>
              <w:rPr>
                <w:rFonts w:hint="eastAsia" w:ascii="宋体" w:hAnsi="宋体" w:cs="宋体"/>
                <w:szCs w:val="21"/>
              </w:rPr>
              <w:t>安徽华菱电缆集团有限公司</w:t>
            </w:r>
          </w:p>
        </w:tc>
        <w:tc>
          <w:tcPr>
            <w:tcW w:w="3780" w:type="dxa"/>
            <w:noWrap w:val="0"/>
            <w:vAlign w:val="center"/>
          </w:tcPr>
          <w:p>
            <w:pPr>
              <w:rPr>
                <w:rFonts w:ascii="宋体" w:hAnsi="宋体" w:cs="宋体"/>
                <w:szCs w:val="21"/>
              </w:rPr>
            </w:pPr>
            <w:r>
              <w:rPr>
                <w:rFonts w:hint="eastAsia" w:ascii="宋体" w:hAnsi="宋体" w:cs="宋体"/>
                <w:szCs w:val="21"/>
              </w:rPr>
              <w:t>安徽省芜湖市无为县龙庵工业区华菱大道一号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19</w:t>
            </w:r>
          </w:p>
        </w:tc>
        <w:tc>
          <w:tcPr>
            <w:tcW w:w="3183" w:type="dxa"/>
            <w:noWrap w:val="0"/>
            <w:vAlign w:val="center"/>
          </w:tcPr>
          <w:p>
            <w:pPr>
              <w:rPr>
                <w:rFonts w:ascii="宋体" w:hAnsi="宋体" w:cs="宋体"/>
                <w:szCs w:val="21"/>
              </w:rPr>
            </w:pPr>
            <w:r>
              <w:rPr>
                <w:rFonts w:hint="eastAsia" w:ascii="宋体" w:hAnsi="宋体" w:cs="宋体"/>
                <w:szCs w:val="21"/>
              </w:rPr>
              <w:t>睿康文远电缆股份有限公司</w:t>
            </w:r>
          </w:p>
        </w:tc>
        <w:tc>
          <w:tcPr>
            <w:tcW w:w="3780" w:type="dxa"/>
            <w:noWrap w:val="0"/>
            <w:vAlign w:val="center"/>
          </w:tcPr>
          <w:p>
            <w:pPr>
              <w:rPr>
                <w:rFonts w:ascii="宋体" w:hAnsi="宋体" w:cs="宋体"/>
                <w:szCs w:val="21"/>
              </w:rPr>
            </w:pPr>
            <w:r>
              <w:rPr>
                <w:rFonts w:hint="eastAsia" w:ascii="宋体" w:hAnsi="宋体" w:cs="宋体"/>
                <w:szCs w:val="21"/>
              </w:rPr>
              <w:t>江苏省无锡市宜兴市官林镇远程路8号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20</w:t>
            </w:r>
          </w:p>
        </w:tc>
        <w:tc>
          <w:tcPr>
            <w:tcW w:w="3183" w:type="dxa"/>
            <w:noWrap w:val="0"/>
            <w:vAlign w:val="center"/>
          </w:tcPr>
          <w:p>
            <w:pPr>
              <w:rPr>
                <w:rFonts w:ascii="宋体" w:hAnsi="宋体" w:cs="宋体"/>
                <w:szCs w:val="21"/>
              </w:rPr>
            </w:pPr>
            <w:r>
              <w:rPr>
                <w:rFonts w:hint="eastAsia" w:ascii="宋体" w:hAnsi="宋体" w:cs="宋体"/>
                <w:szCs w:val="21"/>
              </w:rPr>
              <w:t>金杯电工衡阳电缆有限公司</w:t>
            </w:r>
          </w:p>
        </w:tc>
        <w:tc>
          <w:tcPr>
            <w:tcW w:w="3780" w:type="dxa"/>
            <w:noWrap w:val="0"/>
            <w:vAlign w:val="center"/>
          </w:tcPr>
          <w:p>
            <w:pPr>
              <w:rPr>
                <w:rFonts w:ascii="宋体" w:hAnsi="宋体" w:cs="宋体"/>
                <w:szCs w:val="21"/>
              </w:rPr>
            </w:pPr>
            <w:r>
              <w:rPr>
                <w:rFonts w:hint="eastAsia" w:ascii="宋体" w:hAnsi="宋体" w:cs="宋体"/>
                <w:szCs w:val="21"/>
              </w:rPr>
              <w:t>湖南衡阳市雁峰区白沙洲塑电村7号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21</w:t>
            </w:r>
          </w:p>
        </w:tc>
        <w:tc>
          <w:tcPr>
            <w:tcW w:w="3183" w:type="dxa"/>
            <w:noWrap w:val="0"/>
            <w:vAlign w:val="center"/>
          </w:tcPr>
          <w:p>
            <w:pPr>
              <w:rPr>
                <w:rFonts w:ascii="宋体" w:hAnsi="宋体" w:cs="宋体"/>
                <w:szCs w:val="21"/>
              </w:rPr>
            </w:pPr>
            <w:r>
              <w:rPr>
                <w:rFonts w:hint="eastAsia" w:ascii="宋体" w:hAnsi="宋体" w:cs="宋体"/>
                <w:szCs w:val="21"/>
              </w:rPr>
              <w:t>昆明电缆集团股份有限公司</w:t>
            </w:r>
          </w:p>
        </w:tc>
        <w:tc>
          <w:tcPr>
            <w:tcW w:w="3780" w:type="dxa"/>
            <w:noWrap w:val="0"/>
            <w:vAlign w:val="center"/>
          </w:tcPr>
          <w:p>
            <w:pPr>
              <w:rPr>
                <w:rFonts w:ascii="宋体" w:hAnsi="宋体" w:cs="宋体"/>
                <w:szCs w:val="21"/>
              </w:rPr>
            </w:pPr>
            <w:r>
              <w:rPr>
                <w:rFonts w:hint="eastAsia" w:ascii="宋体" w:hAnsi="宋体" w:cs="宋体"/>
                <w:szCs w:val="21"/>
              </w:rPr>
              <w:t>云南省昆明新城高新技术产业开发基地魁星街1766号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22</w:t>
            </w:r>
          </w:p>
        </w:tc>
        <w:tc>
          <w:tcPr>
            <w:tcW w:w="3183" w:type="dxa"/>
            <w:noWrap w:val="0"/>
            <w:vAlign w:val="center"/>
          </w:tcPr>
          <w:p>
            <w:pPr>
              <w:rPr>
                <w:rFonts w:ascii="宋体" w:hAnsi="宋体" w:cs="宋体"/>
                <w:szCs w:val="21"/>
              </w:rPr>
            </w:pPr>
            <w:r>
              <w:rPr>
                <w:rFonts w:hint="eastAsia" w:ascii="宋体" w:hAnsi="宋体" w:cs="宋体"/>
                <w:szCs w:val="21"/>
              </w:rPr>
              <w:t>扬州曙光电缆股份有限公司</w:t>
            </w:r>
          </w:p>
        </w:tc>
        <w:tc>
          <w:tcPr>
            <w:tcW w:w="3780" w:type="dxa"/>
            <w:noWrap w:val="0"/>
            <w:vAlign w:val="center"/>
          </w:tcPr>
          <w:p>
            <w:pPr>
              <w:rPr>
                <w:rFonts w:ascii="宋体" w:hAnsi="宋体" w:cs="宋体"/>
                <w:szCs w:val="21"/>
              </w:rPr>
            </w:pPr>
            <w:r>
              <w:rPr>
                <w:rFonts w:hint="eastAsia" w:ascii="宋体" w:hAnsi="宋体" w:cs="宋体"/>
                <w:szCs w:val="21"/>
              </w:rPr>
              <w:t>江苏省扬州市高邮菱塘镇</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23</w:t>
            </w:r>
          </w:p>
        </w:tc>
        <w:tc>
          <w:tcPr>
            <w:tcW w:w="3183" w:type="dxa"/>
            <w:noWrap w:val="0"/>
            <w:vAlign w:val="center"/>
          </w:tcPr>
          <w:p>
            <w:pPr>
              <w:rPr>
                <w:rFonts w:ascii="宋体" w:hAnsi="宋体" w:cs="宋体"/>
                <w:szCs w:val="21"/>
              </w:rPr>
            </w:pPr>
            <w:r>
              <w:rPr>
                <w:rFonts w:hint="eastAsia" w:ascii="宋体" w:hAnsi="宋体" w:cs="宋体"/>
                <w:szCs w:val="21"/>
              </w:rPr>
              <w:t>安徽新科电缆集团股份有限公司</w:t>
            </w:r>
          </w:p>
        </w:tc>
        <w:tc>
          <w:tcPr>
            <w:tcW w:w="3780" w:type="dxa"/>
            <w:noWrap w:val="0"/>
            <w:vAlign w:val="center"/>
          </w:tcPr>
          <w:p>
            <w:pPr>
              <w:rPr>
                <w:rFonts w:ascii="宋体" w:hAnsi="宋体" w:cs="宋体"/>
                <w:szCs w:val="21"/>
              </w:rPr>
            </w:pPr>
            <w:r>
              <w:rPr>
                <w:rFonts w:hint="eastAsia" w:ascii="宋体" w:hAnsi="宋体" w:cs="宋体"/>
                <w:szCs w:val="21"/>
              </w:rPr>
              <w:t>安徽省芜湖市无为县无城工业区金塔西路</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24</w:t>
            </w:r>
          </w:p>
        </w:tc>
        <w:tc>
          <w:tcPr>
            <w:tcW w:w="3183" w:type="dxa"/>
            <w:noWrap w:val="0"/>
            <w:vAlign w:val="center"/>
          </w:tcPr>
          <w:p>
            <w:pPr>
              <w:rPr>
                <w:rFonts w:ascii="宋体" w:hAnsi="宋体" w:cs="宋体"/>
                <w:szCs w:val="21"/>
              </w:rPr>
            </w:pPr>
            <w:r>
              <w:rPr>
                <w:rFonts w:hint="eastAsia" w:ascii="宋体" w:hAnsi="宋体" w:cs="宋体"/>
                <w:szCs w:val="21"/>
              </w:rPr>
              <w:t>安徽纵横高科电缆股份有限公司</w:t>
            </w:r>
          </w:p>
        </w:tc>
        <w:tc>
          <w:tcPr>
            <w:tcW w:w="3780" w:type="dxa"/>
            <w:noWrap w:val="0"/>
            <w:vAlign w:val="center"/>
          </w:tcPr>
          <w:p>
            <w:pPr>
              <w:rPr>
                <w:rFonts w:ascii="宋体" w:hAnsi="宋体" w:cs="宋体"/>
                <w:szCs w:val="21"/>
              </w:rPr>
            </w:pPr>
            <w:r>
              <w:rPr>
                <w:rFonts w:hint="eastAsia" w:ascii="宋体" w:hAnsi="宋体" w:cs="宋体"/>
                <w:szCs w:val="21"/>
              </w:rPr>
              <w:t>安徽省合肥市包河工业区上海路1688号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25</w:t>
            </w:r>
          </w:p>
        </w:tc>
        <w:tc>
          <w:tcPr>
            <w:tcW w:w="3183" w:type="dxa"/>
            <w:noWrap w:val="0"/>
            <w:vAlign w:val="center"/>
          </w:tcPr>
          <w:p>
            <w:pPr>
              <w:rPr>
                <w:rFonts w:ascii="宋体" w:hAnsi="宋体" w:cs="宋体"/>
                <w:szCs w:val="21"/>
              </w:rPr>
            </w:pPr>
            <w:r>
              <w:rPr>
                <w:rFonts w:hint="eastAsia" w:ascii="宋体" w:hAnsi="宋体" w:cs="宋体"/>
                <w:szCs w:val="21"/>
              </w:rPr>
              <w:t>宁波球冠电缆股份有限公司</w:t>
            </w:r>
          </w:p>
        </w:tc>
        <w:tc>
          <w:tcPr>
            <w:tcW w:w="3780" w:type="dxa"/>
            <w:noWrap w:val="0"/>
            <w:vAlign w:val="center"/>
          </w:tcPr>
          <w:p>
            <w:pPr>
              <w:rPr>
                <w:rFonts w:ascii="宋体" w:hAnsi="宋体" w:cs="宋体"/>
                <w:szCs w:val="21"/>
              </w:rPr>
            </w:pPr>
            <w:r>
              <w:rPr>
                <w:rFonts w:hint="eastAsia" w:ascii="宋体" w:hAnsi="宋体" w:cs="宋体"/>
                <w:szCs w:val="21"/>
              </w:rPr>
              <w:t>宁波市北仑区小港街道陈山东路99号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26</w:t>
            </w:r>
          </w:p>
        </w:tc>
        <w:tc>
          <w:tcPr>
            <w:tcW w:w="3183" w:type="dxa"/>
            <w:noWrap w:val="0"/>
            <w:vAlign w:val="center"/>
          </w:tcPr>
          <w:p>
            <w:pPr>
              <w:rPr>
                <w:rFonts w:ascii="宋体" w:hAnsi="宋体" w:cs="宋体"/>
                <w:szCs w:val="21"/>
              </w:rPr>
            </w:pPr>
            <w:r>
              <w:rPr>
                <w:rFonts w:hint="eastAsia" w:ascii="宋体" w:hAnsi="宋体" w:cs="宋体"/>
                <w:szCs w:val="21"/>
              </w:rPr>
              <w:t>阳谷江北电缆有限公司</w:t>
            </w:r>
          </w:p>
        </w:tc>
        <w:tc>
          <w:tcPr>
            <w:tcW w:w="3780" w:type="dxa"/>
            <w:noWrap w:val="0"/>
            <w:vAlign w:val="center"/>
          </w:tcPr>
          <w:p>
            <w:pPr>
              <w:rPr>
                <w:rFonts w:ascii="宋体" w:hAnsi="宋体" w:cs="宋体"/>
                <w:szCs w:val="21"/>
              </w:rPr>
            </w:pPr>
            <w:r>
              <w:rPr>
                <w:rFonts w:hint="eastAsia" w:ascii="宋体" w:hAnsi="宋体" w:cs="宋体"/>
                <w:szCs w:val="21"/>
              </w:rPr>
              <w:t>山东省聊城市阳谷县祥光经济开发区东区</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27</w:t>
            </w:r>
          </w:p>
        </w:tc>
        <w:tc>
          <w:tcPr>
            <w:tcW w:w="3183" w:type="dxa"/>
            <w:noWrap w:val="0"/>
            <w:vAlign w:val="center"/>
          </w:tcPr>
          <w:p>
            <w:pPr>
              <w:rPr>
                <w:rFonts w:ascii="宋体" w:hAnsi="宋体" w:cs="宋体"/>
                <w:szCs w:val="21"/>
              </w:rPr>
            </w:pPr>
            <w:r>
              <w:rPr>
                <w:rFonts w:hint="eastAsia" w:ascii="宋体" w:hAnsi="宋体" w:cs="宋体"/>
                <w:szCs w:val="21"/>
              </w:rPr>
              <w:t>湖南华菱线缆股份有限公司</w:t>
            </w:r>
          </w:p>
        </w:tc>
        <w:tc>
          <w:tcPr>
            <w:tcW w:w="3780" w:type="dxa"/>
            <w:noWrap w:val="0"/>
            <w:vAlign w:val="center"/>
          </w:tcPr>
          <w:p>
            <w:pPr>
              <w:rPr>
                <w:rFonts w:ascii="宋体" w:hAnsi="宋体" w:cs="宋体"/>
                <w:szCs w:val="21"/>
              </w:rPr>
            </w:pPr>
            <w:r>
              <w:rPr>
                <w:rFonts w:hint="eastAsia" w:ascii="宋体" w:hAnsi="宋体" w:cs="宋体"/>
                <w:szCs w:val="21"/>
              </w:rPr>
              <w:t>湖南省湘潭市建设南路1号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28</w:t>
            </w:r>
          </w:p>
        </w:tc>
        <w:tc>
          <w:tcPr>
            <w:tcW w:w="3183" w:type="dxa"/>
            <w:noWrap w:val="0"/>
            <w:vAlign w:val="center"/>
          </w:tcPr>
          <w:p>
            <w:pPr>
              <w:jc w:val="left"/>
              <w:rPr>
                <w:rFonts w:ascii="宋体" w:hAnsi="宋体" w:cs="宋体"/>
                <w:szCs w:val="21"/>
              </w:rPr>
            </w:pPr>
            <w:r>
              <w:rPr>
                <w:rFonts w:hint="eastAsia" w:ascii="宋体" w:hAnsi="宋体" w:cs="宋体"/>
                <w:szCs w:val="21"/>
              </w:rPr>
              <w:t>安徽太平洋电缆股份有限公司</w:t>
            </w:r>
          </w:p>
        </w:tc>
        <w:tc>
          <w:tcPr>
            <w:tcW w:w="3780" w:type="dxa"/>
            <w:noWrap w:val="0"/>
            <w:vAlign w:val="center"/>
          </w:tcPr>
          <w:p>
            <w:pPr>
              <w:jc w:val="left"/>
              <w:rPr>
                <w:rFonts w:ascii="宋体" w:hAnsi="宋体" w:cs="宋体"/>
                <w:szCs w:val="21"/>
              </w:rPr>
            </w:pPr>
            <w:r>
              <w:rPr>
                <w:rFonts w:hint="eastAsia" w:ascii="宋体" w:hAnsi="宋体" w:cs="宋体"/>
                <w:szCs w:val="21"/>
              </w:rPr>
              <w:t>安徽省芜湖市无为县泥汊镇渡江工业集中区高新大道西侧</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29</w:t>
            </w:r>
          </w:p>
        </w:tc>
        <w:tc>
          <w:tcPr>
            <w:tcW w:w="3183" w:type="dxa"/>
            <w:noWrap w:val="0"/>
            <w:vAlign w:val="center"/>
          </w:tcPr>
          <w:p>
            <w:pPr>
              <w:jc w:val="left"/>
              <w:rPr>
                <w:rFonts w:ascii="宋体" w:hAnsi="宋体" w:cs="宋体"/>
                <w:szCs w:val="21"/>
              </w:rPr>
            </w:pPr>
            <w:r>
              <w:rPr>
                <w:rFonts w:hint="eastAsia" w:ascii="宋体" w:hAnsi="宋体" w:cs="宋体"/>
                <w:szCs w:val="21"/>
              </w:rPr>
              <w:t>宁波东方电缆股份有限公司</w:t>
            </w:r>
          </w:p>
        </w:tc>
        <w:tc>
          <w:tcPr>
            <w:tcW w:w="3780" w:type="dxa"/>
            <w:noWrap w:val="0"/>
            <w:vAlign w:val="center"/>
          </w:tcPr>
          <w:p>
            <w:pPr>
              <w:jc w:val="left"/>
              <w:rPr>
                <w:rFonts w:ascii="宋体" w:hAnsi="宋体" w:cs="宋体"/>
                <w:szCs w:val="21"/>
              </w:rPr>
            </w:pPr>
            <w:r>
              <w:rPr>
                <w:rFonts w:hint="eastAsia" w:ascii="宋体" w:hAnsi="宋体" w:cs="宋体"/>
                <w:szCs w:val="21"/>
              </w:rPr>
              <w:t>浙江省宁波市北仑区小港江南东路967号1幢、2幢</w:t>
            </w:r>
            <w:r>
              <w:rPr>
                <w:rFonts w:hint="eastAsia" w:ascii="宋体" w:hAnsi="宋体" w:cs="宋体"/>
                <w:szCs w:val="21"/>
              </w:rPr>
              <w:br w:type="textWrapping"/>
            </w:r>
            <w:r>
              <w:rPr>
                <w:rFonts w:hint="eastAsia" w:ascii="宋体" w:hAnsi="宋体" w:cs="宋体"/>
                <w:szCs w:val="21"/>
              </w:rPr>
              <w:t>北仑区戚家山江滨路278号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30</w:t>
            </w:r>
          </w:p>
        </w:tc>
        <w:tc>
          <w:tcPr>
            <w:tcW w:w="3183" w:type="dxa"/>
            <w:noWrap w:val="0"/>
            <w:vAlign w:val="center"/>
          </w:tcPr>
          <w:p>
            <w:pPr>
              <w:jc w:val="left"/>
              <w:rPr>
                <w:rFonts w:ascii="宋体" w:hAnsi="宋体" w:cs="宋体"/>
                <w:szCs w:val="21"/>
              </w:rPr>
            </w:pPr>
            <w:r>
              <w:rPr>
                <w:rFonts w:hint="eastAsia" w:ascii="宋体" w:hAnsi="宋体" w:cs="宋体"/>
                <w:szCs w:val="21"/>
              </w:rPr>
              <w:t>天马远东电缆有限公司</w:t>
            </w:r>
          </w:p>
        </w:tc>
        <w:tc>
          <w:tcPr>
            <w:tcW w:w="3780" w:type="dxa"/>
            <w:noWrap w:val="0"/>
            <w:vAlign w:val="center"/>
          </w:tcPr>
          <w:p>
            <w:pPr>
              <w:jc w:val="left"/>
              <w:rPr>
                <w:rFonts w:ascii="宋体" w:hAnsi="宋体" w:cs="宋体"/>
                <w:szCs w:val="21"/>
              </w:rPr>
            </w:pPr>
            <w:r>
              <w:rPr>
                <w:rFonts w:hint="eastAsia" w:ascii="宋体" w:hAnsi="宋体" w:cs="宋体"/>
                <w:szCs w:val="21"/>
              </w:rPr>
              <w:t>河北省保定市雄县米南工业区</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31</w:t>
            </w:r>
          </w:p>
        </w:tc>
        <w:tc>
          <w:tcPr>
            <w:tcW w:w="3183" w:type="dxa"/>
            <w:noWrap w:val="0"/>
            <w:vAlign w:val="center"/>
          </w:tcPr>
          <w:p>
            <w:pPr>
              <w:jc w:val="left"/>
              <w:rPr>
                <w:rFonts w:ascii="宋体" w:hAnsi="宋体" w:cs="宋体"/>
                <w:szCs w:val="21"/>
              </w:rPr>
            </w:pPr>
            <w:r>
              <w:rPr>
                <w:rFonts w:hint="eastAsia" w:ascii="宋体" w:hAnsi="宋体" w:cs="宋体"/>
                <w:szCs w:val="21"/>
              </w:rPr>
              <w:t>江苏中煤电缆有限公司</w:t>
            </w:r>
          </w:p>
        </w:tc>
        <w:tc>
          <w:tcPr>
            <w:tcW w:w="3780" w:type="dxa"/>
            <w:noWrap w:val="0"/>
            <w:vAlign w:val="center"/>
          </w:tcPr>
          <w:p>
            <w:pPr>
              <w:jc w:val="left"/>
              <w:rPr>
                <w:rFonts w:ascii="宋体" w:hAnsi="宋体" w:cs="宋体"/>
                <w:szCs w:val="21"/>
              </w:rPr>
            </w:pPr>
            <w:r>
              <w:rPr>
                <w:rFonts w:hint="eastAsia" w:ascii="宋体" w:hAnsi="宋体" w:cs="宋体"/>
                <w:szCs w:val="21"/>
              </w:rPr>
              <w:t>江苏省宜兴市官林镇工业C区</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32</w:t>
            </w:r>
          </w:p>
        </w:tc>
        <w:tc>
          <w:tcPr>
            <w:tcW w:w="3183" w:type="dxa"/>
            <w:noWrap w:val="0"/>
            <w:vAlign w:val="center"/>
          </w:tcPr>
          <w:p>
            <w:pPr>
              <w:jc w:val="left"/>
              <w:rPr>
                <w:rFonts w:ascii="宋体" w:hAnsi="宋体" w:cs="宋体"/>
                <w:szCs w:val="21"/>
              </w:rPr>
            </w:pPr>
            <w:r>
              <w:rPr>
                <w:rFonts w:hint="eastAsia" w:ascii="宋体" w:hAnsi="宋体" w:cs="宋体"/>
                <w:szCs w:val="21"/>
              </w:rPr>
              <w:t>安徽华能电缆集团有限公司</w:t>
            </w:r>
          </w:p>
        </w:tc>
        <w:tc>
          <w:tcPr>
            <w:tcW w:w="3780" w:type="dxa"/>
            <w:noWrap w:val="0"/>
            <w:vAlign w:val="center"/>
          </w:tcPr>
          <w:p>
            <w:pPr>
              <w:jc w:val="left"/>
              <w:rPr>
                <w:rFonts w:ascii="宋体" w:hAnsi="宋体" w:cs="宋体"/>
                <w:szCs w:val="21"/>
              </w:rPr>
            </w:pPr>
            <w:r>
              <w:rPr>
                <w:rFonts w:hint="eastAsia" w:ascii="宋体" w:hAnsi="宋体" w:cs="宋体"/>
                <w:szCs w:val="21"/>
              </w:rPr>
              <w:t>安徽省芜湖市无为县高沟镇坝湾工业区</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33</w:t>
            </w:r>
          </w:p>
        </w:tc>
        <w:tc>
          <w:tcPr>
            <w:tcW w:w="3183" w:type="dxa"/>
            <w:noWrap w:val="0"/>
            <w:vAlign w:val="center"/>
          </w:tcPr>
          <w:p>
            <w:pPr>
              <w:jc w:val="left"/>
              <w:rPr>
                <w:rFonts w:ascii="宋体" w:hAnsi="宋体" w:cs="宋体"/>
                <w:szCs w:val="21"/>
              </w:rPr>
            </w:pPr>
            <w:r>
              <w:rPr>
                <w:rFonts w:hint="eastAsia" w:ascii="宋体" w:hAnsi="宋体" w:cs="宋体"/>
                <w:szCs w:val="21"/>
              </w:rPr>
              <w:t>尚纬股份有限公司</w:t>
            </w:r>
          </w:p>
        </w:tc>
        <w:tc>
          <w:tcPr>
            <w:tcW w:w="3780" w:type="dxa"/>
            <w:noWrap w:val="0"/>
            <w:vAlign w:val="center"/>
          </w:tcPr>
          <w:p>
            <w:pPr>
              <w:jc w:val="left"/>
              <w:rPr>
                <w:rFonts w:ascii="宋体" w:hAnsi="宋体" w:cs="宋体"/>
                <w:szCs w:val="21"/>
              </w:rPr>
            </w:pPr>
            <w:r>
              <w:rPr>
                <w:rFonts w:hint="eastAsia" w:ascii="宋体" w:hAnsi="宋体" w:cs="宋体"/>
                <w:szCs w:val="21"/>
              </w:rPr>
              <w:t>四川省乐山市高新区迎宾大道18号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34</w:t>
            </w:r>
          </w:p>
        </w:tc>
        <w:tc>
          <w:tcPr>
            <w:tcW w:w="3183" w:type="dxa"/>
            <w:noWrap w:val="0"/>
            <w:vAlign w:val="center"/>
          </w:tcPr>
          <w:p>
            <w:pPr>
              <w:jc w:val="left"/>
              <w:rPr>
                <w:rFonts w:ascii="宋体" w:hAnsi="宋体" w:cs="宋体"/>
                <w:szCs w:val="21"/>
              </w:rPr>
            </w:pPr>
            <w:r>
              <w:rPr>
                <w:rFonts w:hint="eastAsia" w:ascii="宋体" w:hAnsi="宋体" w:cs="宋体"/>
                <w:szCs w:val="21"/>
              </w:rPr>
              <w:t>宜昌信通电缆有限公司</w:t>
            </w:r>
          </w:p>
        </w:tc>
        <w:tc>
          <w:tcPr>
            <w:tcW w:w="3780" w:type="dxa"/>
            <w:noWrap w:val="0"/>
            <w:vAlign w:val="center"/>
          </w:tcPr>
          <w:p>
            <w:pPr>
              <w:jc w:val="left"/>
              <w:rPr>
                <w:rFonts w:ascii="宋体" w:hAnsi="宋体" w:cs="宋体"/>
                <w:szCs w:val="21"/>
              </w:rPr>
            </w:pPr>
            <w:r>
              <w:rPr>
                <w:rFonts w:hint="eastAsia" w:ascii="宋体" w:hAnsi="宋体" w:cs="宋体"/>
                <w:szCs w:val="21"/>
              </w:rPr>
              <w:t>宜昌市猇亭区民主路1号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35</w:t>
            </w:r>
          </w:p>
        </w:tc>
        <w:tc>
          <w:tcPr>
            <w:tcW w:w="3183" w:type="dxa"/>
            <w:noWrap w:val="0"/>
            <w:vAlign w:val="center"/>
          </w:tcPr>
          <w:p>
            <w:pPr>
              <w:jc w:val="left"/>
              <w:rPr>
                <w:rFonts w:ascii="宋体" w:hAnsi="宋体" w:cs="宋体"/>
                <w:szCs w:val="21"/>
              </w:rPr>
            </w:pPr>
            <w:r>
              <w:rPr>
                <w:rFonts w:hint="eastAsia" w:ascii="宋体" w:hAnsi="宋体" w:cs="宋体"/>
                <w:szCs w:val="21"/>
              </w:rPr>
              <w:t>江苏中利集团股份有限公司</w:t>
            </w:r>
          </w:p>
        </w:tc>
        <w:tc>
          <w:tcPr>
            <w:tcW w:w="3780" w:type="dxa"/>
            <w:noWrap w:val="0"/>
            <w:vAlign w:val="center"/>
          </w:tcPr>
          <w:p>
            <w:pPr>
              <w:jc w:val="left"/>
              <w:rPr>
                <w:rFonts w:ascii="宋体" w:hAnsi="宋体" w:cs="宋体"/>
                <w:szCs w:val="21"/>
              </w:rPr>
            </w:pPr>
            <w:r>
              <w:rPr>
                <w:rFonts w:hint="eastAsia" w:ascii="宋体" w:hAnsi="宋体" w:cs="宋体"/>
                <w:szCs w:val="21"/>
              </w:rPr>
              <w:t>江苏省常熟市东南经济开发区常昆路8号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36</w:t>
            </w:r>
          </w:p>
        </w:tc>
        <w:tc>
          <w:tcPr>
            <w:tcW w:w="3183" w:type="dxa"/>
            <w:noWrap w:val="0"/>
            <w:vAlign w:val="center"/>
          </w:tcPr>
          <w:p>
            <w:pPr>
              <w:jc w:val="left"/>
              <w:rPr>
                <w:rFonts w:ascii="宋体" w:hAnsi="宋体" w:cs="宋体"/>
                <w:szCs w:val="21"/>
              </w:rPr>
            </w:pPr>
            <w:r>
              <w:rPr>
                <w:rFonts w:hint="eastAsia" w:ascii="宋体" w:hAnsi="宋体" w:cs="宋体"/>
                <w:szCs w:val="21"/>
              </w:rPr>
              <w:t>安徽蒙特尔电缆集团有限公司</w:t>
            </w:r>
          </w:p>
        </w:tc>
        <w:tc>
          <w:tcPr>
            <w:tcW w:w="3780" w:type="dxa"/>
            <w:noWrap w:val="0"/>
            <w:vAlign w:val="center"/>
          </w:tcPr>
          <w:p>
            <w:pPr>
              <w:jc w:val="left"/>
              <w:rPr>
                <w:rFonts w:ascii="宋体" w:hAnsi="宋体" w:cs="宋体"/>
                <w:szCs w:val="21"/>
              </w:rPr>
            </w:pPr>
            <w:r>
              <w:rPr>
                <w:rFonts w:hint="eastAsia" w:ascii="宋体" w:hAnsi="宋体" w:cs="宋体"/>
                <w:szCs w:val="21"/>
              </w:rPr>
              <w:t>安徽省芜湖市无为县高新大道（日新段）</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37</w:t>
            </w:r>
          </w:p>
        </w:tc>
        <w:tc>
          <w:tcPr>
            <w:tcW w:w="3183" w:type="dxa"/>
            <w:noWrap w:val="0"/>
            <w:vAlign w:val="center"/>
          </w:tcPr>
          <w:p>
            <w:pPr>
              <w:jc w:val="left"/>
              <w:rPr>
                <w:rFonts w:ascii="宋体" w:hAnsi="宋体" w:cs="宋体"/>
                <w:szCs w:val="21"/>
              </w:rPr>
            </w:pPr>
            <w:r>
              <w:rPr>
                <w:rFonts w:hint="eastAsia" w:ascii="宋体" w:hAnsi="宋体" w:cs="宋体"/>
                <w:szCs w:val="21"/>
              </w:rPr>
              <w:t>安徽华通电缆集团有限公司</w:t>
            </w:r>
          </w:p>
        </w:tc>
        <w:tc>
          <w:tcPr>
            <w:tcW w:w="3780" w:type="dxa"/>
            <w:noWrap w:val="0"/>
            <w:vAlign w:val="center"/>
          </w:tcPr>
          <w:p>
            <w:pPr>
              <w:jc w:val="left"/>
              <w:rPr>
                <w:rFonts w:ascii="宋体" w:hAnsi="宋体" w:cs="宋体"/>
                <w:szCs w:val="21"/>
              </w:rPr>
            </w:pPr>
            <w:r>
              <w:rPr>
                <w:rFonts w:hint="eastAsia" w:ascii="宋体" w:hAnsi="宋体" w:cs="宋体"/>
                <w:szCs w:val="21"/>
              </w:rPr>
              <w:t>安徽省芜湖市无为县高新工业区</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38</w:t>
            </w:r>
          </w:p>
        </w:tc>
        <w:tc>
          <w:tcPr>
            <w:tcW w:w="3183" w:type="dxa"/>
            <w:noWrap w:val="0"/>
            <w:vAlign w:val="center"/>
          </w:tcPr>
          <w:p>
            <w:pPr>
              <w:jc w:val="left"/>
              <w:rPr>
                <w:rFonts w:ascii="宋体" w:hAnsi="宋体" w:cs="宋体"/>
                <w:szCs w:val="21"/>
              </w:rPr>
            </w:pPr>
            <w:r>
              <w:rPr>
                <w:rFonts w:hint="eastAsia" w:ascii="宋体" w:hAnsi="宋体" w:cs="宋体"/>
                <w:szCs w:val="21"/>
              </w:rPr>
              <w:t>山东泉兴银桥光电缆科技发展有限公司</w:t>
            </w:r>
          </w:p>
        </w:tc>
        <w:tc>
          <w:tcPr>
            <w:tcW w:w="3780" w:type="dxa"/>
            <w:noWrap w:val="0"/>
            <w:vAlign w:val="center"/>
          </w:tcPr>
          <w:p>
            <w:pPr>
              <w:jc w:val="left"/>
              <w:rPr>
                <w:rFonts w:ascii="宋体" w:hAnsi="宋体" w:cs="宋体"/>
                <w:szCs w:val="21"/>
              </w:rPr>
            </w:pPr>
            <w:r>
              <w:rPr>
                <w:rFonts w:hint="eastAsia" w:ascii="宋体" w:hAnsi="宋体" w:cs="宋体"/>
                <w:szCs w:val="21"/>
              </w:rPr>
              <w:t>山东省枣庄市高新区光源路333号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39</w:t>
            </w:r>
          </w:p>
        </w:tc>
        <w:tc>
          <w:tcPr>
            <w:tcW w:w="3183" w:type="dxa"/>
            <w:noWrap w:val="0"/>
            <w:vAlign w:val="center"/>
          </w:tcPr>
          <w:p>
            <w:pPr>
              <w:jc w:val="left"/>
              <w:rPr>
                <w:rFonts w:ascii="宋体" w:hAnsi="宋体" w:cs="宋体"/>
                <w:szCs w:val="21"/>
              </w:rPr>
            </w:pPr>
            <w:r>
              <w:rPr>
                <w:rFonts w:hint="eastAsia" w:ascii="宋体" w:hAnsi="宋体" w:cs="宋体"/>
                <w:szCs w:val="21"/>
              </w:rPr>
              <w:t>北京华远高科电缆有限公司</w:t>
            </w:r>
          </w:p>
        </w:tc>
        <w:tc>
          <w:tcPr>
            <w:tcW w:w="3780" w:type="dxa"/>
            <w:noWrap w:val="0"/>
            <w:vAlign w:val="center"/>
          </w:tcPr>
          <w:p>
            <w:pPr>
              <w:jc w:val="left"/>
              <w:rPr>
                <w:rFonts w:ascii="宋体" w:hAnsi="宋体" w:cs="宋体"/>
                <w:szCs w:val="21"/>
              </w:rPr>
            </w:pPr>
            <w:r>
              <w:rPr>
                <w:rFonts w:hint="eastAsia" w:ascii="宋体" w:hAnsi="宋体" w:cs="宋体"/>
                <w:szCs w:val="21"/>
              </w:rPr>
              <w:t>北京市大兴区魏善庄镇半壁店村村委会北2000米</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40</w:t>
            </w:r>
          </w:p>
        </w:tc>
        <w:tc>
          <w:tcPr>
            <w:tcW w:w="3183" w:type="dxa"/>
            <w:noWrap w:val="0"/>
            <w:vAlign w:val="center"/>
          </w:tcPr>
          <w:p>
            <w:pPr>
              <w:jc w:val="left"/>
              <w:rPr>
                <w:rFonts w:ascii="宋体" w:hAnsi="宋体" w:cs="宋体"/>
                <w:szCs w:val="21"/>
              </w:rPr>
            </w:pPr>
            <w:r>
              <w:rPr>
                <w:rFonts w:hint="eastAsia" w:ascii="宋体" w:hAnsi="宋体" w:cs="宋体"/>
                <w:szCs w:val="21"/>
              </w:rPr>
              <w:t>江苏长峰电缆有限公司</w:t>
            </w:r>
          </w:p>
        </w:tc>
        <w:tc>
          <w:tcPr>
            <w:tcW w:w="3780" w:type="dxa"/>
            <w:noWrap w:val="0"/>
            <w:vAlign w:val="center"/>
          </w:tcPr>
          <w:p>
            <w:pPr>
              <w:jc w:val="left"/>
              <w:rPr>
                <w:rFonts w:ascii="宋体" w:hAnsi="宋体" w:cs="宋体"/>
                <w:szCs w:val="21"/>
              </w:rPr>
            </w:pPr>
            <w:r>
              <w:rPr>
                <w:rFonts w:hint="eastAsia" w:ascii="宋体" w:hAnsi="宋体" w:cs="宋体"/>
                <w:szCs w:val="21"/>
              </w:rPr>
              <w:t>江苏省宜兴市官林工业区绍峰路8号</w:t>
            </w:r>
          </w:p>
        </w:tc>
        <w:tc>
          <w:tcPr>
            <w:tcW w:w="994" w:type="dxa"/>
            <w:noWrap w:val="0"/>
            <w:vAlign w:val="center"/>
          </w:tcPr>
          <w:p>
            <w:pP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950" w:type="dxa"/>
            <w:noWrap w:val="0"/>
            <w:vAlign w:val="center"/>
          </w:tcPr>
          <w:p>
            <w:pPr>
              <w:jc w:val="center"/>
              <w:rPr>
                <w:rFonts w:ascii="宋体" w:hAnsi="宋体" w:cs="宋体"/>
                <w:szCs w:val="21"/>
              </w:rPr>
            </w:pPr>
            <w:r>
              <w:rPr>
                <w:rFonts w:hint="eastAsia" w:ascii="宋体" w:hAnsi="宋体"/>
                <w:szCs w:val="21"/>
              </w:rPr>
              <w:t>41</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上海起帆电缆股份有限公司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上海市金山区张堰镇振康路238号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42</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江苏中天科技股份有限公司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江苏省如东县河口镇中天村</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43</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特变电工股份有限公司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新疆昌吉州昌吉市北京南路189号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50" w:type="dxa"/>
            <w:noWrap w:val="0"/>
            <w:vAlign w:val="center"/>
          </w:tcPr>
          <w:p>
            <w:pPr>
              <w:jc w:val="center"/>
              <w:rPr>
                <w:rFonts w:ascii="宋体" w:hAnsi="宋体" w:cs="宋体"/>
                <w:szCs w:val="21"/>
              </w:rPr>
            </w:pPr>
            <w:r>
              <w:rPr>
                <w:rFonts w:hint="eastAsia" w:ascii="宋体" w:hAnsi="宋体"/>
                <w:szCs w:val="21"/>
              </w:rPr>
              <w:t>44</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通鼎互联信息股份有限公司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苏州市吴江区震泽镇八都经济开发区小平大道8号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45</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上海浦东电线电缆（集团）有限公司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上海市奉贤区青伟路233号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46</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西安西电光电缆有限责任公司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西安市大庆路12号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47</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新宝丰电线电缆有限公司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北京市平谷区平顺路杨桥路口西</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48</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浙江正泰电缆有限公司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嘉兴市大桥（南湖工业区内）</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49</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锐洋集团东北电缆有限公司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抚顺经济开发区中兴大街（11号路北D6f区）</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50</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上海南大集团有限公司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上海市闵行区中春路500号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51</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江苏港通电缆有限公司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江苏省张家港市杨舍镇闸上村</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52</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金世纪电缆集团有限公司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河北省宁晋县苏家庄镇司马经济开发区</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53</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河北金力电缆有限公司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河北省晋州市营里村</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0" w:type="dxa"/>
            <w:noWrap w:val="0"/>
            <w:vAlign w:val="center"/>
          </w:tcPr>
          <w:p>
            <w:pPr>
              <w:jc w:val="center"/>
              <w:rPr>
                <w:rFonts w:ascii="宋体" w:hAnsi="宋体" w:cs="宋体"/>
                <w:szCs w:val="21"/>
              </w:rPr>
            </w:pPr>
            <w:r>
              <w:rPr>
                <w:rFonts w:hint="eastAsia" w:ascii="宋体" w:hAnsi="宋体"/>
                <w:szCs w:val="21"/>
              </w:rPr>
              <w:t>54</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北京市天华伟业线缆有限公司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北京市丰台区大成路6号院1号楼6层603</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950" w:type="dxa"/>
            <w:noWrap w:val="0"/>
            <w:vAlign w:val="center"/>
          </w:tcPr>
          <w:p>
            <w:pPr>
              <w:jc w:val="center"/>
              <w:rPr>
                <w:rFonts w:ascii="宋体" w:hAnsi="宋体" w:cs="宋体"/>
                <w:szCs w:val="21"/>
              </w:rPr>
            </w:pPr>
            <w:r>
              <w:rPr>
                <w:rFonts w:hint="eastAsia" w:ascii="宋体" w:hAnsi="宋体"/>
                <w:szCs w:val="21"/>
              </w:rPr>
              <w:t>55</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湘潭市电线电缆有限公司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湘潭易俗河经济开发区杨柳南路</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56</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成都德源电缆有限公司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成都市高新西区西部园区百草街29号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57</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安徽电缆股份有限公司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安徽省天长市安缆大道1号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58</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北京天成瑞源电缆有限公司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北京市大兴区榆垡镇榆顺路3号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59</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天津市万博线缆有限公司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天津市北辰科技园区景顺路2号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60</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乐星红旗电缆(湖北)有限公司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湖北省宜昌市谭家河路1号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61</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西隆电缆有限公司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河北省邢台市宁晋县司马村司马工业区</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cs="宋体"/>
                <w:szCs w:val="21"/>
              </w:rPr>
              <w:t>62</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亚泰线缆有限公司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河北省沧州市河间市新区</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950" w:type="dxa"/>
            <w:noWrap w:val="0"/>
            <w:vAlign w:val="center"/>
          </w:tcPr>
          <w:p>
            <w:pPr>
              <w:jc w:val="center"/>
              <w:rPr>
                <w:rFonts w:ascii="宋体" w:hAnsi="宋体" w:cs="宋体"/>
                <w:szCs w:val="21"/>
              </w:rPr>
            </w:pPr>
            <w:r>
              <w:rPr>
                <w:rFonts w:hint="eastAsia" w:ascii="宋体" w:hAnsi="宋体"/>
                <w:szCs w:val="21"/>
              </w:rPr>
              <w:t>63</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恒飞电缆股份有限公司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湖南省衡阳市雁峰区黄白路121号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64</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江苏东强股份有限公司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江苏省东台市头灶镇政府街18号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65</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宜昌华润红旗电缆有限公司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宜昌市夷陵区小溪塔鄢家河村</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66</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河北弘飞线缆集团有限公司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河北省枣强县唐林工业区</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950" w:type="dxa"/>
            <w:noWrap w:val="0"/>
            <w:vAlign w:val="center"/>
          </w:tcPr>
          <w:p>
            <w:pPr>
              <w:jc w:val="center"/>
              <w:rPr>
                <w:rFonts w:ascii="宋体" w:hAnsi="宋体" w:cs="宋体"/>
                <w:szCs w:val="21"/>
              </w:rPr>
            </w:pPr>
            <w:r>
              <w:rPr>
                <w:rFonts w:hint="eastAsia" w:ascii="宋体" w:hAnsi="宋体"/>
                <w:szCs w:val="21"/>
              </w:rPr>
              <w:t>67</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常丰线缆有限公司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河北省河间市沙河桥镇工业区</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50" w:type="dxa"/>
            <w:noWrap w:val="0"/>
            <w:vAlign w:val="center"/>
          </w:tcPr>
          <w:p>
            <w:pPr>
              <w:jc w:val="center"/>
              <w:rPr>
                <w:rFonts w:ascii="宋体" w:hAnsi="宋体" w:cs="宋体"/>
                <w:szCs w:val="21"/>
              </w:rPr>
            </w:pPr>
            <w:r>
              <w:rPr>
                <w:rFonts w:hint="eastAsia" w:ascii="宋体" w:hAnsi="宋体"/>
                <w:szCs w:val="21"/>
              </w:rPr>
              <w:t>68</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鲁能泰山曲阜电缆有限公司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曲阜市经济开发区电缆路1号</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69</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苏州市凯鼎特种电缆有限公司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江苏省苏州市吴江区震泽镇林港村</w:t>
            </w:r>
          </w:p>
        </w:tc>
        <w:tc>
          <w:tcPr>
            <w:tcW w:w="994" w:type="dxa"/>
            <w:noWrap w:val="0"/>
            <w:vAlign w:val="center"/>
          </w:tcPr>
          <w:p>
            <w:pPr>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0" w:type="dxa"/>
            <w:noWrap w:val="0"/>
            <w:vAlign w:val="center"/>
          </w:tcPr>
          <w:p>
            <w:pPr>
              <w:jc w:val="center"/>
              <w:rPr>
                <w:rFonts w:ascii="宋体" w:hAnsi="宋体" w:cs="宋体"/>
                <w:szCs w:val="21"/>
              </w:rPr>
            </w:pPr>
            <w:r>
              <w:rPr>
                <w:rFonts w:hint="eastAsia" w:ascii="宋体" w:hAnsi="宋体"/>
                <w:szCs w:val="21"/>
              </w:rPr>
              <w:t>70</w:t>
            </w:r>
          </w:p>
        </w:tc>
        <w:tc>
          <w:tcPr>
            <w:tcW w:w="3183" w:type="dxa"/>
            <w:noWrap w:val="0"/>
            <w:vAlign w:val="center"/>
          </w:tcPr>
          <w:p>
            <w:pPr>
              <w:widowControl/>
              <w:jc w:val="left"/>
              <w:rPr>
                <w:rFonts w:ascii="宋体" w:hAnsi="宋体" w:cs="宋体"/>
                <w:szCs w:val="21"/>
              </w:rPr>
            </w:pPr>
            <w:r>
              <w:rPr>
                <w:rFonts w:hint="eastAsia" w:ascii="宋体" w:hAnsi="宋体" w:cs="宋体"/>
                <w:kern w:val="0"/>
                <w:szCs w:val="21"/>
              </w:rPr>
              <w:t>江苏双登电力科技有限公司</w:t>
            </w:r>
          </w:p>
        </w:tc>
        <w:tc>
          <w:tcPr>
            <w:tcW w:w="3780" w:type="dxa"/>
            <w:noWrap w:val="0"/>
            <w:vAlign w:val="center"/>
          </w:tcPr>
          <w:p>
            <w:pPr>
              <w:widowControl/>
              <w:jc w:val="left"/>
              <w:rPr>
                <w:rFonts w:ascii="宋体" w:hAnsi="宋体" w:cs="宋体"/>
                <w:szCs w:val="21"/>
              </w:rPr>
            </w:pPr>
            <w:r>
              <w:rPr>
                <w:rFonts w:hint="eastAsia" w:ascii="宋体" w:hAnsi="宋体" w:cs="宋体"/>
                <w:kern w:val="0"/>
                <w:szCs w:val="21"/>
              </w:rPr>
              <w:t>泰州市姜堰区梁徐镇双登科工园</w:t>
            </w:r>
          </w:p>
        </w:tc>
        <w:tc>
          <w:tcPr>
            <w:tcW w:w="994" w:type="dxa"/>
            <w:noWrap w:val="0"/>
            <w:vAlign w:val="center"/>
          </w:tcPr>
          <w:p>
            <w:pPr>
              <w:widowControl/>
              <w:jc w:val="center"/>
              <w:rPr>
                <w:rFonts w:ascii="宋体" w:hAnsi="宋体" w:cs="宋体"/>
                <w:szCs w:val="21"/>
              </w:rPr>
            </w:pPr>
          </w:p>
        </w:tc>
      </w:tr>
    </w:tbl>
    <w:p>
      <w:pPr>
        <w:rPr>
          <w:rFonts w:hint="eastAsia"/>
        </w:rPr>
      </w:pPr>
      <w:r>
        <w:rPr>
          <w:rFonts w:hint="eastAsia"/>
        </w:rPr>
        <w:br w:type="page"/>
      </w:r>
    </w:p>
    <w:p>
      <w:pPr>
        <w:pStyle w:val="4"/>
        <w:ind w:right="210" w:firstLine="321" w:firstLineChars="100"/>
        <w:jc w:val="center"/>
      </w:pPr>
      <w:r>
        <w:rPr>
          <w:rFonts w:hint="eastAsia"/>
        </w:rPr>
        <w:t>投标申请表</w:t>
      </w:r>
    </w:p>
    <w:p>
      <w:pPr>
        <w:jc w:val="left"/>
        <w:rPr>
          <w:rStyle w:val="9"/>
          <w:rFonts w:hint="default" w:ascii="宋体" w:hAnsi="宋体" w:eastAsia="宋体"/>
          <w:b w:val="0"/>
          <w:szCs w:val="21"/>
          <w:lang w:val="en-US" w:eastAsia="zh-CN"/>
        </w:rPr>
      </w:pPr>
      <w:r>
        <w:rPr>
          <w:rStyle w:val="9"/>
          <w:rFonts w:hint="eastAsia" w:ascii="宋体" w:hAnsi="宋体"/>
          <w:b w:val="0"/>
          <w:szCs w:val="21"/>
        </w:rPr>
        <w:t>招标编号：</w:t>
      </w:r>
      <w:r>
        <w:rPr>
          <w:rFonts w:hint="eastAsia" w:ascii="宋体" w:hAnsi="宋体" w:cs="宋体"/>
          <w:szCs w:val="21"/>
          <w:lang w:eastAsia="zh-CN"/>
        </w:rPr>
        <w:t>WXLCLJD-WZZB-AZ-001</w:t>
      </w:r>
      <w:bookmarkStart w:id="30" w:name="_GoBack"/>
      <w:bookmarkEnd w:id="30"/>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505"/>
        <w:gridCol w:w="1295"/>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投标项目名称</w:t>
            </w:r>
          </w:p>
        </w:tc>
        <w:tc>
          <w:tcPr>
            <w:tcW w:w="6756" w:type="dxa"/>
            <w:gridSpan w:val="3"/>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投标人名称</w:t>
            </w:r>
          </w:p>
        </w:tc>
        <w:tc>
          <w:tcPr>
            <w:tcW w:w="6756" w:type="dxa"/>
            <w:gridSpan w:val="3"/>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投标人地址</w:t>
            </w:r>
          </w:p>
        </w:tc>
        <w:tc>
          <w:tcPr>
            <w:tcW w:w="6756" w:type="dxa"/>
            <w:gridSpan w:val="3"/>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法定代表人</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法人委托人</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投标联系人</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联系电话</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传真</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电子邮箱</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开户银行</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账  号</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1" w:hRule="atLeast"/>
        </w:trPr>
        <w:tc>
          <w:tcPr>
            <w:tcW w:w="8500" w:type="dxa"/>
            <w:gridSpan w:val="4"/>
            <w:noWrap w:val="0"/>
            <w:vAlign w:val="top"/>
          </w:tcPr>
          <w:p>
            <w:pPr>
              <w:pStyle w:val="12"/>
              <w:ind w:left="284" w:firstLine="0" w:firstLineChars="0"/>
              <w:rPr>
                <w:rStyle w:val="9"/>
                <w:rFonts w:ascii="宋体" w:hAnsi="宋体"/>
                <w:b w:val="0"/>
                <w:szCs w:val="21"/>
              </w:rPr>
            </w:pPr>
          </w:p>
          <w:p>
            <w:pPr>
              <w:pStyle w:val="12"/>
              <w:numPr>
                <w:ilvl w:val="0"/>
                <w:numId w:val="1"/>
              </w:numPr>
              <w:ind w:left="284" w:firstLine="0" w:firstLineChars="0"/>
              <w:rPr>
                <w:rStyle w:val="9"/>
                <w:rFonts w:ascii="宋体" w:hAnsi="宋体"/>
                <w:b w:val="0"/>
                <w:szCs w:val="21"/>
              </w:rPr>
            </w:pPr>
            <w:r>
              <w:rPr>
                <w:rStyle w:val="9"/>
                <w:rFonts w:hint="eastAsia" w:ascii="宋体" w:hAnsi="宋体"/>
                <w:b w:val="0"/>
                <w:szCs w:val="21"/>
              </w:rPr>
              <w:t>购买招标文件方式： 电子版（√）</w:t>
            </w:r>
          </w:p>
          <w:p>
            <w:pPr>
              <w:pStyle w:val="12"/>
              <w:ind w:left="284" w:firstLine="0" w:firstLineChars="0"/>
              <w:rPr>
                <w:rStyle w:val="9"/>
                <w:rFonts w:ascii="宋体" w:hAnsi="宋体"/>
                <w:b w:val="0"/>
                <w:szCs w:val="21"/>
              </w:rPr>
            </w:pPr>
          </w:p>
          <w:p>
            <w:pPr>
              <w:pStyle w:val="12"/>
              <w:numPr>
                <w:ilvl w:val="0"/>
                <w:numId w:val="1"/>
              </w:numPr>
              <w:ind w:left="284" w:firstLine="0" w:firstLineChars="0"/>
              <w:rPr>
                <w:rStyle w:val="9"/>
                <w:rFonts w:ascii="宋体" w:hAnsi="宋体"/>
                <w:b w:val="0"/>
                <w:szCs w:val="21"/>
              </w:rPr>
            </w:pPr>
            <w:r>
              <w:rPr>
                <w:rStyle w:val="9"/>
                <w:rFonts w:hint="eastAsia" w:ascii="宋体" w:hAnsi="宋体"/>
                <w:b w:val="0"/>
                <w:szCs w:val="21"/>
              </w:rPr>
              <w:t>申请投标包件：</w:t>
            </w:r>
          </w:p>
          <w:p>
            <w:pPr>
              <w:pStyle w:val="12"/>
              <w:ind w:left="284"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numPr>
                <w:ilvl w:val="0"/>
                <w:numId w:val="1"/>
              </w:numPr>
              <w:ind w:left="284" w:firstLine="0" w:firstLineChars="0"/>
              <w:rPr>
                <w:rStyle w:val="9"/>
                <w:rFonts w:ascii="宋体" w:hAnsi="宋体"/>
                <w:b w:val="0"/>
                <w:szCs w:val="21"/>
              </w:rPr>
            </w:pPr>
            <w:r>
              <w:rPr>
                <w:rStyle w:val="9"/>
                <w:rFonts w:hint="eastAsia" w:ascii="宋体" w:hAnsi="宋体"/>
                <w:b w:val="0"/>
                <w:szCs w:val="21"/>
              </w:rPr>
              <w:t xml:space="preserve">其它说明：3.1附标书费付款凭证 </w:t>
            </w:r>
          </w:p>
          <w:p>
            <w:pPr>
              <w:pStyle w:val="12"/>
              <w:ind w:left="284" w:firstLine="0" w:firstLineChars="0"/>
              <w:rPr>
                <w:rStyle w:val="9"/>
                <w:rFonts w:ascii="宋体" w:hAnsi="宋体"/>
                <w:b w:val="0"/>
                <w:szCs w:val="21"/>
              </w:rPr>
            </w:pPr>
            <w:r>
              <w:rPr>
                <w:rStyle w:val="9"/>
                <w:rFonts w:hint="eastAsia" w:ascii="宋体" w:hAnsi="宋体"/>
                <w:b w:val="0"/>
                <w:szCs w:val="21"/>
              </w:rPr>
              <w:t xml:space="preserve">   </w:t>
            </w:r>
            <w:r>
              <w:rPr>
                <w:rStyle w:val="9"/>
                <w:rFonts w:ascii="宋体" w:hAnsi="宋体"/>
                <w:b w:val="0"/>
                <w:szCs w:val="21"/>
              </w:rPr>
              <w:t xml:space="preserve">            </w:t>
            </w:r>
            <w:r>
              <w:rPr>
                <w:rStyle w:val="9"/>
                <w:rFonts w:hint="eastAsia" w:ascii="宋体" w:hAnsi="宋体"/>
                <w:b w:val="0"/>
                <w:szCs w:val="21"/>
              </w:rPr>
              <w:t>3.2本投标申请表的电子版（可编辑）和盖章扫描版请一起发到招标人指定邮箱</w:t>
            </w:r>
          </w:p>
          <w:p>
            <w:pPr>
              <w:pStyle w:val="12"/>
              <w:ind w:left="284" w:firstLine="0" w:firstLineChars="0"/>
              <w:rPr>
                <w:rStyle w:val="9"/>
                <w:rFonts w:ascii="宋体" w:hAnsi="宋体"/>
                <w:b w:val="0"/>
                <w:szCs w:val="21"/>
              </w:rPr>
            </w:pPr>
          </w:p>
          <w:p>
            <w:pPr>
              <w:pStyle w:val="12"/>
              <w:ind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ind w:left="284" w:firstLine="3968" w:firstLineChars="1890"/>
              <w:rPr>
                <w:rStyle w:val="9"/>
                <w:rFonts w:ascii="宋体" w:hAnsi="宋体"/>
                <w:b w:val="0"/>
                <w:szCs w:val="21"/>
              </w:rPr>
            </w:pPr>
            <w:r>
              <w:rPr>
                <w:rStyle w:val="9"/>
                <w:rFonts w:hint="eastAsia" w:ascii="宋体" w:hAnsi="宋体"/>
                <w:b w:val="0"/>
                <w:szCs w:val="21"/>
              </w:rPr>
              <w:t>投标申请人：（公章）</w:t>
            </w:r>
          </w:p>
          <w:p>
            <w:pPr>
              <w:pStyle w:val="12"/>
              <w:ind w:left="284" w:firstLine="4393" w:firstLineChars="2092"/>
              <w:rPr>
                <w:rStyle w:val="9"/>
                <w:rFonts w:ascii="宋体" w:hAnsi="宋体"/>
                <w:b w:val="0"/>
                <w:szCs w:val="21"/>
              </w:rPr>
            </w:pPr>
          </w:p>
          <w:p>
            <w:pPr>
              <w:pStyle w:val="12"/>
              <w:ind w:left="284" w:firstLine="3968" w:firstLineChars="1890"/>
              <w:rPr>
                <w:rStyle w:val="9"/>
                <w:rFonts w:ascii="宋体" w:hAnsi="宋体"/>
                <w:b w:val="0"/>
                <w:szCs w:val="21"/>
              </w:rPr>
            </w:pPr>
            <w:r>
              <w:rPr>
                <w:rStyle w:val="9"/>
                <w:rFonts w:hint="eastAsia" w:ascii="宋体" w:hAnsi="宋体"/>
                <w:b w:val="0"/>
                <w:szCs w:val="21"/>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5374"/>
    <w:multiLevelType w:val="multilevel"/>
    <w:tmpl w:val="3CAC53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04702"/>
    <w:rsid w:val="242502A5"/>
    <w:rsid w:val="34146CDC"/>
    <w:rsid w:val="34B377B4"/>
    <w:rsid w:val="69C04702"/>
    <w:rsid w:val="6D9B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1"/>
    <w:qFormat/>
    <w:uiPriority w:val="0"/>
    <w:pPr>
      <w:keepNext/>
      <w:keepLines/>
      <w:spacing w:before="20" w:after="20" w:line="360" w:lineRule="auto"/>
      <w:ind w:left="210" w:leftChars="100" w:right="100" w:rightChars="100"/>
      <w:jc w:val="left"/>
      <w:outlineLvl w:val="1"/>
    </w:pPr>
    <w:rPr>
      <w:rFonts w:ascii="Arial" w:hAnsi="Arial" w:eastAsia="宋体"/>
      <w:b/>
      <w:bCs/>
      <w:sz w:val="32"/>
      <w:szCs w:val="32"/>
    </w:rPr>
  </w:style>
  <w:style w:type="paragraph" w:styleId="5">
    <w:name w:val="heading 3"/>
    <w:basedOn w:val="1"/>
    <w:next w:val="1"/>
    <w:link w:val="10"/>
    <w:qFormat/>
    <w:uiPriority w:val="0"/>
    <w:pPr>
      <w:keepNext/>
      <w:keepLines/>
      <w:spacing w:before="20" w:after="20" w:line="416" w:lineRule="auto"/>
      <w:jc w:val="left"/>
      <w:outlineLvl w:val="2"/>
    </w:pPr>
    <w:rPr>
      <w:rFonts w:ascii="Times New Roman" w:hAnsi="Times New Roman" w:eastAsia="宋体"/>
      <w:b/>
      <w:bCs/>
      <w:sz w:val="28"/>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无间隔1"/>
    <w:qFormat/>
    <w:uiPriority w:val="99"/>
    <w:pPr>
      <w:widowControl w:val="0"/>
      <w:adjustRightInd w:val="0"/>
      <w:jc w:val="center"/>
      <w:textAlignment w:val="baseline"/>
    </w:pPr>
    <w:rPr>
      <w:rFonts w:ascii="Times New Roman" w:hAnsi="Times New Roman" w:eastAsia="宋体" w:cs="Times New Roman"/>
      <w:b/>
      <w:bCs/>
      <w:kern w:val="0"/>
      <w:sz w:val="21"/>
      <w:szCs w:val="21"/>
      <w:lang w:val="en-US" w:eastAsia="zh-CN" w:bidi="ar-SA"/>
    </w:rPr>
  </w:style>
  <w:style w:type="paragraph" w:styleId="6">
    <w:name w:val="annotation text"/>
    <w:basedOn w:val="1"/>
    <w:unhideWhenUsed/>
    <w:uiPriority w:val="0"/>
    <w:pPr>
      <w:spacing w:line="317" w:lineRule="auto"/>
      <w:ind w:firstLine="200" w:firstLineChars="200"/>
      <w:jc w:val="left"/>
    </w:pPr>
    <w:rPr>
      <w:rFonts w:eastAsia="仿宋_GB2312"/>
      <w:sz w:val="24"/>
      <w:szCs w:val="20"/>
    </w:rPr>
  </w:style>
  <w:style w:type="character" w:styleId="9">
    <w:name w:val="Strong"/>
    <w:qFormat/>
    <w:uiPriority w:val="0"/>
    <w:rPr>
      <w:rFonts w:cs="Times New Roman"/>
      <w:b/>
      <w:bCs/>
    </w:rPr>
  </w:style>
  <w:style w:type="character" w:customStyle="1" w:styleId="10">
    <w:name w:val="标题 3 字符"/>
    <w:link w:val="5"/>
    <w:qFormat/>
    <w:uiPriority w:val="0"/>
    <w:rPr>
      <w:rFonts w:ascii="Times New Roman" w:hAnsi="Times New Roman" w:eastAsia="宋体"/>
      <w:b/>
      <w:bCs/>
      <w:sz w:val="28"/>
      <w:szCs w:val="32"/>
    </w:rPr>
  </w:style>
  <w:style w:type="character" w:customStyle="1" w:styleId="11">
    <w:name w:val="标题 2 字符"/>
    <w:link w:val="4"/>
    <w:qFormat/>
    <w:uiPriority w:val="99"/>
    <w:rPr>
      <w:rFonts w:ascii="Arial" w:hAnsi="Arial" w:eastAsia="宋体"/>
      <w:b/>
      <w:bCs/>
      <w:sz w:val="32"/>
      <w:szCs w:val="32"/>
    </w:rPr>
  </w:style>
  <w:style w:type="paragraph" w:customStyle="1" w:styleId="12">
    <w:name w:val="_Style 4"/>
    <w:basedOn w:val="1"/>
    <w:qFormat/>
    <w:uiPriority w:val="34"/>
    <w:pPr>
      <w:ind w:firstLine="420" w:firstLineChars="200"/>
    </w:pPr>
  </w:style>
  <w:style w:type="character" w:customStyle="1" w:styleId="13">
    <w:name w:val="标题 3 Char"/>
    <w:link w:val="5"/>
    <w:qFormat/>
    <w:uiPriority w:val="0"/>
    <w:rPr>
      <w:rFonts w:ascii="Times New Roman" w:hAnsi="Times New Roman" w:eastAsia="宋体"/>
      <w:b/>
      <w:bCs/>
      <w:sz w:val="28"/>
      <w:szCs w:val="32"/>
    </w:rPr>
  </w:style>
  <w:style w:type="character" w:customStyle="1" w:styleId="14">
    <w:name w:val="标题 2 Char"/>
    <w:link w:val="4"/>
    <w:qFormat/>
    <w:uiPriority w:val="99"/>
    <w:rPr>
      <w:rFonts w:ascii="Arial" w:hAnsi="Arial" w:eastAsia="宋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2019-04-24T04:03:00Z</dcterms:created>
  <dc:creator>郢于红尘待相逢</dc:creator>
  <cp:lastModifiedBy>郢于红尘待相逢</cp:lastModifiedBy>
  <dcterms:modified xsi:type="dcterms:W3CDTF">2019-06-11T00:35:33Z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