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A3" w:rsidRDefault="005353A3" w:rsidP="00D2000D">
      <w:pPr>
        <w:spacing w:line="360" w:lineRule="auto"/>
        <w:jc w:val="center"/>
        <w:rPr>
          <w:rFonts w:ascii="宋体" w:hAnsi="宋体"/>
          <w:kern w:val="0"/>
          <w:sz w:val="24"/>
          <w:szCs w:val="24"/>
        </w:rPr>
      </w:pPr>
      <w:r>
        <w:rPr>
          <w:rFonts w:ascii="宋体" w:hAnsi="宋体" w:hint="eastAsia"/>
          <w:kern w:val="0"/>
          <w:sz w:val="24"/>
          <w:szCs w:val="24"/>
        </w:rPr>
        <w:t>公告函</w:t>
      </w:r>
    </w:p>
    <w:p w:rsidR="0090185A" w:rsidRDefault="0090185A" w:rsidP="0090185A">
      <w:pPr>
        <w:spacing w:line="360" w:lineRule="auto"/>
        <w:ind w:firstLineChars="300" w:firstLine="720"/>
        <w:rPr>
          <w:rFonts w:ascii="宋体" w:hAnsi="宋体"/>
          <w:kern w:val="0"/>
          <w:sz w:val="24"/>
          <w:szCs w:val="24"/>
        </w:rPr>
      </w:pPr>
      <w:r>
        <w:rPr>
          <w:rFonts w:ascii="宋体" w:hAnsi="宋体" w:hint="eastAsia"/>
          <w:kern w:val="0"/>
          <w:sz w:val="24"/>
          <w:szCs w:val="24"/>
        </w:rPr>
        <w:t>我公司(</w:t>
      </w:r>
      <w:r w:rsidR="001A1F66">
        <w:rPr>
          <w:rFonts w:ascii="宋体" w:hAnsi="宋体" w:hint="eastAsia"/>
          <w:kern w:val="0"/>
          <w:sz w:val="24"/>
          <w:szCs w:val="24"/>
        </w:rPr>
        <w:t>中核核电运行管理有限公司</w:t>
      </w:r>
      <w:r>
        <w:rPr>
          <w:rFonts w:ascii="宋体" w:hAnsi="宋体" w:hint="eastAsia"/>
          <w:kern w:val="0"/>
          <w:sz w:val="24"/>
          <w:szCs w:val="24"/>
        </w:rPr>
        <w:t>)拟采购一</w:t>
      </w:r>
      <w:r w:rsidR="00F25CA2">
        <w:rPr>
          <w:rFonts w:ascii="宋体" w:hAnsi="宋体" w:hint="eastAsia"/>
          <w:kern w:val="0"/>
          <w:sz w:val="24"/>
          <w:szCs w:val="24"/>
        </w:rPr>
        <w:t>批</w:t>
      </w:r>
      <w:r w:rsidR="00115AC6" w:rsidRPr="00115AC6">
        <w:rPr>
          <w:rFonts w:ascii="宋体" w:hAnsi="宋体" w:hint="eastAsia"/>
          <w:kern w:val="0"/>
          <w:sz w:val="24"/>
          <w:szCs w:val="24"/>
        </w:rPr>
        <w:t>秦一厂棒控系统特制电缆</w:t>
      </w:r>
      <w:bookmarkStart w:id="0" w:name="_GoBack"/>
      <w:bookmarkEnd w:id="0"/>
      <w:r>
        <w:rPr>
          <w:rFonts w:ascii="宋体" w:hAnsi="宋体" w:hint="eastAsia"/>
          <w:kern w:val="0"/>
          <w:sz w:val="24"/>
          <w:szCs w:val="24"/>
        </w:rPr>
        <w:t>，现公开发布询价文件，如贵单位有合作意向，</w:t>
      </w:r>
      <w:r w:rsidR="0072083A" w:rsidRPr="0072083A">
        <w:rPr>
          <w:rFonts w:ascii="宋体" w:hAnsi="宋体" w:hint="eastAsia"/>
          <w:kern w:val="0"/>
          <w:sz w:val="24"/>
          <w:szCs w:val="24"/>
        </w:rPr>
        <w:t>并接受或满足下述条件</w:t>
      </w:r>
      <w:r w:rsidR="0072083A">
        <w:rPr>
          <w:rFonts w:ascii="宋体" w:hAnsi="宋体" w:hint="eastAsia"/>
          <w:kern w:val="0"/>
          <w:sz w:val="24"/>
          <w:szCs w:val="24"/>
        </w:rPr>
        <w:t>,</w:t>
      </w:r>
      <w:r>
        <w:rPr>
          <w:rFonts w:ascii="宋体" w:hAnsi="宋体" w:hint="eastAsia"/>
          <w:kern w:val="0"/>
          <w:sz w:val="24"/>
          <w:szCs w:val="24"/>
        </w:rPr>
        <w:t>请按下述要求进行报价。</w:t>
      </w:r>
    </w:p>
    <w:p w:rsidR="0090185A" w:rsidRDefault="0090185A" w:rsidP="0090185A">
      <w:pPr>
        <w:spacing w:line="360" w:lineRule="auto"/>
        <w:rPr>
          <w:rFonts w:ascii="宋体" w:hAnsi="宋体"/>
          <w:kern w:val="0"/>
          <w:sz w:val="24"/>
          <w:szCs w:val="24"/>
        </w:rPr>
      </w:pPr>
      <w:r>
        <w:rPr>
          <w:rFonts w:ascii="宋体" w:hAnsi="宋体" w:hint="eastAsia"/>
          <w:kern w:val="0"/>
          <w:sz w:val="24"/>
          <w:szCs w:val="24"/>
        </w:rPr>
        <w:t>1、供货范围及交货时间：</w:t>
      </w:r>
      <w:r w:rsidR="0053267B" w:rsidRPr="0053267B">
        <w:rPr>
          <w:rFonts w:ascii="宋体" w:hAnsi="宋体" w:hint="eastAsia"/>
          <w:kern w:val="0"/>
          <w:sz w:val="24"/>
          <w:szCs w:val="24"/>
        </w:rPr>
        <w:t>请详见电子询价清单，报价应包含供货的设备、服务、技术文件、包装运输和保险等履行供货义务的全部费用以及报价方发生的</w:t>
      </w:r>
      <w:r w:rsidR="0053267B" w:rsidRPr="0053267B">
        <w:rPr>
          <w:rFonts w:ascii="宋体" w:hAnsi="宋体" w:hint="eastAsia"/>
          <w:kern w:val="0"/>
          <w:sz w:val="24"/>
          <w:szCs w:val="24"/>
          <w:highlight w:val="yellow"/>
        </w:rPr>
        <w:t>所有税、费及利润之总和</w:t>
      </w:r>
      <w:r w:rsidR="0053267B" w:rsidRPr="0053267B">
        <w:rPr>
          <w:rFonts w:ascii="宋体" w:hAnsi="宋体" w:hint="eastAsia"/>
          <w:kern w:val="0"/>
          <w:sz w:val="24"/>
          <w:szCs w:val="24"/>
        </w:rPr>
        <w:t>，价格为固定不变价。货到检验合格后支付全额合同款。</w:t>
      </w:r>
    </w:p>
    <w:p w:rsidR="0090185A" w:rsidRDefault="0090185A" w:rsidP="0090185A">
      <w:pPr>
        <w:spacing w:line="360" w:lineRule="auto"/>
        <w:rPr>
          <w:rFonts w:ascii="宋体" w:hAnsi="宋体"/>
          <w:kern w:val="0"/>
          <w:sz w:val="24"/>
          <w:szCs w:val="24"/>
        </w:rPr>
      </w:pPr>
      <w:r>
        <w:rPr>
          <w:rFonts w:ascii="宋体" w:hAnsi="宋体" w:hint="eastAsia"/>
          <w:kern w:val="0"/>
          <w:sz w:val="24"/>
          <w:szCs w:val="24"/>
        </w:rPr>
        <w:t>2、交货地址：</w:t>
      </w:r>
      <w:r w:rsidR="0053267B" w:rsidRPr="0053267B">
        <w:rPr>
          <w:rFonts w:ascii="宋体" w:hAnsi="宋体" w:hint="eastAsia"/>
          <w:kern w:val="0"/>
          <w:sz w:val="24"/>
          <w:szCs w:val="24"/>
          <w:highlight w:val="yellow"/>
        </w:rPr>
        <w:t>秦一厂</w:t>
      </w:r>
      <w:r w:rsidRPr="0053267B">
        <w:rPr>
          <w:rFonts w:ascii="宋体" w:hAnsi="宋体" w:hint="eastAsia"/>
          <w:kern w:val="0"/>
          <w:sz w:val="24"/>
          <w:szCs w:val="24"/>
          <w:highlight w:val="yellow"/>
        </w:rPr>
        <w:t>物资仓库</w:t>
      </w:r>
    </w:p>
    <w:p w:rsidR="0053267B" w:rsidRPr="0053267B" w:rsidRDefault="0090185A" w:rsidP="0053267B">
      <w:pPr>
        <w:pStyle w:val="3"/>
        <w:suppressAutoHyphens w:val="0"/>
        <w:spacing w:line="360" w:lineRule="auto"/>
        <w:ind w:leftChars="12" w:left="123" w:hangingChars="41" w:hanging="98"/>
        <w:rPr>
          <w:rFonts w:ascii="宋体" w:hAnsi="宋体"/>
          <w:sz w:val="24"/>
          <w:szCs w:val="24"/>
          <w:highlight w:val="yellow"/>
          <w:lang w:eastAsia="zh-CN"/>
        </w:rPr>
      </w:pPr>
      <w:r>
        <w:rPr>
          <w:rFonts w:ascii="宋体" w:hAnsi="宋体" w:hint="eastAsia"/>
          <w:kern w:val="0"/>
          <w:sz w:val="24"/>
          <w:szCs w:val="24"/>
          <w:lang w:eastAsia="zh-CN"/>
        </w:rPr>
        <w:t>3、</w:t>
      </w:r>
      <w:r>
        <w:rPr>
          <w:rFonts w:ascii="宋体" w:hAnsi="宋体" w:hint="eastAsia"/>
          <w:sz w:val="24"/>
          <w:szCs w:val="24"/>
        </w:rPr>
        <w:t>资质要求：</w:t>
      </w:r>
      <w:r w:rsidR="0053267B" w:rsidRPr="0053267B">
        <w:rPr>
          <w:rFonts w:ascii="宋体" w:hAnsi="宋体" w:hint="eastAsia"/>
          <w:sz w:val="24"/>
          <w:szCs w:val="24"/>
          <w:highlight w:val="green"/>
          <w:lang w:eastAsia="zh-CN"/>
        </w:rPr>
        <w:t>3.1</w:t>
      </w:r>
      <w:r w:rsidR="0053267B" w:rsidRPr="0053267B">
        <w:rPr>
          <w:rFonts w:ascii="宋体" w:hAnsi="宋体" w:hint="eastAsia"/>
          <w:sz w:val="24"/>
          <w:szCs w:val="24"/>
          <w:highlight w:val="green"/>
        </w:rPr>
        <w:t>限于</w:t>
      </w:r>
      <w:r w:rsidR="0053267B" w:rsidRPr="0053267B">
        <w:rPr>
          <w:rFonts w:ascii="宋体" w:hAnsi="宋体" w:hint="eastAsia"/>
          <w:sz w:val="24"/>
          <w:szCs w:val="24"/>
          <w:highlight w:val="green"/>
          <w:lang w:eastAsia="zh-CN"/>
        </w:rPr>
        <w:t>中核集团或</w:t>
      </w:r>
      <w:r w:rsidR="0053267B" w:rsidRPr="0053267B">
        <w:rPr>
          <w:rFonts w:ascii="宋体" w:hAnsi="宋体" w:hint="eastAsia"/>
          <w:sz w:val="24"/>
          <w:szCs w:val="24"/>
          <w:highlight w:val="green"/>
        </w:rPr>
        <w:t>中国核</w:t>
      </w:r>
      <w:r w:rsidR="0053267B" w:rsidRPr="0053267B">
        <w:rPr>
          <w:rFonts w:ascii="宋体" w:hAnsi="宋体" w:hint="eastAsia"/>
          <w:sz w:val="24"/>
          <w:szCs w:val="24"/>
          <w:highlight w:val="green"/>
          <w:lang w:eastAsia="zh-CN"/>
        </w:rPr>
        <w:t>电</w:t>
      </w:r>
      <w:r w:rsidR="0053267B" w:rsidRPr="0053267B">
        <w:rPr>
          <w:rFonts w:ascii="宋体" w:hAnsi="宋体" w:hint="eastAsia"/>
          <w:sz w:val="24"/>
          <w:szCs w:val="24"/>
          <w:highlight w:val="green"/>
        </w:rPr>
        <w:t>合格</w:t>
      </w:r>
      <w:proofErr w:type="gramStart"/>
      <w:r w:rsidR="0053267B" w:rsidRPr="0053267B">
        <w:rPr>
          <w:rFonts w:ascii="宋体" w:hAnsi="宋体" w:hint="eastAsia"/>
          <w:sz w:val="24"/>
          <w:szCs w:val="24"/>
          <w:highlight w:val="green"/>
        </w:rPr>
        <w:t>供应商</w:t>
      </w:r>
      <w:r w:rsidR="0053267B" w:rsidRPr="0053267B">
        <w:rPr>
          <w:rFonts w:ascii="宋体" w:hAnsi="宋体" w:hint="eastAsia"/>
          <w:sz w:val="24"/>
          <w:szCs w:val="24"/>
          <w:highlight w:val="green"/>
          <w:lang w:eastAsia="zh-CN"/>
        </w:rPr>
        <w:t>库</w:t>
      </w:r>
      <w:proofErr w:type="gramEnd"/>
      <w:r w:rsidR="0053267B" w:rsidRPr="0053267B">
        <w:rPr>
          <w:rFonts w:ascii="宋体" w:hAnsi="宋体" w:hint="eastAsia"/>
          <w:sz w:val="24"/>
          <w:szCs w:val="24"/>
          <w:highlight w:val="green"/>
          <w:lang w:eastAsia="zh-CN"/>
        </w:rPr>
        <w:t>;</w:t>
      </w:r>
    </w:p>
    <w:p w:rsidR="0090185A" w:rsidRPr="0053267B" w:rsidRDefault="0053267B" w:rsidP="0053267B">
      <w:pPr>
        <w:pStyle w:val="3"/>
        <w:suppressAutoHyphens w:val="0"/>
        <w:spacing w:line="360" w:lineRule="auto"/>
        <w:ind w:leftChars="127" w:left="267" w:firstLineChars="550" w:firstLine="1320"/>
        <w:rPr>
          <w:rFonts w:ascii="宋体" w:hAnsi="宋体"/>
          <w:sz w:val="24"/>
          <w:szCs w:val="24"/>
          <w:lang w:eastAsia="zh-CN"/>
        </w:rPr>
      </w:pPr>
      <w:r w:rsidRPr="0053267B">
        <w:rPr>
          <w:rFonts w:ascii="宋体" w:hAnsi="宋体" w:hint="eastAsia"/>
          <w:sz w:val="24"/>
          <w:szCs w:val="24"/>
          <w:highlight w:val="green"/>
          <w:lang w:eastAsia="zh-CN"/>
        </w:rPr>
        <w:t>3.2</w:t>
      </w:r>
      <w:r w:rsidRPr="0053267B">
        <w:rPr>
          <w:rFonts w:ascii="宋体" w:hAnsi="宋体" w:hint="eastAsia"/>
          <w:sz w:val="24"/>
          <w:szCs w:val="24"/>
          <w:highlight w:val="green"/>
        </w:rPr>
        <w:t>具备相应经营范围资质</w:t>
      </w:r>
      <w:r w:rsidR="00B76216">
        <w:rPr>
          <w:rFonts w:ascii="宋体" w:hAnsi="宋体" w:hint="eastAsia"/>
          <w:sz w:val="24"/>
          <w:szCs w:val="24"/>
          <w:highlight w:val="green"/>
          <w:lang w:eastAsia="zh-CN"/>
        </w:rPr>
        <w:t>（营业执照）</w:t>
      </w:r>
      <w:r w:rsidRPr="0053267B">
        <w:rPr>
          <w:rFonts w:ascii="宋体" w:hAnsi="宋体" w:hint="eastAsia"/>
          <w:sz w:val="24"/>
          <w:szCs w:val="24"/>
          <w:highlight w:val="green"/>
        </w:rPr>
        <w:t>。</w:t>
      </w:r>
    </w:p>
    <w:p w:rsidR="00C7224F" w:rsidRPr="005353A3" w:rsidRDefault="00C7224F" w:rsidP="0090185A">
      <w:pPr>
        <w:pStyle w:val="3"/>
        <w:suppressAutoHyphens w:val="0"/>
        <w:spacing w:line="360" w:lineRule="auto"/>
        <w:ind w:leftChars="0" w:left="353" w:hangingChars="147" w:hanging="353"/>
        <w:rPr>
          <w:rFonts w:ascii="宋体" w:hAnsi="宋体"/>
          <w:sz w:val="24"/>
          <w:szCs w:val="24"/>
          <w:lang w:eastAsia="zh-CN"/>
        </w:rPr>
      </w:pPr>
      <w:r w:rsidRPr="005353A3">
        <w:rPr>
          <w:rFonts w:ascii="宋体" w:hAnsi="宋体" w:hint="eastAsia"/>
          <w:sz w:val="24"/>
          <w:szCs w:val="24"/>
          <w:lang w:eastAsia="zh-CN"/>
        </w:rPr>
        <w:t>4</w:t>
      </w:r>
      <w:r w:rsidR="00093B78">
        <w:rPr>
          <w:rFonts w:ascii="宋体" w:hAnsi="宋体" w:hint="eastAsia"/>
          <w:sz w:val="24"/>
          <w:szCs w:val="24"/>
          <w:lang w:eastAsia="zh-CN"/>
        </w:rPr>
        <w:t>、报价评议方式：</w:t>
      </w:r>
      <w:r w:rsidR="0053267B" w:rsidRPr="0053267B">
        <w:rPr>
          <w:rFonts w:ascii="宋体" w:hAnsi="宋体" w:hint="eastAsia"/>
          <w:kern w:val="0"/>
          <w:sz w:val="24"/>
          <w:szCs w:val="24"/>
          <w:highlight w:val="yellow"/>
        </w:rPr>
        <w:t>在满足物项技术要求</w:t>
      </w:r>
      <w:r w:rsidR="0053267B" w:rsidRPr="0053267B">
        <w:rPr>
          <w:rFonts w:ascii="宋体" w:hAnsi="宋体" w:hint="eastAsia"/>
          <w:kern w:val="0"/>
          <w:sz w:val="24"/>
          <w:szCs w:val="24"/>
        </w:rPr>
        <w:t>的基础上，按</w:t>
      </w:r>
      <w:r w:rsidR="0053267B" w:rsidRPr="0053267B">
        <w:rPr>
          <w:rFonts w:ascii="宋体" w:hAnsi="宋体" w:hint="eastAsia"/>
          <w:kern w:val="0"/>
          <w:sz w:val="24"/>
          <w:szCs w:val="24"/>
          <w:highlight w:val="yellow"/>
        </w:rPr>
        <w:t>最低报价法</w:t>
      </w:r>
      <w:r w:rsidR="0053267B" w:rsidRPr="0053267B">
        <w:rPr>
          <w:rFonts w:ascii="宋体" w:hAnsi="宋体" w:hint="eastAsia"/>
          <w:kern w:val="0"/>
          <w:sz w:val="24"/>
          <w:szCs w:val="24"/>
        </w:rPr>
        <w:t>进行评议</w:t>
      </w:r>
      <w:r w:rsidRPr="0053267B">
        <w:rPr>
          <w:rFonts w:ascii="宋体" w:hAnsi="宋体" w:hint="eastAsia"/>
          <w:sz w:val="24"/>
          <w:szCs w:val="24"/>
          <w:lang w:eastAsia="zh-CN"/>
        </w:rPr>
        <w:t>。</w:t>
      </w:r>
    </w:p>
    <w:p w:rsidR="00C7224F" w:rsidRPr="005353A3" w:rsidRDefault="00C7224F" w:rsidP="0090185A">
      <w:pPr>
        <w:pStyle w:val="3"/>
        <w:suppressAutoHyphens w:val="0"/>
        <w:spacing w:line="360" w:lineRule="auto"/>
        <w:ind w:leftChars="0" w:left="353" w:hangingChars="147" w:hanging="353"/>
        <w:rPr>
          <w:rFonts w:ascii="宋体" w:hAnsi="宋体"/>
          <w:sz w:val="24"/>
          <w:szCs w:val="24"/>
          <w:lang w:eastAsia="zh-CN"/>
        </w:rPr>
      </w:pPr>
      <w:r w:rsidRPr="005353A3">
        <w:rPr>
          <w:rFonts w:ascii="宋体" w:hAnsi="宋体" w:hint="eastAsia"/>
          <w:sz w:val="24"/>
          <w:szCs w:val="24"/>
          <w:lang w:eastAsia="zh-CN"/>
        </w:rPr>
        <w:t>5、我公司保留拆分项目分签合同的权利。</w:t>
      </w:r>
    </w:p>
    <w:p w:rsidR="0090185A" w:rsidRPr="005353A3" w:rsidRDefault="00C7224F" w:rsidP="0090185A">
      <w:pPr>
        <w:pStyle w:val="3"/>
        <w:suppressAutoHyphens w:val="0"/>
        <w:spacing w:line="360" w:lineRule="auto"/>
        <w:ind w:leftChars="0" w:left="353" w:hangingChars="147" w:hanging="353"/>
        <w:rPr>
          <w:rFonts w:ascii="宋体" w:hAnsi="宋体"/>
          <w:b/>
          <w:sz w:val="24"/>
          <w:szCs w:val="24"/>
        </w:rPr>
      </w:pPr>
      <w:r w:rsidRPr="005353A3">
        <w:rPr>
          <w:rFonts w:ascii="宋体" w:hAnsi="宋体" w:hint="eastAsia"/>
          <w:sz w:val="24"/>
          <w:szCs w:val="24"/>
          <w:lang w:eastAsia="zh-CN"/>
        </w:rPr>
        <w:t>6</w:t>
      </w:r>
      <w:r w:rsidR="0090185A" w:rsidRPr="005353A3">
        <w:rPr>
          <w:rFonts w:ascii="宋体" w:hAnsi="宋体" w:hint="eastAsia"/>
          <w:sz w:val="24"/>
          <w:szCs w:val="24"/>
          <w:lang w:eastAsia="zh-CN"/>
        </w:rPr>
        <w:t>、</w:t>
      </w:r>
      <w:r w:rsidR="0090185A" w:rsidRPr="005353A3">
        <w:rPr>
          <w:rFonts w:ascii="宋体" w:hAnsi="宋体" w:hint="eastAsia"/>
          <w:sz w:val="24"/>
          <w:szCs w:val="24"/>
        </w:rPr>
        <w:t>采购文件的获取</w:t>
      </w:r>
    </w:p>
    <w:p w:rsidR="0090185A" w:rsidRPr="005353A3" w:rsidRDefault="0090185A" w:rsidP="0090185A">
      <w:pPr>
        <w:pStyle w:val="a7"/>
        <w:numPr>
          <w:ilvl w:val="0"/>
          <w:numId w:val="17"/>
        </w:numPr>
        <w:spacing w:line="360" w:lineRule="auto"/>
        <w:ind w:firstLineChars="0"/>
        <w:rPr>
          <w:rFonts w:ascii="宋体" w:hAnsi="宋体"/>
          <w:sz w:val="24"/>
          <w:szCs w:val="24"/>
        </w:rPr>
      </w:pPr>
      <w:r w:rsidRPr="005353A3">
        <w:rPr>
          <w:rFonts w:ascii="宋体" w:hAnsi="宋体" w:hint="eastAsia"/>
          <w:sz w:val="24"/>
          <w:szCs w:val="24"/>
        </w:rPr>
        <w:t>报名时间：</w:t>
      </w:r>
      <w:r w:rsidR="001A1F66">
        <w:rPr>
          <w:rFonts w:ascii="宋体" w:hAnsi="宋体" w:hint="eastAsia"/>
          <w:sz w:val="24"/>
          <w:szCs w:val="24"/>
        </w:rPr>
        <w:t>2018</w:t>
      </w:r>
      <w:r w:rsidRPr="005353A3">
        <w:rPr>
          <w:rFonts w:ascii="宋体" w:hAnsi="宋体" w:hint="eastAsia"/>
          <w:sz w:val="24"/>
          <w:szCs w:val="24"/>
        </w:rPr>
        <w:t>年</w:t>
      </w:r>
      <w:r w:rsidR="00B76216">
        <w:rPr>
          <w:rFonts w:ascii="宋体" w:hAnsi="宋体" w:hint="eastAsia"/>
          <w:sz w:val="24"/>
          <w:szCs w:val="24"/>
        </w:rPr>
        <w:t>10</w:t>
      </w:r>
      <w:r w:rsidRPr="005353A3">
        <w:rPr>
          <w:rFonts w:ascii="宋体" w:hAnsi="宋体" w:hint="eastAsia"/>
          <w:sz w:val="24"/>
          <w:szCs w:val="24"/>
        </w:rPr>
        <w:t>月</w:t>
      </w:r>
      <w:r w:rsidR="0053267B">
        <w:rPr>
          <w:rFonts w:ascii="宋体" w:hAnsi="宋体" w:hint="eastAsia"/>
          <w:sz w:val="24"/>
          <w:szCs w:val="24"/>
        </w:rPr>
        <w:t>1</w:t>
      </w:r>
      <w:r w:rsidR="00B76216">
        <w:rPr>
          <w:rFonts w:ascii="宋体" w:hAnsi="宋体" w:hint="eastAsia"/>
          <w:sz w:val="24"/>
          <w:szCs w:val="24"/>
        </w:rPr>
        <w:t>7</w:t>
      </w:r>
      <w:r w:rsidRPr="005353A3">
        <w:rPr>
          <w:rFonts w:ascii="宋体" w:hAnsi="宋体" w:hint="eastAsia"/>
          <w:sz w:val="24"/>
          <w:szCs w:val="24"/>
        </w:rPr>
        <w:t>日</w:t>
      </w:r>
      <w:r w:rsidR="006E4B1E">
        <w:rPr>
          <w:rFonts w:ascii="宋体" w:hAnsi="宋体" w:hint="eastAsia"/>
          <w:sz w:val="24"/>
          <w:szCs w:val="24"/>
        </w:rPr>
        <w:t>9</w:t>
      </w:r>
      <w:r w:rsidRPr="005353A3">
        <w:rPr>
          <w:rFonts w:ascii="宋体" w:hAnsi="宋体" w:hint="eastAsia"/>
          <w:sz w:val="24"/>
          <w:szCs w:val="24"/>
        </w:rPr>
        <w:t>:00</w:t>
      </w:r>
      <w:r w:rsidR="00C7224F" w:rsidRPr="005353A3">
        <w:rPr>
          <w:rFonts w:ascii="宋体" w:hAnsi="宋体" w:hint="eastAsia"/>
          <w:sz w:val="24"/>
          <w:szCs w:val="24"/>
        </w:rPr>
        <w:t>截止</w:t>
      </w:r>
      <w:r w:rsidR="006D7027" w:rsidRPr="005353A3">
        <w:rPr>
          <w:rFonts w:ascii="宋体" w:hAnsi="宋体" w:hint="eastAsia"/>
          <w:sz w:val="24"/>
          <w:szCs w:val="24"/>
        </w:rPr>
        <w:t>。</w:t>
      </w:r>
    </w:p>
    <w:p w:rsidR="0090185A" w:rsidRDefault="0090185A" w:rsidP="0090185A">
      <w:pPr>
        <w:pStyle w:val="a7"/>
        <w:numPr>
          <w:ilvl w:val="0"/>
          <w:numId w:val="17"/>
        </w:numPr>
        <w:spacing w:line="360" w:lineRule="auto"/>
        <w:ind w:firstLineChars="0"/>
        <w:rPr>
          <w:rFonts w:ascii="宋体" w:hAnsi="宋体"/>
          <w:sz w:val="24"/>
          <w:szCs w:val="24"/>
        </w:rPr>
      </w:pPr>
      <w:r>
        <w:rPr>
          <w:rFonts w:ascii="宋体" w:hAnsi="宋体" w:hint="eastAsia"/>
          <w:sz w:val="24"/>
          <w:szCs w:val="24"/>
        </w:rPr>
        <w:t>报名方式：有意参与本项目的潜在供方须先在中国核工业集团公司电子商务平台（http://ecp.cnnc.com.cn</w:t>
      </w:r>
      <w:r w:rsidR="006D7027">
        <w:rPr>
          <w:rFonts w:ascii="宋体" w:hAnsi="宋体" w:hint="eastAsia"/>
          <w:sz w:val="24"/>
          <w:szCs w:val="24"/>
        </w:rPr>
        <w:t>）进行免费注册（已注册的可忽略此步骤）</w:t>
      </w:r>
      <w:r w:rsidR="00EE077A">
        <w:rPr>
          <w:rFonts w:ascii="宋体" w:hAnsi="宋体" w:hint="eastAsia"/>
          <w:sz w:val="24"/>
          <w:szCs w:val="24"/>
        </w:rPr>
        <w:t>。</w:t>
      </w:r>
    </w:p>
    <w:p w:rsidR="0090185A" w:rsidRDefault="0090185A" w:rsidP="0090185A">
      <w:pPr>
        <w:pStyle w:val="a7"/>
        <w:numPr>
          <w:ilvl w:val="0"/>
          <w:numId w:val="17"/>
        </w:numPr>
        <w:spacing w:line="360" w:lineRule="auto"/>
        <w:ind w:firstLineChars="0"/>
        <w:rPr>
          <w:rFonts w:ascii="宋体" w:hAnsi="宋体"/>
          <w:sz w:val="24"/>
          <w:szCs w:val="24"/>
        </w:rPr>
      </w:pPr>
      <w:r>
        <w:rPr>
          <w:rFonts w:ascii="宋体" w:hAnsi="宋体" w:hint="eastAsia"/>
          <w:sz w:val="24"/>
          <w:szCs w:val="24"/>
        </w:rPr>
        <w:t>注册账号审核通过后，登录系统在左侧：系统功能菜单/项目管理/非招标项目/参与项目，点击“我要报名”即可查看项目信息并报名参与项目。</w:t>
      </w:r>
    </w:p>
    <w:p w:rsidR="0090185A" w:rsidRDefault="0090185A" w:rsidP="0090185A">
      <w:pPr>
        <w:pStyle w:val="a7"/>
        <w:numPr>
          <w:ilvl w:val="0"/>
          <w:numId w:val="17"/>
        </w:numPr>
        <w:spacing w:line="360" w:lineRule="auto"/>
        <w:ind w:firstLineChars="0"/>
        <w:rPr>
          <w:rFonts w:ascii="宋体" w:hAnsi="宋体"/>
          <w:sz w:val="24"/>
          <w:szCs w:val="24"/>
        </w:rPr>
      </w:pPr>
      <w:r>
        <w:rPr>
          <w:rFonts w:ascii="宋体" w:hAnsi="宋体" w:hint="eastAsia"/>
          <w:sz w:val="24"/>
          <w:szCs w:val="24"/>
        </w:rPr>
        <w:t>报名经我公司审核通过后即可下载本项目采购文件。</w:t>
      </w:r>
    </w:p>
    <w:p w:rsidR="00ED0EDA" w:rsidRPr="005353A3" w:rsidRDefault="00C7224F" w:rsidP="00ED0EDA">
      <w:pPr>
        <w:pStyle w:val="4"/>
        <w:numPr>
          <w:ilvl w:val="0"/>
          <w:numId w:val="0"/>
        </w:numPr>
        <w:rPr>
          <w:rFonts w:ascii="宋体" w:hAnsi="宋体"/>
          <w:szCs w:val="21"/>
        </w:rPr>
      </w:pPr>
      <w:r>
        <w:rPr>
          <w:rFonts w:ascii="宋体" w:hAnsi="宋体" w:hint="eastAsia"/>
          <w:sz w:val="24"/>
        </w:rPr>
        <w:t>7</w:t>
      </w:r>
      <w:r w:rsidR="0090185A">
        <w:rPr>
          <w:rFonts w:ascii="宋体" w:hAnsi="宋体" w:hint="eastAsia"/>
          <w:sz w:val="24"/>
        </w:rPr>
        <w:t>、</w:t>
      </w:r>
      <w:r w:rsidR="00ED0EDA" w:rsidRPr="00ED0EDA">
        <w:rPr>
          <w:rFonts w:ascii="宋体" w:hAnsi="宋体" w:hint="eastAsia"/>
          <w:kern w:val="0"/>
          <w:sz w:val="24"/>
        </w:rPr>
        <w:t>澄清截止时间：</w:t>
      </w:r>
      <w:r w:rsidR="007F2C9F">
        <w:rPr>
          <w:rFonts w:ascii="宋体" w:hAnsi="宋体" w:hint="eastAsia"/>
          <w:sz w:val="24"/>
        </w:rPr>
        <w:t>2018</w:t>
      </w:r>
      <w:r w:rsidR="0072083A" w:rsidRPr="005353A3">
        <w:rPr>
          <w:rFonts w:ascii="宋体" w:hAnsi="宋体" w:hint="eastAsia"/>
          <w:sz w:val="24"/>
        </w:rPr>
        <w:t>年</w:t>
      </w:r>
      <w:r w:rsidR="00B76216">
        <w:rPr>
          <w:rFonts w:ascii="宋体" w:hAnsi="宋体" w:hint="eastAsia"/>
          <w:sz w:val="24"/>
        </w:rPr>
        <w:t>10</w:t>
      </w:r>
      <w:r w:rsidR="0072083A" w:rsidRPr="005353A3">
        <w:rPr>
          <w:rFonts w:ascii="宋体" w:hAnsi="宋体" w:hint="eastAsia"/>
          <w:sz w:val="24"/>
        </w:rPr>
        <w:t>月</w:t>
      </w:r>
      <w:r w:rsidR="0053267B">
        <w:rPr>
          <w:rFonts w:ascii="宋体" w:hAnsi="宋体" w:hint="eastAsia"/>
          <w:sz w:val="24"/>
        </w:rPr>
        <w:t>2</w:t>
      </w:r>
      <w:r w:rsidR="00B76216">
        <w:rPr>
          <w:rFonts w:ascii="宋体" w:hAnsi="宋体" w:hint="eastAsia"/>
          <w:sz w:val="24"/>
        </w:rPr>
        <w:t>3</w:t>
      </w:r>
      <w:r w:rsidR="0072083A" w:rsidRPr="005353A3">
        <w:rPr>
          <w:rFonts w:ascii="宋体" w:hAnsi="宋体" w:hint="eastAsia"/>
          <w:sz w:val="24"/>
        </w:rPr>
        <w:t>日</w:t>
      </w:r>
      <w:r w:rsidR="007F2C9F">
        <w:rPr>
          <w:rFonts w:ascii="宋体" w:hAnsi="宋体" w:hint="eastAsia"/>
          <w:sz w:val="24"/>
        </w:rPr>
        <w:t>16</w:t>
      </w:r>
      <w:r w:rsidR="0072083A" w:rsidRPr="005353A3">
        <w:rPr>
          <w:rFonts w:ascii="宋体" w:hAnsi="宋体" w:hint="eastAsia"/>
          <w:sz w:val="24"/>
        </w:rPr>
        <w:t>:00</w:t>
      </w:r>
    </w:p>
    <w:p w:rsidR="00C7224F" w:rsidRDefault="00ED0EDA" w:rsidP="00C7224F">
      <w:pPr>
        <w:pStyle w:val="4"/>
        <w:numPr>
          <w:ilvl w:val="0"/>
          <w:numId w:val="0"/>
        </w:numPr>
        <w:tabs>
          <w:tab w:val="left" w:pos="420"/>
        </w:tabs>
        <w:spacing w:line="360" w:lineRule="auto"/>
        <w:rPr>
          <w:rFonts w:ascii="宋体" w:hAnsi="宋体"/>
          <w:kern w:val="0"/>
          <w:sz w:val="24"/>
        </w:rPr>
      </w:pPr>
      <w:r w:rsidRPr="005353A3">
        <w:rPr>
          <w:rFonts w:ascii="宋体" w:hAnsi="宋体" w:hint="eastAsia"/>
          <w:kern w:val="0"/>
          <w:sz w:val="24"/>
        </w:rPr>
        <w:t>8、</w:t>
      </w:r>
      <w:r w:rsidR="00C7224F" w:rsidRPr="005353A3">
        <w:rPr>
          <w:rFonts w:ascii="宋体" w:hAnsi="宋体" w:hint="eastAsia"/>
          <w:kern w:val="0"/>
          <w:sz w:val="24"/>
        </w:rPr>
        <w:t>报价截止日期：</w:t>
      </w:r>
      <w:r w:rsidR="007F2C9F">
        <w:rPr>
          <w:rFonts w:ascii="宋体" w:hAnsi="宋体" w:hint="eastAsia"/>
          <w:sz w:val="24"/>
        </w:rPr>
        <w:t>2018</w:t>
      </w:r>
      <w:r w:rsidR="0072083A" w:rsidRPr="005353A3">
        <w:rPr>
          <w:rFonts w:ascii="宋体" w:hAnsi="宋体" w:hint="eastAsia"/>
          <w:sz w:val="24"/>
        </w:rPr>
        <w:t>年</w:t>
      </w:r>
      <w:r w:rsidR="00B76216">
        <w:rPr>
          <w:rFonts w:ascii="宋体" w:hAnsi="宋体" w:hint="eastAsia"/>
          <w:sz w:val="24"/>
        </w:rPr>
        <w:t>10</w:t>
      </w:r>
      <w:r w:rsidR="0072083A" w:rsidRPr="005353A3">
        <w:rPr>
          <w:rFonts w:ascii="宋体" w:hAnsi="宋体" w:hint="eastAsia"/>
          <w:sz w:val="24"/>
        </w:rPr>
        <w:t>月</w:t>
      </w:r>
      <w:r w:rsidR="00B76216">
        <w:rPr>
          <w:rFonts w:ascii="宋体" w:hAnsi="宋体" w:hint="eastAsia"/>
          <w:sz w:val="24"/>
        </w:rPr>
        <w:t>24</w:t>
      </w:r>
      <w:r w:rsidR="0072083A" w:rsidRPr="005353A3">
        <w:rPr>
          <w:rFonts w:ascii="宋体" w:hAnsi="宋体" w:hint="eastAsia"/>
          <w:sz w:val="24"/>
        </w:rPr>
        <w:t>日</w:t>
      </w:r>
      <w:r w:rsidR="007F2C9F">
        <w:rPr>
          <w:rFonts w:ascii="宋体" w:hAnsi="宋体" w:hint="eastAsia"/>
          <w:sz w:val="24"/>
        </w:rPr>
        <w:t>1</w:t>
      </w:r>
      <w:r w:rsidR="002D5160">
        <w:rPr>
          <w:rFonts w:ascii="宋体" w:hAnsi="宋体" w:hint="eastAsia"/>
          <w:sz w:val="24"/>
        </w:rPr>
        <w:t>2</w:t>
      </w:r>
      <w:r w:rsidR="0072083A" w:rsidRPr="005353A3">
        <w:rPr>
          <w:rFonts w:ascii="宋体" w:hAnsi="宋体" w:hint="eastAsia"/>
          <w:sz w:val="24"/>
        </w:rPr>
        <w:t>:00</w:t>
      </w:r>
      <w:r w:rsidR="00C7224F" w:rsidRPr="005353A3">
        <w:rPr>
          <w:rFonts w:ascii="宋体" w:hAnsi="宋体" w:hint="eastAsia"/>
          <w:kern w:val="0"/>
          <w:sz w:val="24"/>
        </w:rPr>
        <w:t>。</w:t>
      </w:r>
    </w:p>
    <w:p w:rsidR="0090185A" w:rsidRDefault="00ED0EDA" w:rsidP="0090185A">
      <w:pPr>
        <w:pStyle w:val="5"/>
        <w:suppressAutoHyphens w:val="0"/>
        <w:spacing w:line="360" w:lineRule="auto"/>
        <w:ind w:leftChars="0" w:firstLineChars="0" w:hanging="100"/>
        <w:rPr>
          <w:rFonts w:ascii="宋体" w:hAnsi="宋体"/>
          <w:sz w:val="24"/>
          <w:szCs w:val="24"/>
        </w:rPr>
      </w:pPr>
      <w:r>
        <w:rPr>
          <w:rFonts w:ascii="宋体" w:hAnsi="宋体" w:hint="eastAsia"/>
          <w:sz w:val="24"/>
          <w:szCs w:val="24"/>
          <w:lang w:eastAsia="zh-CN"/>
        </w:rPr>
        <w:t>9、</w:t>
      </w:r>
      <w:r w:rsidR="0090185A">
        <w:rPr>
          <w:rFonts w:ascii="宋体" w:hAnsi="宋体" w:hint="eastAsia"/>
          <w:sz w:val="24"/>
          <w:szCs w:val="24"/>
        </w:rPr>
        <w:t>联系方式：</w:t>
      </w:r>
    </w:p>
    <w:p w:rsidR="0090185A" w:rsidRDefault="0090185A" w:rsidP="0090185A">
      <w:pPr>
        <w:pStyle w:val="2"/>
        <w:spacing w:line="360" w:lineRule="auto"/>
        <w:ind w:leftChars="0" w:left="0" w:firstLineChars="150" w:firstLine="360"/>
        <w:rPr>
          <w:rFonts w:ascii="宋体" w:hAnsi="宋体"/>
          <w:sz w:val="24"/>
          <w:szCs w:val="24"/>
          <w:lang w:eastAsia="zh-CN"/>
        </w:rPr>
      </w:pPr>
      <w:r>
        <w:rPr>
          <w:rFonts w:ascii="宋体" w:hAnsi="宋体" w:hint="eastAsia"/>
          <w:sz w:val="24"/>
          <w:szCs w:val="24"/>
        </w:rPr>
        <w:t>姓名：</w:t>
      </w:r>
      <w:r w:rsidR="007F2C9F">
        <w:rPr>
          <w:rFonts w:ascii="宋体" w:hAnsi="宋体" w:hint="eastAsia"/>
          <w:szCs w:val="21"/>
        </w:rPr>
        <w:t>赵广宇</w:t>
      </w:r>
    </w:p>
    <w:p w:rsidR="0090185A" w:rsidRDefault="0090185A" w:rsidP="0090185A">
      <w:pPr>
        <w:pStyle w:val="2"/>
        <w:spacing w:line="360" w:lineRule="auto"/>
        <w:ind w:leftChars="0" w:left="0" w:firstLineChars="150" w:firstLine="360"/>
        <w:rPr>
          <w:rFonts w:ascii="宋体" w:hAnsi="宋体"/>
          <w:sz w:val="24"/>
          <w:szCs w:val="24"/>
        </w:rPr>
      </w:pPr>
      <w:r>
        <w:rPr>
          <w:rFonts w:ascii="宋体" w:hAnsi="宋体" w:hint="eastAsia"/>
          <w:sz w:val="24"/>
          <w:szCs w:val="24"/>
        </w:rPr>
        <w:t>电话：</w:t>
      </w:r>
      <w:r w:rsidR="007F2C9F">
        <w:rPr>
          <w:rFonts w:ascii="宋体" w:hAnsi="宋体" w:hint="eastAsia"/>
          <w:szCs w:val="21"/>
        </w:rPr>
        <w:t>0573-86654926</w:t>
      </w:r>
      <w:r>
        <w:rPr>
          <w:rFonts w:ascii="宋体" w:hAnsi="宋体" w:hint="eastAsia"/>
          <w:sz w:val="24"/>
          <w:szCs w:val="24"/>
        </w:rPr>
        <w:t xml:space="preserve">       </w:t>
      </w:r>
    </w:p>
    <w:p w:rsidR="0090185A" w:rsidRDefault="0090185A" w:rsidP="0090185A">
      <w:pPr>
        <w:pStyle w:val="2"/>
        <w:spacing w:line="360" w:lineRule="auto"/>
        <w:ind w:leftChars="0" w:left="0" w:firstLineChars="150" w:firstLine="360"/>
        <w:rPr>
          <w:rFonts w:ascii="宋体" w:hAnsi="宋体"/>
          <w:sz w:val="24"/>
          <w:szCs w:val="24"/>
        </w:rPr>
      </w:pPr>
      <w:r>
        <w:rPr>
          <w:rFonts w:ascii="宋体" w:hAnsi="宋体" w:hint="eastAsia"/>
          <w:sz w:val="24"/>
          <w:szCs w:val="24"/>
        </w:rPr>
        <w:t>传真：</w:t>
      </w:r>
      <w:r w:rsidR="007F2C9F">
        <w:rPr>
          <w:rFonts w:ascii="宋体" w:hAnsi="宋体" w:hint="eastAsia"/>
          <w:szCs w:val="21"/>
        </w:rPr>
        <w:t>0573-86652743</w:t>
      </w:r>
    </w:p>
    <w:p w:rsidR="0090185A" w:rsidRPr="0090185A" w:rsidRDefault="0090185A" w:rsidP="002D4373">
      <w:pPr>
        <w:pStyle w:val="2"/>
        <w:spacing w:line="360" w:lineRule="auto"/>
        <w:ind w:leftChars="0" w:left="0" w:firstLineChars="150" w:firstLine="360"/>
        <w:rPr>
          <w:rFonts w:asciiTheme="minorEastAsia" w:hAnsiTheme="minorEastAsia"/>
          <w:sz w:val="24"/>
          <w:szCs w:val="24"/>
        </w:rPr>
      </w:pPr>
      <w:r>
        <w:rPr>
          <w:rFonts w:ascii="宋体" w:hAnsi="宋体" w:hint="eastAsia"/>
          <w:sz w:val="24"/>
          <w:szCs w:val="24"/>
        </w:rPr>
        <w:t>邮箱：</w:t>
      </w:r>
      <w:r w:rsidR="007F2C9F">
        <w:rPr>
          <w:rFonts w:ascii="宋体" w:hAnsi="宋体" w:hint="eastAsia"/>
          <w:szCs w:val="21"/>
        </w:rPr>
        <w:t>zhaoguangy@cnnp.com.cn</w:t>
      </w:r>
    </w:p>
    <w:sectPr w:rsidR="0090185A" w:rsidRPr="0090185A" w:rsidSect="00A03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74" w:rsidRDefault="00301174" w:rsidP="00946A5F">
      <w:r>
        <w:separator/>
      </w:r>
    </w:p>
  </w:endnote>
  <w:endnote w:type="continuationSeparator" w:id="0">
    <w:p w:rsidR="00301174" w:rsidRDefault="00301174" w:rsidP="0094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74" w:rsidRDefault="00301174" w:rsidP="00946A5F">
      <w:r>
        <w:separator/>
      </w:r>
    </w:p>
  </w:footnote>
  <w:footnote w:type="continuationSeparator" w:id="0">
    <w:p w:rsidR="00301174" w:rsidRDefault="00301174" w:rsidP="0094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ED"/>
    <w:multiLevelType w:val="multilevel"/>
    <w:tmpl w:val="C9A69F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2F9611A"/>
    <w:multiLevelType w:val="hybridMultilevel"/>
    <w:tmpl w:val="21CA91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FB0F2E"/>
    <w:multiLevelType w:val="multilevel"/>
    <w:tmpl w:val="C9A69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84B78"/>
    <w:multiLevelType w:val="multilevel"/>
    <w:tmpl w:val="C9A69F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6E22D7"/>
    <w:multiLevelType w:val="multilevel"/>
    <w:tmpl w:val="C9A69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D0E05"/>
    <w:multiLevelType w:val="multilevel"/>
    <w:tmpl w:val="C9A69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42E58"/>
    <w:multiLevelType w:val="hybridMultilevel"/>
    <w:tmpl w:val="21CA91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AC4846"/>
    <w:multiLevelType w:val="hybridMultilevel"/>
    <w:tmpl w:val="D82210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0604E8"/>
    <w:multiLevelType w:val="multilevel"/>
    <w:tmpl w:val="E66098C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C72C9"/>
    <w:multiLevelType w:val="multilevel"/>
    <w:tmpl w:val="D2DA712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47758"/>
    <w:multiLevelType w:val="multilevel"/>
    <w:tmpl w:val="C9A69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E4F01"/>
    <w:multiLevelType w:val="hybridMultilevel"/>
    <w:tmpl w:val="59269B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3D1B8F"/>
    <w:multiLevelType w:val="hybridMultilevel"/>
    <w:tmpl w:val="21CA91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4B51511"/>
    <w:multiLevelType w:val="singleLevel"/>
    <w:tmpl w:val="9288DECA"/>
    <w:lvl w:ilvl="0">
      <w:start w:val="1"/>
      <w:numFmt w:val="bullet"/>
      <w:pStyle w:val="4"/>
      <w:lvlText w:val=""/>
      <w:lvlJc w:val="left"/>
      <w:pPr>
        <w:tabs>
          <w:tab w:val="num" w:pos="1440"/>
        </w:tabs>
        <w:ind w:left="1440" w:hanging="360"/>
      </w:pPr>
      <w:rPr>
        <w:rFonts w:ascii="Symbol" w:hAnsi="Symbol" w:hint="default"/>
      </w:rPr>
    </w:lvl>
  </w:abstractNum>
  <w:abstractNum w:abstractNumId="14">
    <w:nsid w:val="7E653245"/>
    <w:multiLevelType w:val="hybridMultilevel"/>
    <w:tmpl w:val="C8DAE570"/>
    <w:lvl w:ilvl="0" w:tplc="7C4CFE6A">
      <w:start w:val="1"/>
      <w:numFmt w:val="decimal"/>
      <w:lvlText w:val="%1、"/>
      <w:lvlJc w:val="left"/>
      <w:pPr>
        <w:ind w:left="1069"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7F105502"/>
    <w:multiLevelType w:val="multilevel"/>
    <w:tmpl w:val="F94A24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96768E"/>
    <w:multiLevelType w:val="multilevel"/>
    <w:tmpl w:val="FB58F07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9"/>
  </w:num>
  <w:num w:numId="4">
    <w:abstractNumId w:val="15"/>
  </w:num>
  <w:num w:numId="5">
    <w:abstractNumId w:val="8"/>
  </w:num>
  <w:num w:numId="6">
    <w:abstractNumId w:val="11"/>
  </w:num>
  <w:num w:numId="7">
    <w:abstractNumId w:val="3"/>
  </w:num>
  <w:num w:numId="8">
    <w:abstractNumId w:val="10"/>
  </w:num>
  <w:num w:numId="9">
    <w:abstractNumId w:val="0"/>
  </w:num>
  <w:num w:numId="10">
    <w:abstractNumId w:val="2"/>
  </w:num>
  <w:num w:numId="11">
    <w:abstractNumId w:val="4"/>
  </w:num>
  <w:num w:numId="12">
    <w:abstractNumId w:val="7"/>
  </w:num>
  <w:num w:numId="13">
    <w:abstractNumId w:val="6"/>
  </w:num>
  <w:num w:numId="14">
    <w:abstractNumId w:val="1"/>
  </w:num>
  <w:num w:numId="15">
    <w:abstractNumId w:val="12"/>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AB"/>
    <w:rsid w:val="00031E54"/>
    <w:rsid w:val="00047E24"/>
    <w:rsid w:val="00055CCE"/>
    <w:rsid w:val="000871E6"/>
    <w:rsid w:val="00093B78"/>
    <w:rsid w:val="000940A8"/>
    <w:rsid w:val="000C3552"/>
    <w:rsid w:val="000E47AE"/>
    <w:rsid w:val="00115AC6"/>
    <w:rsid w:val="00115BC9"/>
    <w:rsid w:val="001179FE"/>
    <w:rsid w:val="00142ED7"/>
    <w:rsid w:val="001444B4"/>
    <w:rsid w:val="001462AC"/>
    <w:rsid w:val="00163F07"/>
    <w:rsid w:val="001737EF"/>
    <w:rsid w:val="001A1F66"/>
    <w:rsid w:val="001A5C49"/>
    <w:rsid w:val="00265E4F"/>
    <w:rsid w:val="002C2B81"/>
    <w:rsid w:val="002D3B7F"/>
    <w:rsid w:val="002D4373"/>
    <w:rsid w:val="002D5160"/>
    <w:rsid w:val="002F19F9"/>
    <w:rsid w:val="00301174"/>
    <w:rsid w:val="00306F4D"/>
    <w:rsid w:val="0034079F"/>
    <w:rsid w:val="003A0802"/>
    <w:rsid w:val="003A7AF2"/>
    <w:rsid w:val="003D14A6"/>
    <w:rsid w:val="00422E6E"/>
    <w:rsid w:val="00466DDD"/>
    <w:rsid w:val="00474018"/>
    <w:rsid w:val="004A3241"/>
    <w:rsid w:val="004C6EF2"/>
    <w:rsid w:val="00500209"/>
    <w:rsid w:val="0053267B"/>
    <w:rsid w:val="005353A3"/>
    <w:rsid w:val="00545AE9"/>
    <w:rsid w:val="00555997"/>
    <w:rsid w:val="00566A4F"/>
    <w:rsid w:val="00574430"/>
    <w:rsid w:val="005A4F6E"/>
    <w:rsid w:val="005A688C"/>
    <w:rsid w:val="005B1DAB"/>
    <w:rsid w:val="005B63B2"/>
    <w:rsid w:val="005C7CA2"/>
    <w:rsid w:val="00606F8A"/>
    <w:rsid w:val="0065406A"/>
    <w:rsid w:val="00666225"/>
    <w:rsid w:val="006906CA"/>
    <w:rsid w:val="00691077"/>
    <w:rsid w:val="006923A1"/>
    <w:rsid w:val="006B238F"/>
    <w:rsid w:val="006B4018"/>
    <w:rsid w:val="006B444F"/>
    <w:rsid w:val="006D7027"/>
    <w:rsid w:val="006E4B1E"/>
    <w:rsid w:val="00702D63"/>
    <w:rsid w:val="00717569"/>
    <w:rsid w:val="0072083A"/>
    <w:rsid w:val="0075778C"/>
    <w:rsid w:val="007611AA"/>
    <w:rsid w:val="00786D03"/>
    <w:rsid w:val="007F2C9F"/>
    <w:rsid w:val="008124FA"/>
    <w:rsid w:val="00822D22"/>
    <w:rsid w:val="008230A5"/>
    <w:rsid w:val="008316C8"/>
    <w:rsid w:val="00834FCC"/>
    <w:rsid w:val="008437EF"/>
    <w:rsid w:val="00847B2A"/>
    <w:rsid w:val="00895C19"/>
    <w:rsid w:val="008A6DFA"/>
    <w:rsid w:val="008C0051"/>
    <w:rsid w:val="008D5060"/>
    <w:rsid w:val="008E5AA9"/>
    <w:rsid w:val="0090185A"/>
    <w:rsid w:val="009074CF"/>
    <w:rsid w:val="00911990"/>
    <w:rsid w:val="00946A5F"/>
    <w:rsid w:val="009563E8"/>
    <w:rsid w:val="00980919"/>
    <w:rsid w:val="009E4A3A"/>
    <w:rsid w:val="00A034B2"/>
    <w:rsid w:val="00A04680"/>
    <w:rsid w:val="00A10A97"/>
    <w:rsid w:val="00A13DB5"/>
    <w:rsid w:val="00A850B2"/>
    <w:rsid w:val="00A9061B"/>
    <w:rsid w:val="00A9519C"/>
    <w:rsid w:val="00AA5206"/>
    <w:rsid w:val="00AB0002"/>
    <w:rsid w:val="00AB6DE4"/>
    <w:rsid w:val="00B1080F"/>
    <w:rsid w:val="00B53492"/>
    <w:rsid w:val="00B6785C"/>
    <w:rsid w:val="00B76216"/>
    <w:rsid w:val="00B85DCD"/>
    <w:rsid w:val="00B86F78"/>
    <w:rsid w:val="00BC1FB2"/>
    <w:rsid w:val="00BD5900"/>
    <w:rsid w:val="00C7224F"/>
    <w:rsid w:val="00CC6FE3"/>
    <w:rsid w:val="00CF304F"/>
    <w:rsid w:val="00D03574"/>
    <w:rsid w:val="00D15854"/>
    <w:rsid w:val="00D17376"/>
    <w:rsid w:val="00D2000D"/>
    <w:rsid w:val="00D358CB"/>
    <w:rsid w:val="00D9075E"/>
    <w:rsid w:val="00D90CB6"/>
    <w:rsid w:val="00DE39CF"/>
    <w:rsid w:val="00DF6E8F"/>
    <w:rsid w:val="00E1259F"/>
    <w:rsid w:val="00E36C8E"/>
    <w:rsid w:val="00E379D0"/>
    <w:rsid w:val="00E406F5"/>
    <w:rsid w:val="00E74BCA"/>
    <w:rsid w:val="00E92482"/>
    <w:rsid w:val="00ED0EDA"/>
    <w:rsid w:val="00EE077A"/>
    <w:rsid w:val="00EF2E64"/>
    <w:rsid w:val="00F075FB"/>
    <w:rsid w:val="00F16C6E"/>
    <w:rsid w:val="00F25CA2"/>
    <w:rsid w:val="00F54698"/>
    <w:rsid w:val="00F61DA0"/>
    <w:rsid w:val="00F74906"/>
    <w:rsid w:val="00F92462"/>
    <w:rsid w:val="00FC240B"/>
    <w:rsid w:val="00FE4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6A5F"/>
    <w:rPr>
      <w:sz w:val="18"/>
      <w:szCs w:val="18"/>
    </w:rPr>
  </w:style>
  <w:style w:type="paragraph" w:styleId="a4">
    <w:name w:val="footer"/>
    <w:basedOn w:val="a"/>
    <w:link w:val="Char0"/>
    <w:uiPriority w:val="99"/>
    <w:unhideWhenUsed/>
    <w:rsid w:val="00946A5F"/>
    <w:pPr>
      <w:tabs>
        <w:tab w:val="center" w:pos="4153"/>
        <w:tab w:val="right" w:pos="8306"/>
      </w:tabs>
      <w:snapToGrid w:val="0"/>
      <w:jc w:val="left"/>
    </w:pPr>
    <w:rPr>
      <w:sz w:val="18"/>
      <w:szCs w:val="18"/>
    </w:rPr>
  </w:style>
  <w:style w:type="character" w:customStyle="1" w:styleId="Char0">
    <w:name w:val="页脚 Char"/>
    <w:basedOn w:val="a0"/>
    <w:link w:val="a4"/>
    <w:uiPriority w:val="99"/>
    <w:rsid w:val="00946A5F"/>
    <w:rPr>
      <w:sz w:val="18"/>
      <w:szCs w:val="18"/>
    </w:rPr>
  </w:style>
  <w:style w:type="character" w:styleId="a5">
    <w:name w:val="Hyperlink"/>
    <w:basedOn w:val="a0"/>
    <w:uiPriority w:val="99"/>
    <w:unhideWhenUsed/>
    <w:rsid w:val="001444B4"/>
    <w:rPr>
      <w:strike w:val="0"/>
      <w:dstrike w:val="0"/>
      <w:color w:val="333333"/>
      <w:sz w:val="21"/>
      <w:szCs w:val="21"/>
      <w:u w:val="none"/>
      <w:effect w:val="none"/>
    </w:rPr>
  </w:style>
  <w:style w:type="paragraph" w:styleId="a6">
    <w:name w:val="Normal (Web)"/>
    <w:basedOn w:val="a"/>
    <w:uiPriority w:val="99"/>
    <w:semiHidden/>
    <w:unhideWhenUsed/>
    <w:rsid w:val="001444B4"/>
    <w:pPr>
      <w:widowControl/>
      <w:spacing w:line="432" w:lineRule="auto"/>
      <w:jc w:val="left"/>
    </w:pPr>
    <w:rPr>
      <w:rFonts w:ascii="宋体" w:eastAsia="宋体" w:hAnsi="宋体" w:cs="宋体"/>
      <w:kern w:val="0"/>
      <w:sz w:val="24"/>
      <w:szCs w:val="24"/>
    </w:rPr>
  </w:style>
  <w:style w:type="paragraph" w:customStyle="1" w:styleId="cjk">
    <w:name w:val="cjk"/>
    <w:basedOn w:val="a"/>
    <w:rsid w:val="001444B4"/>
    <w:pPr>
      <w:widowControl/>
      <w:spacing w:line="432" w:lineRule="auto"/>
      <w:jc w:val="left"/>
    </w:pPr>
    <w:rPr>
      <w:rFonts w:ascii="宋体" w:eastAsia="宋体" w:hAnsi="宋体" w:cs="宋体"/>
      <w:kern w:val="0"/>
      <w:sz w:val="24"/>
      <w:szCs w:val="24"/>
    </w:rPr>
  </w:style>
  <w:style w:type="paragraph" w:styleId="a7">
    <w:name w:val="List Paragraph"/>
    <w:basedOn w:val="a"/>
    <w:uiPriority w:val="34"/>
    <w:qFormat/>
    <w:rsid w:val="00D15854"/>
    <w:pPr>
      <w:ind w:firstLineChars="200" w:firstLine="420"/>
    </w:pPr>
  </w:style>
  <w:style w:type="paragraph" w:styleId="a8">
    <w:name w:val="Balloon Text"/>
    <w:basedOn w:val="a"/>
    <w:link w:val="Char1"/>
    <w:uiPriority w:val="99"/>
    <w:semiHidden/>
    <w:unhideWhenUsed/>
    <w:rsid w:val="005A4F6E"/>
    <w:rPr>
      <w:sz w:val="18"/>
      <w:szCs w:val="18"/>
    </w:rPr>
  </w:style>
  <w:style w:type="character" w:customStyle="1" w:styleId="Char1">
    <w:name w:val="批注框文本 Char"/>
    <w:basedOn w:val="a0"/>
    <w:link w:val="a8"/>
    <w:uiPriority w:val="99"/>
    <w:semiHidden/>
    <w:rsid w:val="005A4F6E"/>
    <w:rPr>
      <w:sz w:val="18"/>
      <w:szCs w:val="18"/>
    </w:rPr>
  </w:style>
  <w:style w:type="paragraph" w:styleId="a9">
    <w:name w:val="Date"/>
    <w:basedOn w:val="a"/>
    <w:next w:val="a"/>
    <w:link w:val="Char2"/>
    <w:uiPriority w:val="99"/>
    <w:semiHidden/>
    <w:unhideWhenUsed/>
    <w:rsid w:val="0090185A"/>
    <w:pPr>
      <w:ind w:leftChars="2500" w:left="100"/>
    </w:pPr>
  </w:style>
  <w:style w:type="character" w:customStyle="1" w:styleId="Char2">
    <w:name w:val="日期 Char"/>
    <w:basedOn w:val="a0"/>
    <w:link w:val="a9"/>
    <w:uiPriority w:val="99"/>
    <w:semiHidden/>
    <w:rsid w:val="0090185A"/>
  </w:style>
  <w:style w:type="paragraph" w:styleId="3">
    <w:name w:val="List 3"/>
    <w:basedOn w:val="a"/>
    <w:uiPriority w:val="99"/>
    <w:semiHidden/>
    <w:unhideWhenUsed/>
    <w:rsid w:val="0090185A"/>
    <w:pPr>
      <w:suppressAutoHyphens/>
      <w:ind w:leftChars="400" w:left="100" w:hangingChars="200" w:hanging="200"/>
      <w:contextualSpacing/>
    </w:pPr>
    <w:rPr>
      <w:rFonts w:ascii="Calibri" w:eastAsia="宋体" w:hAnsi="Calibri" w:cs="Calibri"/>
      <w:lang w:eastAsia="ar-SA"/>
    </w:rPr>
  </w:style>
  <w:style w:type="paragraph" w:styleId="5">
    <w:name w:val="List 5"/>
    <w:basedOn w:val="a"/>
    <w:uiPriority w:val="99"/>
    <w:semiHidden/>
    <w:unhideWhenUsed/>
    <w:rsid w:val="0090185A"/>
    <w:pPr>
      <w:suppressAutoHyphens/>
      <w:ind w:leftChars="800" w:left="100" w:hangingChars="200" w:hanging="200"/>
      <w:contextualSpacing/>
    </w:pPr>
    <w:rPr>
      <w:rFonts w:ascii="Calibri" w:eastAsia="宋体" w:hAnsi="Calibri" w:cs="Calibri"/>
      <w:lang w:eastAsia="ar-SA"/>
    </w:rPr>
  </w:style>
  <w:style w:type="paragraph" w:styleId="4">
    <w:name w:val="List Bullet 4"/>
    <w:basedOn w:val="a"/>
    <w:unhideWhenUsed/>
    <w:rsid w:val="0090185A"/>
    <w:pPr>
      <w:numPr>
        <w:numId w:val="16"/>
      </w:numPr>
    </w:pPr>
    <w:rPr>
      <w:rFonts w:ascii="Times New Roman" w:eastAsia="宋体" w:hAnsi="Times New Roman" w:cs="Times New Roman"/>
      <w:szCs w:val="24"/>
    </w:rPr>
  </w:style>
  <w:style w:type="paragraph" w:styleId="aa">
    <w:name w:val="Body Text Indent"/>
    <w:basedOn w:val="a"/>
    <w:link w:val="Char3"/>
    <w:uiPriority w:val="99"/>
    <w:semiHidden/>
    <w:unhideWhenUsed/>
    <w:rsid w:val="0090185A"/>
    <w:pPr>
      <w:spacing w:after="120"/>
      <w:ind w:leftChars="200" w:left="420"/>
    </w:pPr>
  </w:style>
  <w:style w:type="character" w:customStyle="1" w:styleId="Char3">
    <w:name w:val="正文文本缩进 Char"/>
    <w:basedOn w:val="a0"/>
    <w:link w:val="aa"/>
    <w:uiPriority w:val="99"/>
    <w:semiHidden/>
    <w:rsid w:val="0090185A"/>
  </w:style>
  <w:style w:type="paragraph" w:styleId="2">
    <w:name w:val="Body Text First Indent 2"/>
    <w:basedOn w:val="aa"/>
    <w:link w:val="2Char"/>
    <w:uiPriority w:val="99"/>
    <w:unhideWhenUsed/>
    <w:rsid w:val="0090185A"/>
    <w:pPr>
      <w:suppressAutoHyphens/>
      <w:ind w:firstLineChars="200" w:firstLine="420"/>
    </w:pPr>
    <w:rPr>
      <w:rFonts w:ascii="Calibri" w:eastAsia="宋体" w:hAnsi="Calibri" w:cs="Calibri"/>
      <w:lang w:eastAsia="ar-SA"/>
    </w:rPr>
  </w:style>
  <w:style w:type="character" w:customStyle="1" w:styleId="2Char">
    <w:name w:val="正文首行缩进 2 Char"/>
    <w:basedOn w:val="Char3"/>
    <w:link w:val="2"/>
    <w:uiPriority w:val="99"/>
    <w:rsid w:val="0090185A"/>
    <w:rPr>
      <w:rFonts w:ascii="Calibri" w:eastAsia="宋体"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6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6A5F"/>
    <w:rPr>
      <w:sz w:val="18"/>
      <w:szCs w:val="18"/>
    </w:rPr>
  </w:style>
  <w:style w:type="paragraph" w:styleId="a4">
    <w:name w:val="footer"/>
    <w:basedOn w:val="a"/>
    <w:link w:val="Char0"/>
    <w:uiPriority w:val="99"/>
    <w:unhideWhenUsed/>
    <w:rsid w:val="00946A5F"/>
    <w:pPr>
      <w:tabs>
        <w:tab w:val="center" w:pos="4153"/>
        <w:tab w:val="right" w:pos="8306"/>
      </w:tabs>
      <w:snapToGrid w:val="0"/>
      <w:jc w:val="left"/>
    </w:pPr>
    <w:rPr>
      <w:sz w:val="18"/>
      <w:szCs w:val="18"/>
    </w:rPr>
  </w:style>
  <w:style w:type="character" w:customStyle="1" w:styleId="Char0">
    <w:name w:val="页脚 Char"/>
    <w:basedOn w:val="a0"/>
    <w:link w:val="a4"/>
    <w:uiPriority w:val="99"/>
    <w:rsid w:val="00946A5F"/>
    <w:rPr>
      <w:sz w:val="18"/>
      <w:szCs w:val="18"/>
    </w:rPr>
  </w:style>
  <w:style w:type="character" w:styleId="a5">
    <w:name w:val="Hyperlink"/>
    <w:basedOn w:val="a0"/>
    <w:uiPriority w:val="99"/>
    <w:unhideWhenUsed/>
    <w:rsid w:val="001444B4"/>
    <w:rPr>
      <w:strike w:val="0"/>
      <w:dstrike w:val="0"/>
      <w:color w:val="333333"/>
      <w:sz w:val="21"/>
      <w:szCs w:val="21"/>
      <w:u w:val="none"/>
      <w:effect w:val="none"/>
    </w:rPr>
  </w:style>
  <w:style w:type="paragraph" w:styleId="a6">
    <w:name w:val="Normal (Web)"/>
    <w:basedOn w:val="a"/>
    <w:uiPriority w:val="99"/>
    <w:semiHidden/>
    <w:unhideWhenUsed/>
    <w:rsid w:val="001444B4"/>
    <w:pPr>
      <w:widowControl/>
      <w:spacing w:line="432" w:lineRule="auto"/>
      <w:jc w:val="left"/>
    </w:pPr>
    <w:rPr>
      <w:rFonts w:ascii="宋体" w:eastAsia="宋体" w:hAnsi="宋体" w:cs="宋体"/>
      <w:kern w:val="0"/>
      <w:sz w:val="24"/>
      <w:szCs w:val="24"/>
    </w:rPr>
  </w:style>
  <w:style w:type="paragraph" w:customStyle="1" w:styleId="cjk">
    <w:name w:val="cjk"/>
    <w:basedOn w:val="a"/>
    <w:rsid w:val="001444B4"/>
    <w:pPr>
      <w:widowControl/>
      <w:spacing w:line="432" w:lineRule="auto"/>
      <w:jc w:val="left"/>
    </w:pPr>
    <w:rPr>
      <w:rFonts w:ascii="宋体" w:eastAsia="宋体" w:hAnsi="宋体" w:cs="宋体"/>
      <w:kern w:val="0"/>
      <w:sz w:val="24"/>
      <w:szCs w:val="24"/>
    </w:rPr>
  </w:style>
  <w:style w:type="paragraph" w:styleId="a7">
    <w:name w:val="List Paragraph"/>
    <w:basedOn w:val="a"/>
    <w:uiPriority w:val="34"/>
    <w:qFormat/>
    <w:rsid w:val="00D15854"/>
    <w:pPr>
      <w:ind w:firstLineChars="200" w:firstLine="420"/>
    </w:pPr>
  </w:style>
  <w:style w:type="paragraph" w:styleId="a8">
    <w:name w:val="Balloon Text"/>
    <w:basedOn w:val="a"/>
    <w:link w:val="Char1"/>
    <w:uiPriority w:val="99"/>
    <w:semiHidden/>
    <w:unhideWhenUsed/>
    <w:rsid w:val="005A4F6E"/>
    <w:rPr>
      <w:sz w:val="18"/>
      <w:szCs w:val="18"/>
    </w:rPr>
  </w:style>
  <w:style w:type="character" w:customStyle="1" w:styleId="Char1">
    <w:name w:val="批注框文本 Char"/>
    <w:basedOn w:val="a0"/>
    <w:link w:val="a8"/>
    <w:uiPriority w:val="99"/>
    <w:semiHidden/>
    <w:rsid w:val="005A4F6E"/>
    <w:rPr>
      <w:sz w:val="18"/>
      <w:szCs w:val="18"/>
    </w:rPr>
  </w:style>
  <w:style w:type="paragraph" w:styleId="a9">
    <w:name w:val="Date"/>
    <w:basedOn w:val="a"/>
    <w:next w:val="a"/>
    <w:link w:val="Char2"/>
    <w:uiPriority w:val="99"/>
    <w:semiHidden/>
    <w:unhideWhenUsed/>
    <w:rsid w:val="0090185A"/>
    <w:pPr>
      <w:ind w:leftChars="2500" w:left="100"/>
    </w:pPr>
  </w:style>
  <w:style w:type="character" w:customStyle="1" w:styleId="Char2">
    <w:name w:val="日期 Char"/>
    <w:basedOn w:val="a0"/>
    <w:link w:val="a9"/>
    <w:uiPriority w:val="99"/>
    <w:semiHidden/>
    <w:rsid w:val="0090185A"/>
  </w:style>
  <w:style w:type="paragraph" w:styleId="3">
    <w:name w:val="List 3"/>
    <w:basedOn w:val="a"/>
    <w:uiPriority w:val="99"/>
    <w:semiHidden/>
    <w:unhideWhenUsed/>
    <w:rsid w:val="0090185A"/>
    <w:pPr>
      <w:suppressAutoHyphens/>
      <w:ind w:leftChars="400" w:left="100" w:hangingChars="200" w:hanging="200"/>
      <w:contextualSpacing/>
    </w:pPr>
    <w:rPr>
      <w:rFonts w:ascii="Calibri" w:eastAsia="宋体" w:hAnsi="Calibri" w:cs="Calibri"/>
      <w:lang w:eastAsia="ar-SA"/>
    </w:rPr>
  </w:style>
  <w:style w:type="paragraph" w:styleId="5">
    <w:name w:val="List 5"/>
    <w:basedOn w:val="a"/>
    <w:uiPriority w:val="99"/>
    <w:semiHidden/>
    <w:unhideWhenUsed/>
    <w:rsid w:val="0090185A"/>
    <w:pPr>
      <w:suppressAutoHyphens/>
      <w:ind w:leftChars="800" w:left="100" w:hangingChars="200" w:hanging="200"/>
      <w:contextualSpacing/>
    </w:pPr>
    <w:rPr>
      <w:rFonts w:ascii="Calibri" w:eastAsia="宋体" w:hAnsi="Calibri" w:cs="Calibri"/>
      <w:lang w:eastAsia="ar-SA"/>
    </w:rPr>
  </w:style>
  <w:style w:type="paragraph" w:styleId="4">
    <w:name w:val="List Bullet 4"/>
    <w:basedOn w:val="a"/>
    <w:unhideWhenUsed/>
    <w:rsid w:val="0090185A"/>
    <w:pPr>
      <w:numPr>
        <w:numId w:val="16"/>
      </w:numPr>
    </w:pPr>
    <w:rPr>
      <w:rFonts w:ascii="Times New Roman" w:eastAsia="宋体" w:hAnsi="Times New Roman" w:cs="Times New Roman"/>
      <w:szCs w:val="24"/>
    </w:rPr>
  </w:style>
  <w:style w:type="paragraph" w:styleId="aa">
    <w:name w:val="Body Text Indent"/>
    <w:basedOn w:val="a"/>
    <w:link w:val="Char3"/>
    <w:uiPriority w:val="99"/>
    <w:semiHidden/>
    <w:unhideWhenUsed/>
    <w:rsid w:val="0090185A"/>
    <w:pPr>
      <w:spacing w:after="120"/>
      <w:ind w:leftChars="200" w:left="420"/>
    </w:pPr>
  </w:style>
  <w:style w:type="character" w:customStyle="1" w:styleId="Char3">
    <w:name w:val="正文文本缩进 Char"/>
    <w:basedOn w:val="a0"/>
    <w:link w:val="aa"/>
    <w:uiPriority w:val="99"/>
    <w:semiHidden/>
    <w:rsid w:val="0090185A"/>
  </w:style>
  <w:style w:type="paragraph" w:styleId="2">
    <w:name w:val="Body Text First Indent 2"/>
    <w:basedOn w:val="aa"/>
    <w:link w:val="2Char"/>
    <w:uiPriority w:val="99"/>
    <w:unhideWhenUsed/>
    <w:rsid w:val="0090185A"/>
    <w:pPr>
      <w:suppressAutoHyphens/>
      <w:ind w:firstLineChars="200" w:firstLine="420"/>
    </w:pPr>
    <w:rPr>
      <w:rFonts w:ascii="Calibri" w:eastAsia="宋体" w:hAnsi="Calibri" w:cs="Calibri"/>
      <w:lang w:eastAsia="ar-SA"/>
    </w:rPr>
  </w:style>
  <w:style w:type="character" w:customStyle="1" w:styleId="2Char">
    <w:name w:val="正文首行缩进 2 Char"/>
    <w:basedOn w:val="Char3"/>
    <w:link w:val="2"/>
    <w:uiPriority w:val="99"/>
    <w:rsid w:val="0090185A"/>
    <w:rPr>
      <w:rFonts w:ascii="Calibri" w:eastAsia="宋体"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4633">
      <w:bodyDiv w:val="1"/>
      <w:marLeft w:val="0"/>
      <w:marRight w:val="0"/>
      <w:marTop w:val="0"/>
      <w:marBottom w:val="0"/>
      <w:divBdr>
        <w:top w:val="none" w:sz="0" w:space="0" w:color="auto"/>
        <w:left w:val="none" w:sz="0" w:space="0" w:color="auto"/>
        <w:bottom w:val="none" w:sz="0" w:space="0" w:color="auto"/>
        <w:right w:val="none" w:sz="0" w:space="0" w:color="auto"/>
      </w:divBdr>
    </w:div>
    <w:div w:id="1579318140">
      <w:bodyDiv w:val="1"/>
      <w:marLeft w:val="0"/>
      <w:marRight w:val="0"/>
      <w:marTop w:val="0"/>
      <w:marBottom w:val="0"/>
      <w:divBdr>
        <w:top w:val="none" w:sz="0" w:space="0" w:color="auto"/>
        <w:left w:val="none" w:sz="0" w:space="0" w:color="auto"/>
        <w:bottom w:val="none" w:sz="0" w:space="0" w:color="auto"/>
        <w:right w:val="none" w:sz="0" w:space="0" w:color="auto"/>
      </w:divBdr>
      <w:divsChild>
        <w:div w:id="348722140">
          <w:marLeft w:val="0"/>
          <w:marRight w:val="0"/>
          <w:marTop w:val="0"/>
          <w:marBottom w:val="0"/>
          <w:divBdr>
            <w:top w:val="none" w:sz="0" w:space="0" w:color="auto"/>
            <w:left w:val="none" w:sz="0" w:space="0" w:color="auto"/>
            <w:bottom w:val="none" w:sz="0" w:space="0" w:color="auto"/>
            <w:right w:val="none" w:sz="0" w:space="0" w:color="auto"/>
          </w:divBdr>
          <w:divsChild>
            <w:div w:id="58671783">
              <w:marLeft w:val="0"/>
              <w:marRight w:val="0"/>
              <w:marTop w:val="0"/>
              <w:marBottom w:val="0"/>
              <w:divBdr>
                <w:top w:val="none" w:sz="0" w:space="0" w:color="auto"/>
                <w:left w:val="none" w:sz="0" w:space="0" w:color="auto"/>
                <w:bottom w:val="none" w:sz="0" w:space="0" w:color="auto"/>
                <w:right w:val="none" w:sz="0" w:space="0" w:color="auto"/>
              </w:divBdr>
              <w:divsChild>
                <w:div w:id="8451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418">
      <w:bodyDiv w:val="1"/>
      <w:marLeft w:val="0"/>
      <w:marRight w:val="0"/>
      <w:marTop w:val="0"/>
      <w:marBottom w:val="0"/>
      <w:divBdr>
        <w:top w:val="none" w:sz="0" w:space="0" w:color="auto"/>
        <w:left w:val="none" w:sz="0" w:space="0" w:color="auto"/>
        <w:bottom w:val="none" w:sz="0" w:space="0" w:color="auto"/>
        <w:right w:val="none" w:sz="0" w:space="0" w:color="auto"/>
      </w:divBdr>
      <w:divsChild>
        <w:div w:id="1657566029">
          <w:marLeft w:val="0"/>
          <w:marRight w:val="0"/>
          <w:marTop w:val="0"/>
          <w:marBottom w:val="0"/>
          <w:divBdr>
            <w:top w:val="none" w:sz="0" w:space="0" w:color="auto"/>
            <w:left w:val="none" w:sz="0" w:space="0" w:color="auto"/>
            <w:bottom w:val="none" w:sz="0" w:space="0" w:color="auto"/>
            <w:right w:val="none" w:sz="0" w:space="0" w:color="auto"/>
          </w:divBdr>
          <w:divsChild>
            <w:div w:id="766314949">
              <w:marLeft w:val="0"/>
              <w:marRight w:val="0"/>
              <w:marTop w:val="0"/>
              <w:marBottom w:val="0"/>
              <w:divBdr>
                <w:top w:val="none" w:sz="0" w:space="0" w:color="auto"/>
                <w:left w:val="none" w:sz="0" w:space="0" w:color="auto"/>
                <w:bottom w:val="none" w:sz="0" w:space="0" w:color="auto"/>
                <w:right w:val="none" w:sz="0" w:space="0" w:color="auto"/>
              </w:divBdr>
              <w:divsChild>
                <w:div w:id="2643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96</Words>
  <Characters>548</Characters>
  <Application>Microsoft Office Word</Application>
  <DocSecurity>0</DocSecurity>
  <Lines>4</Lines>
  <Paragraphs>1</Paragraphs>
  <ScaleCrop>false</ScaleCrop>
  <Company>Lenovo</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王树培</dc:creator>
  <cp:lastModifiedBy>赵广宇</cp:lastModifiedBy>
  <cp:revision>26</cp:revision>
  <cp:lastPrinted>2017-12-21T05:52:00Z</cp:lastPrinted>
  <dcterms:created xsi:type="dcterms:W3CDTF">2017-12-21T05:52:00Z</dcterms:created>
  <dcterms:modified xsi:type="dcterms:W3CDTF">2018-10-10T06:21:00Z</dcterms:modified>
</cp:coreProperties>
</file>