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C32" w:rsidRDefault="00D72C32" w:rsidP="00D72C32">
      <w:pPr>
        <w:rPr>
          <w:rFonts w:hAnsi="宋体"/>
          <w:sz w:val="44"/>
          <w:szCs w:val="44"/>
        </w:rPr>
      </w:pPr>
      <w:bookmarkStart w:id="0" w:name="_Toc351796034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-1182370</wp:posOffset>
            </wp:positionH>
            <wp:positionV relativeFrom="paragraph">
              <wp:posOffset>-927735</wp:posOffset>
            </wp:positionV>
            <wp:extent cx="7610475" cy="2914650"/>
            <wp:effectExtent l="0" t="0" r="0" b="0"/>
            <wp:wrapNone/>
            <wp:docPr id="13" name="图片 13" descr="说明: 模板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说明: 模板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pStyle w:val="af1"/>
        <w:ind w:firstLine="1040"/>
      </w:pPr>
    </w:p>
    <w:p w:rsidR="00D72C32" w:rsidRDefault="00D72C32" w:rsidP="00D72C32">
      <w:pPr>
        <w:pStyle w:val="af2"/>
        <w:adjustRightInd w:val="0"/>
        <w:snapToGrid w:val="0"/>
        <w:spacing w:line="360" w:lineRule="auto"/>
        <w:ind w:firstLineChars="0" w:firstLine="0"/>
      </w:pPr>
    </w:p>
    <w:p w:rsidR="00D72C32" w:rsidRPr="00D72C32" w:rsidRDefault="00D72C32" w:rsidP="00D72C32">
      <w:pPr>
        <w:pStyle w:val="af2"/>
        <w:adjustRightInd w:val="0"/>
        <w:snapToGrid w:val="0"/>
        <w:spacing w:line="360" w:lineRule="auto"/>
        <w:ind w:firstLineChars="0" w:firstLine="0"/>
        <w:rPr>
          <w:b w:val="0"/>
          <w:bCs w:val="0"/>
          <w:sz w:val="48"/>
        </w:rPr>
      </w:pPr>
      <w:r w:rsidRPr="00D72C32">
        <w:rPr>
          <w:rFonts w:hint="eastAsia"/>
          <w:sz w:val="48"/>
        </w:rPr>
        <w:t>中国南方电网公司</w:t>
      </w:r>
      <w:r w:rsidRPr="00D72C32">
        <w:rPr>
          <w:rFonts w:hint="eastAsia"/>
          <w:b w:val="0"/>
          <w:bCs w:val="0"/>
          <w:sz w:val="48"/>
        </w:rPr>
        <w:t>阳光电子商务平台</w:t>
      </w:r>
    </w:p>
    <w:p w:rsidR="00D72C32" w:rsidRPr="00D72C32" w:rsidRDefault="00D72C32" w:rsidP="00D72C32">
      <w:pPr>
        <w:pStyle w:val="af"/>
        <w:ind w:leftChars="-59" w:left="6" w:hangingChars="27" w:hanging="130"/>
        <w:rPr>
          <w:rFonts w:ascii="黑体" w:hAnsi="黑体" w:cs="Times New Roman"/>
          <w:b/>
          <w:bCs/>
          <w:kern w:val="2"/>
          <w:sz w:val="48"/>
          <w:szCs w:val="24"/>
        </w:rPr>
      </w:pPr>
      <w:r w:rsidRPr="00D72C32">
        <w:rPr>
          <w:rFonts w:ascii="黑体" w:hAnsi="黑体" w:cs="Times New Roman" w:hint="eastAsia"/>
          <w:b/>
          <w:bCs/>
          <w:kern w:val="2"/>
          <w:sz w:val="48"/>
          <w:szCs w:val="24"/>
        </w:rPr>
        <w:t>购标、下载、制作、上传操作手册</w:t>
      </w:r>
    </w:p>
    <w:p w:rsidR="00D72C32" w:rsidRDefault="00D72C32" w:rsidP="00D72C32">
      <w:pPr>
        <w:pStyle w:val="af"/>
        <w:ind w:leftChars="-59" w:left="-38" w:hangingChars="27" w:hanging="86"/>
        <w:rPr>
          <w:sz w:val="32"/>
        </w:rPr>
      </w:pPr>
      <w:r>
        <w:rPr>
          <w:rFonts w:hint="eastAsia"/>
          <w:sz w:val="32"/>
        </w:rPr>
        <w:t>(</w:t>
      </w:r>
      <w:r>
        <w:rPr>
          <w:rFonts w:hint="eastAsia"/>
          <w:sz w:val="32"/>
        </w:rPr>
        <w:t>供货商、服务商</w:t>
      </w:r>
      <w:r w:rsidR="0062199D">
        <w:rPr>
          <w:rFonts w:hint="eastAsia"/>
          <w:sz w:val="32"/>
        </w:rPr>
        <w:t>、承包商</w:t>
      </w:r>
      <w:r>
        <w:rPr>
          <w:rFonts w:hint="eastAsia"/>
          <w:sz w:val="32"/>
        </w:rPr>
        <w:t>)</w:t>
      </w:r>
    </w:p>
    <w:p w:rsidR="00D72C32" w:rsidRDefault="00D72C32" w:rsidP="00D72C32">
      <w:pPr>
        <w:pStyle w:val="af3"/>
        <w:ind w:firstLine="420"/>
        <w:jc w:val="both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ind w:firstLine="420"/>
      </w:pPr>
    </w:p>
    <w:p w:rsidR="00D72C32" w:rsidRDefault="00D72C32" w:rsidP="00D72C32">
      <w:pPr>
        <w:pStyle w:val="af0"/>
        <w:ind w:firstLineChars="0" w:firstLine="0"/>
      </w:pPr>
      <w:r>
        <w:rPr>
          <w:rFonts w:hint="eastAsia"/>
        </w:rPr>
        <w:t>中国南方电网有限责任公司招标服务中心</w:t>
      </w:r>
    </w:p>
    <w:p w:rsidR="00D72C32" w:rsidRDefault="00885C55" w:rsidP="00D72C32">
      <w:pPr>
        <w:pStyle w:val="af0"/>
        <w:ind w:firstLineChars="0" w:firstLine="0"/>
      </w:pPr>
      <w:r>
        <w:rPr>
          <w:rFonts w:hint="eastAsia"/>
        </w:rPr>
        <w:t>二〇一六年十</w:t>
      </w:r>
      <w:r w:rsidR="00D72C32">
        <w:rPr>
          <w:rFonts w:hint="eastAsia"/>
        </w:rPr>
        <w:t>月</w:t>
      </w:r>
      <w:r w:rsidR="00D72C32">
        <w:rPr>
          <w:rFonts w:ascii="黑体" w:hAnsi="黑体" w:hint="eastAsia"/>
        </w:rPr>
        <w:tab/>
      </w:r>
    </w:p>
    <w:p w:rsidR="003D79D5" w:rsidRDefault="003D79D5">
      <w:pPr>
        <w:pStyle w:val="af0"/>
        <w:ind w:firstLineChars="0" w:firstLine="0"/>
        <w:sectPr w:rsidR="003D79D5">
          <w:headerReference w:type="even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D79D5" w:rsidRDefault="00CF3F19">
      <w:pPr>
        <w:pStyle w:val="TOC1"/>
        <w:spacing w:before="0"/>
        <w:ind w:left="0" w:firstLine="0"/>
        <w:jc w:val="center"/>
        <w:rPr>
          <w:rFonts w:ascii="黑体" w:eastAsia="黑体" w:hAnsi="黑体"/>
          <w:color w:val="auto"/>
          <w:sz w:val="36"/>
          <w:szCs w:val="36"/>
        </w:rPr>
      </w:pPr>
      <w:r>
        <w:rPr>
          <w:rFonts w:ascii="黑体" w:eastAsia="黑体" w:hAnsi="黑体" w:hint="eastAsia"/>
          <w:color w:val="auto"/>
          <w:sz w:val="36"/>
          <w:szCs w:val="36"/>
        </w:rPr>
        <w:lastRenderedPageBreak/>
        <w:t>目 录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0506949"/>
        <w:docPartObj>
          <w:docPartGallery w:val="Table of Contents"/>
          <w:docPartUnique/>
        </w:docPartObj>
      </w:sdtPr>
      <w:sdtEndPr>
        <w:rPr>
          <w:rFonts w:ascii="宋体" w:hAnsi="宋体"/>
          <w:sz w:val="24"/>
          <w:lang w:val="en-US"/>
        </w:rPr>
      </w:sdtEndPr>
      <w:sdtContent>
        <w:p w:rsidR="00C076AF" w:rsidRDefault="00C076AF">
          <w:pPr>
            <w:pStyle w:val="TOC"/>
          </w:pPr>
        </w:p>
        <w:p w:rsidR="00715B1C" w:rsidRPr="00715B1C" w:rsidRDefault="00EB0866" w:rsidP="00715B1C">
          <w:pPr>
            <w:pStyle w:val="10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r w:rsidRPr="00DD78F6">
            <w:rPr>
              <w:rFonts w:hAnsi="宋体"/>
              <w:sz w:val="24"/>
              <w:szCs w:val="24"/>
            </w:rPr>
            <w:fldChar w:fldCharType="begin"/>
          </w:r>
          <w:r w:rsidR="00C076AF" w:rsidRPr="00DD78F6">
            <w:rPr>
              <w:rFonts w:hAnsi="宋体"/>
              <w:sz w:val="24"/>
              <w:szCs w:val="24"/>
            </w:rPr>
            <w:instrText xml:space="preserve"> TOC \o "1-3" \h \z \u </w:instrText>
          </w:r>
          <w:r w:rsidRPr="00DD78F6">
            <w:rPr>
              <w:rFonts w:hAnsi="宋体"/>
              <w:sz w:val="24"/>
              <w:szCs w:val="24"/>
            </w:rPr>
            <w:fldChar w:fldCharType="separate"/>
          </w:r>
          <w:hyperlink w:anchor="_Toc464043531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1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运行环境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_Toc464043531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2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20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2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1.1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硬件设备要求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_Toc464043532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3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20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3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1.2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支持软件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_Toc464043533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3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10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4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系统操作说明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_Toc464043534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3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20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5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2.1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业务需要描述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_Toc464043535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3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20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6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操作说明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_Toc464043536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4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30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7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2.2.1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招标</w:t>
            </w:r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/</w:t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采购文件购买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_Toc464043537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4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30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8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2.2.2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招标</w:t>
            </w:r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/</w:t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采购文件下载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_Toc464043538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6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30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39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2.2.3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制作投标文件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_Toc464043539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7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30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40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2.2.4</w:t>
            </w:r>
            <w:r w:rsidR="00715B1C" w:rsidRPr="00715B1C">
              <w:rPr>
                <w:rFonts w:hAnsi="宋体" w:cstheme="minorBidi"/>
                <w:noProof/>
                <w:kern w:val="2"/>
                <w:sz w:val="24"/>
                <w:szCs w:val="24"/>
              </w:rPr>
              <w:tab/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招标</w:t>
            </w:r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/</w:t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采购文件上传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_Toc464043540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13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30"/>
            <w:tabs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41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2.2.5</w:t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保证金支付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_Toc464043541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18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30"/>
            <w:tabs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42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2.2.6</w:t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开标质疑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_Toc464043542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19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Pr="00715B1C" w:rsidRDefault="004838F2" w:rsidP="00715B1C">
          <w:pPr>
            <w:pStyle w:val="30"/>
            <w:tabs>
              <w:tab w:val="right" w:leader="dot" w:pos="8296"/>
            </w:tabs>
            <w:spacing w:line="440" w:lineRule="exact"/>
            <w:rPr>
              <w:rFonts w:hAnsi="宋体" w:cstheme="minorBidi"/>
              <w:noProof/>
              <w:kern w:val="2"/>
              <w:sz w:val="24"/>
              <w:szCs w:val="24"/>
            </w:rPr>
          </w:pPr>
          <w:hyperlink w:anchor="_Toc464043543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2.2.7</w:t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开标报价确认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_Toc464043543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21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5B1C" w:rsidRDefault="004838F2" w:rsidP="00715B1C">
          <w:pPr>
            <w:pStyle w:val="30"/>
            <w:tabs>
              <w:tab w:val="right" w:leader="dot" w:pos="8296"/>
            </w:tabs>
            <w:spacing w:line="440" w:lineRule="exact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464043544" w:history="1">
            <w:r w:rsidR="00715B1C" w:rsidRPr="00715B1C">
              <w:rPr>
                <w:rStyle w:val="ab"/>
                <w:rFonts w:hAnsi="宋体"/>
                <w:b/>
                <w:bCs/>
                <w:noProof/>
                <w:sz w:val="24"/>
                <w:szCs w:val="24"/>
              </w:rPr>
              <w:t>2.2.8</w:t>
            </w:r>
            <w:r w:rsidR="00715B1C" w:rsidRPr="00715B1C">
              <w:rPr>
                <w:rStyle w:val="ab"/>
                <w:rFonts w:hAnsi="宋体" w:hint="eastAsia"/>
                <w:b/>
                <w:bCs/>
                <w:noProof/>
                <w:sz w:val="24"/>
                <w:szCs w:val="24"/>
              </w:rPr>
              <w:t>开标报价确认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ab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begin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instrText xml:space="preserve"> PAGEREF _Toc464043544 \h </w:instrTex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separate"/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t>21</w:t>
            </w:r>
            <w:r w:rsidR="00715B1C" w:rsidRPr="00715B1C">
              <w:rPr>
                <w:rFonts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6AF" w:rsidRPr="00DD78F6" w:rsidRDefault="00EB0866" w:rsidP="00DD78F6">
          <w:pPr>
            <w:spacing w:line="440" w:lineRule="exact"/>
            <w:rPr>
              <w:rFonts w:ascii="宋体" w:hAnsi="宋体"/>
              <w:sz w:val="24"/>
            </w:rPr>
          </w:pPr>
          <w:r w:rsidRPr="00DD78F6">
            <w:rPr>
              <w:rFonts w:ascii="宋体" w:hAnsi="宋体"/>
              <w:sz w:val="24"/>
            </w:rPr>
            <w:fldChar w:fldCharType="end"/>
          </w:r>
        </w:p>
      </w:sdtContent>
    </w:sdt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C076AF" w:rsidRDefault="00C076AF" w:rsidP="00C076AF"/>
    <w:p w:rsidR="003D79D5" w:rsidRDefault="003D79D5" w:rsidP="00BA1B45"/>
    <w:p w:rsidR="003D79D5" w:rsidRDefault="00CF3F19">
      <w:pPr>
        <w:pStyle w:val="11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/>
          <w:b/>
          <w:bCs/>
          <w:sz w:val="28"/>
          <w:szCs w:val="28"/>
        </w:rPr>
      </w:pPr>
      <w:bookmarkStart w:id="1" w:name="_Toc454886368"/>
      <w:bookmarkStart w:id="2" w:name="_Toc464043531"/>
      <w:r>
        <w:rPr>
          <w:rFonts w:ascii="黑体" w:eastAsia="黑体" w:hAnsi="黑体" w:hint="eastAsia"/>
          <w:b/>
          <w:bCs/>
          <w:sz w:val="28"/>
          <w:szCs w:val="28"/>
        </w:rPr>
        <w:t>运行环境</w:t>
      </w:r>
      <w:bookmarkEnd w:id="1"/>
      <w:bookmarkEnd w:id="2"/>
    </w:p>
    <w:p w:rsidR="003D79D5" w:rsidRDefault="00CF3F19">
      <w:pPr>
        <w:pStyle w:val="11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3" w:name="_Toc404004355"/>
      <w:bookmarkStart w:id="4" w:name="_Toc454886369"/>
      <w:bookmarkStart w:id="5" w:name="_Toc464043532"/>
      <w:r>
        <w:rPr>
          <w:rFonts w:ascii="宋体" w:hAnsi="宋体" w:hint="eastAsia"/>
          <w:b/>
          <w:bCs/>
          <w:sz w:val="24"/>
        </w:rPr>
        <w:t>硬件设备要求</w:t>
      </w:r>
      <w:bookmarkEnd w:id="3"/>
      <w:bookmarkEnd w:id="4"/>
      <w:bookmarkEnd w:id="5"/>
    </w:p>
    <w:p w:rsidR="003D79D5" w:rsidRDefault="00CF3F1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普通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机、双核、</w:t>
      </w:r>
      <w:r>
        <w:rPr>
          <w:rFonts w:hint="eastAsia"/>
          <w:sz w:val="24"/>
        </w:rPr>
        <w:t>2G</w:t>
      </w:r>
      <w:r>
        <w:rPr>
          <w:rFonts w:hint="eastAsia"/>
          <w:sz w:val="24"/>
        </w:rPr>
        <w:t>内存、</w:t>
      </w:r>
      <w:r>
        <w:rPr>
          <w:rFonts w:hint="eastAsia"/>
          <w:sz w:val="24"/>
        </w:rPr>
        <w:t>50G</w:t>
      </w:r>
      <w:r>
        <w:rPr>
          <w:rFonts w:hint="eastAsia"/>
          <w:sz w:val="24"/>
        </w:rPr>
        <w:t>磁盘</w:t>
      </w:r>
    </w:p>
    <w:p w:rsidR="003D79D5" w:rsidRDefault="00CF3F19">
      <w:pPr>
        <w:pStyle w:val="11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6" w:name="_Toc404004356"/>
      <w:bookmarkStart w:id="7" w:name="_Toc454886370"/>
      <w:bookmarkStart w:id="8" w:name="_Toc464043533"/>
      <w:r>
        <w:rPr>
          <w:rFonts w:ascii="宋体" w:hAnsi="宋体" w:hint="eastAsia"/>
          <w:b/>
          <w:bCs/>
          <w:sz w:val="24"/>
        </w:rPr>
        <w:t>支持软件</w:t>
      </w:r>
      <w:bookmarkEnd w:id="6"/>
      <w:bookmarkEnd w:id="7"/>
      <w:bookmarkEnd w:id="8"/>
    </w:p>
    <w:p w:rsidR="003D79D5" w:rsidRDefault="00CF3F1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操作系统</w:t>
      </w:r>
    </w:p>
    <w:p w:rsidR="003D79D5" w:rsidRDefault="00CF3F1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IE8</w:t>
      </w:r>
      <w:r>
        <w:rPr>
          <w:rFonts w:hint="eastAsia"/>
          <w:sz w:val="24"/>
        </w:rPr>
        <w:t>及以上版本浏览器</w:t>
      </w:r>
    </w:p>
    <w:p w:rsidR="003D79D5" w:rsidRDefault="00CF3F1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、南方电网电子招投标平台投标文件制作系统</w:t>
      </w:r>
    </w:p>
    <w:p w:rsidR="003D79D5" w:rsidRDefault="00410F28">
      <w:pPr>
        <w:pStyle w:val="11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/>
          <w:b/>
          <w:bCs/>
          <w:sz w:val="28"/>
          <w:szCs w:val="28"/>
        </w:rPr>
      </w:pPr>
      <w:bookmarkStart w:id="9" w:name="_Toc446399960"/>
      <w:bookmarkStart w:id="10" w:name="_Toc454886371"/>
      <w:bookmarkStart w:id="11" w:name="_Toc464043534"/>
      <w:r>
        <w:rPr>
          <w:rFonts w:ascii="黑体" w:eastAsia="黑体" w:hAnsi="黑体" w:hint="eastAsia"/>
          <w:b/>
          <w:bCs/>
          <w:sz w:val="28"/>
          <w:szCs w:val="28"/>
        </w:rPr>
        <w:t>系统操作说明</w:t>
      </w:r>
      <w:bookmarkEnd w:id="9"/>
      <w:bookmarkEnd w:id="10"/>
      <w:bookmarkEnd w:id="11"/>
    </w:p>
    <w:p w:rsidR="003D79D5" w:rsidRDefault="00CF3F1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手册以物资类公开招标项目为例，指引投标人应用系统进行标书购买、澄清、投标文件编制、投标、保证金支付、中标结果通知等操作。前期的供应商登记注册、数字证书办理请参见阳光电子商务网站上的《阳光电子商务平台登记注册操作手册》、《数字证书办理指南》。</w:t>
      </w:r>
    </w:p>
    <w:p w:rsidR="003D79D5" w:rsidRDefault="00D72C32">
      <w:pPr>
        <w:pStyle w:val="11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2" w:name="_Toc454886372"/>
      <w:bookmarkStart w:id="13" w:name="_Toc464043535"/>
      <w:r>
        <w:rPr>
          <w:rFonts w:ascii="宋体" w:hAnsi="宋体" w:hint="eastAsia"/>
          <w:b/>
          <w:bCs/>
          <w:sz w:val="24"/>
        </w:rPr>
        <w:t>业务需要描述</w:t>
      </w:r>
      <w:bookmarkEnd w:id="12"/>
      <w:bookmarkEnd w:id="13"/>
    </w:p>
    <w:p w:rsidR="003D79D5" w:rsidRDefault="00CF3F1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角色：</w:t>
      </w:r>
      <w:r>
        <w:rPr>
          <w:rFonts w:hint="eastAsia"/>
          <w:sz w:val="24"/>
        </w:rPr>
        <w:t>投标人</w:t>
      </w:r>
      <w:r>
        <w:rPr>
          <w:sz w:val="24"/>
        </w:rPr>
        <w:t xml:space="preserve"> </w:t>
      </w:r>
    </w:p>
    <w:p w:rsidR="003D79D5" w:rsidRDefault="00CF3F1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说明：</w:t>
      </w:r>
      <w:r>
        <w:rPr>
          <w:rFonts w:hint="eastAsia"/>
          <w:sz w:val="24"/>
        </w:rPr>
        <w:t>招标人</w:t>
      </w:r>
      <w:r>
        <w:rPr>
          <w:sz w:val="24"/>
        </w:rPr>
        <w:t>按照招标公告规定的时间和地点，接受潜在投标人的报名。</w:t>
      </w:r>
      <w:r>
        <w:rPr>
          <w:rFonts w:hint="eastAsia"/>
          <w:sz w:val="24"/>
        </w:rPr>
        <w:t>支持</w:t>
      </w:r>
      <w:r>
        <w:rPr>
          <w:sz w:val="24"/>
        </w:rPr>
        <w:t>投标人</w:t>
      </w:r>
      <w:r>
        <w:rPr>
          <w:rFonts w:hint="eastAsia"/>
          <w:sz w:val="24"/>
        </w:rPr>
        <w:t>在线</w:t>
      </w:r>
      <w:r>
        <w:rPr>
          <w:sz w:val="24"/>
        </w:rPr>
        <w:t>购买标书，财务确认标书费后投标人可以进行在线下载标书。</w:t>
      </w:r>
    </w:p>
    <w:p w:rsidR="009F5879" w:rsidRDefault="009F5879">
      <w:pPr>
        <w:spacing w:line="360" w:lineRule="auto"/>
        <w:ind w:firstLine="420"/>
        <w:rPr>
          <w:sz w:val="24"/>
        </w:rPr>
      </w:pPr>
      <w:r>
        <w:rPr>
          <w:sz w:val="24"/>
        </w:rPr>
        <w:t>整体业务流程：供应商（注册审核通过）购买标书</w:t>
      </w:r>
      <w:r w:rsidR="004E10DA">
        <w:rPr>
          <w:sz w:val="24"/>
        </w:rPr>
        <w:t>----</w:t>
      </w:r>
      <w:r>
        <w:rPr>
          <w:sz w:val="24"/>
        </w:rPr>
        <w:t>支付标书费</w:t>
      </w:r>
      <w:r>
        <w:rPr>
          <w:sz w:val="24"/>
        </w:rPr>
        <w:t>----</w:t>
      </w:r>
      <w:r>
        <w:rPr>
          <w:sz w:val="24"/>
        </w:rPr>
        <w:t>招标部门财务人员确认标书费后</w:t>
      </w:r>
      <w:r w:rsidR="00EE2E9F">
        <w:rPr>
          <w:sz w:val="24"/>
        </w:rPr>
        <w:t>----</w:t>
      </w:r>
      <w:r w:rsidR="00EE2E9F">
        <w:rPr>
          <w:sz w:val="24"/>
        </w:rPr>
        <w:t>供应商下载</w:t>
      </w:r>
      <w:r w:rsidR="00A53C9E">
        <w:rPr>
          <w:rFonts w:hint="eastAsia"/>
          <w:sz w:val="24"/>
        </w:rPr>
        <w:t>招标文件</w:t>
      </w:r>
      <w:r w:rsidR="00EE2E9F">
        <w:rPr>
          <w:sz w:val="24"/>
        </w:rPr>
        <w:t>（</w:t>
      </w:r>
      <w:r w:rsidR="004E10DA">
        <w:rPr>
          <w:rFonts w:hint="eastAsia"/>
          <w:sz w:val="24"/>
        </w:rPr>
        <w:t>招标</w:t>
      </w:r>
      <w:r w:rsidR="00A53C9E">
        <w:rPr>
          <w:rFonts w:hint="eastAsia"/>
          <w:sz w:val="24"/>
        </w:rPr>
        <w:t>文件为</w:t>
      </w:r>
      <w:r w:rsidR="00EE2E9F">
        <w:rPr>
          <w:sz w:val="24"/>
        </w:rPr>
        <w:t>egp</w:t>
      </w:r>
      <w:r w:rsidR="00EE2E9F">
        <w:rPr>
          <w:sz w:val="24"/>
        </w:rPr>
        <w:t>格式</w:t>
      </w:r>
      <w:r w:rsidR="00D96C75">
        <w:rPr>
          <w:sz w:val="24"/>
        </w:rPr>
        <w:t>，</w:t>
      </w:r>
      <w:r w:rsidR="004E10DA">
        <w:rPr>
          <w:rFonts w:hint="eastAsia"/>
          <w:sz w:val="24"/>
        </w:rPr>
        <w:t>需使</w:t>
      </w:r>
      <w:r w:rsidR="00D96C75">
        <w:rPr>
          <w:sz w:val="24"/>
        </w:rPr>
        <w:t>用</w:t>
      </w:r>
      <w:r w:rsidR="004E10DA">
        <w:rPr>
          <w:sz w:val="24"/>
        </w:rPr>
        <w:t>客户端</w:t>
      </w:r>
      <w:r w:rsidR="00D96C75">
        <w:rPr>
          <w:sz w:val="24"/>
        </w:rPr>
        <w:t>打开</w:t>
      </w:r>
      <w:r w:rsidR="004E10DA">
        <w:rPr>
          <w:rFonts w:hint="eastAsia"/>
          <w:sz w:val="24"/>
        </w:rPr>
        <w:t>查看</w:t>
      </w:r>
      <w:r w:rsidR="00EE2E9F">
        <w:rPr>
          <w:sz w:val="24"/>
        </w:rPr>
        <w:t>）</w:t>
      </w:r>
      <w:r w:rsidR="00EE2E9F">
        <w:rPr>
          <w:sz w:val="24"/>
        </w:rPr>
        <w:t>----</w:t>
      </w:r>
      <w:r w:rsidR="00EE2E9F">
        <w:rPr>
          <w:sz w:val="24"/>
        </w:rPr>
        <w:t>使用客户端制作</w:t>
      </w:r>
      <w:r w:rsidR="004E10DA">
        <w:rPr>
          <w:rFonts w:hint="eastAsia"/>
          <w:sz w:val="24"/>
        </w:rPr>
        <w:t>投标文件</w:t>
      </w:r>
      <w:r w:rsidR="00EE2E9F">
        <w:rPr>
          <w:sz w:val="24"/>
        </w:rPr>
        <w:t>（</w:t>
      </w:r>
      <w:r w:rsidR="004E10DA">
        <w:rPr>
          <w:rFonts w:hint="eastAsia"/>
          <w:sz w:val="24"/>
        </w:rPr>
        <w:t>制作完成后可生成或导出两种格式文件，</w:t>
      </w:r>
      <w:r w:rsidR="00D96C75">
        <w:rPr>
          <w:sz w:val="24"/>
        </w:rPr>
        <w:t>生成</w:t>
      </w:r>
      <w:r w:rsidR="004E10DA">
        <w:rPr>
          <w:rFonts w:hint="eastAsia"/>
          <w:sz w:val="24"/>
        </w:rPr>
        <w:t>为</w:t>
      </w:r>
      <w:r w:rsidR="00D96C75">
        <w:rPr>
          <w:rFonts w:hint="eastAsia"/>
          <w:sz w:val="24"/>
        </w:rPr>
        <w:t>pdf</w:t>
      </w:r>
      <w:r w:rsidR="00D96C75">
        <w:rPr>
          <w:rFonts w:hint="eastAsia"/>
          <w:sz w:val="24"/>
        </w:rPr>
        <w:t>文件，导出</w:t>
      </w:r>
      <w:r w:rsidR="004E10DA">
        <w:rPr>
          <w:rFonts w:hint="eastAsia"/>
          <w:sz w:val="24"/>
        </w:rPr>
        <w:t>为</w:t>
      </w:r>
      <w:r w:rsidR="00D96C75">
        <w:rPr>
          <w:rFonts w:hint="eastAsia"/>
          <w:sz w:val="24"/>
        </w:rPr>
        <w:t>加密</w:t>
      </w:r>
      <w:r w:rsidR="00D96C75">
        <w:rPr>
          <w:rFonts w:hint="eastAsia"/>
          <w:sz w:val="24"/>
        </w:rPr>
        <w:t>bin</w:t>
      </w:r>
      <w:r w:rsidR="00D96C75">
        <w:rPr>
          <w:rFonts w:hint="eastAsia"/>
          <w:sz w:val="24"/>
        </w:rPr>
        <w:t>或者</w:t>
      </w:r>
      <w:r w:rsidR="00D96C75">
        <w:rPr>
          <w:rFonts w:hint="eastAsia"/>
          <w:sz w:val="24"/>
        </w:rPr>
        <w:t>file</w:t>
      </w:r>
      <w:r w:rsidR="00D96C75">
        <w:rPr>
          <w:rFonts w:hint="eastAsia"/>
          <w:sz w:val="24"/>
        </w:rPr>
        <w:t>文件</w:t>
      </w:r>
      <w:r w:rsidR="00EE2E9F">
        <w:rPr>
          <w:sz w:val="24"/>
        </w:rPr>
        <w:t>）</w:t>
      </w:r>
      <w:r w:rsidR="00EE2E9F">
        <w:rPr>
          <w:sz w:val="24"/>
        </w:rPr>
        <w:t>----</w:t>
      </w:r>
      <w:r w:rsidR="00D96C75">
        <w:rPr>
          <w:rFonts w:hint="eastAsia"/>
          <w:sz w:val="24"/>
        </w:rPr>
        <w:t>登录进入</w:t>
      </w:r>
      <w:r w:rsidR="00D96C75">
        <w:rPr>
          <w:sz w:val="24"/>
        </w:rPr>
        <w:t>电商系统</w:t>
      </w:r>
      <w:r w:rsidR="00EE2E9F">
        <w:rPr>
          <w:sz w:val="24"/>
        </w:rPr>
        <w:t>上传</w:t>
      </w:r>
      <w:r w:rsidR="00537992">
        <w:rPr>
          <w:rFonts w:hint="eastAsia"/>
          <w:sz w:val="24"/>
        </w:rPr>
        <w:t>投标文件</w:t>
      </w:r>
      <w:r w:rsidR="00815572">
        <w:rPr>
          <w:rFonts w:hint="eastAsia"/>
          <w:sz w:val="24"/>
        </w:rPr>
        <w:t>（加密项目上传</w:t>
      </w:r>
      <w:r w:rsidR="00815572">
        <w:rPr>
          <w:rFonts w:hint="eastAsia"/>
          <w:sz w:val="24"/>
        </w:rPr>
        <w:t>file</w:t>
      </w:r>
      <w:r w:rsidR="00815572">
        <w:rPr>
          <w:rFonts w:hint="eastAsia"/>
          <w:sz w:val="24"/>
        </w:rPr>
        <w:t>文件，非加密文件上传</w:t>
      </w:r>
      <w:r w:rsidR="00815572">
        <w:rPr>
          <w:rFonts w:hint="eastAsia"/>
          <w:sz w:val="24"/>
        </w:rPr>
        <w:t>bin</w:t>
      </w:r>
      <w:r w:rsidR="00815572">
        <w:rPr>
          <w:rFonts w:hint="eastAsia"/>
          <w:sz w:val="24"/>
        </w:rPr>
        <w:t>格式）</w:t>
      </w:r>
      <w:r w:rsidR="00185608">
        <w:rPr>
          <w:sz w:val="24"/>
        </w:rPr>
        <w:t>----</w:t>
      </w:r>
      <w:r w:rsidR="00185608" w:rsidRPr="004F7B07">
        <w:rPr>
          <w:rFonts w:hint="eastAsia"/>
          <w:sz w:val="24"/>
        </w:rPr>
        <w:t>登录进入</w:t>
      </w:r>
      <w:r w:rsidR="00185608" w:rsidRPr="004F7B07">
        <w:rPr>
          <w:sz w:val="24"/>
        </w:rPr>
        <w:t>电商系统</w:t>
      </w:r>
      <w:r w:rsidR="00185608" w:rsidRPr="004F7B07">
        <w:rPr>
          <w:rFonts w:hint="eastAsia"/>
          <w:sz w:val="24"/>
        </w:rPr>
        <w:t>查看开标结果</w:t>
      </w:r>
      <w:r w:rsidR="00EE2E9F" w:rsidRPr="004F7B07">
        <w:rPr>
          <w:sz w:val="24"/>
        </w:rPr>
        <w:t>。</w:t>
      </w:r>
    </w:p>
    <w:p w:rsidR="003D79D5" w:rsidRDefault="00291DF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投标活动操作系统：电子商务系统（包括投标报名、支付标书费、下载招标文件文件、上传投标文件</w:t>
      </w:r>
      <w:r w:rsidR="001C1F1E">
        <w:rPr>
          <w:rFonts w:hint="eastAsia"/>
          <w:sz w:val="24"/>
        </w:rPr>
        <w:t>、查看开标结果</w:t>
      </w:r>
      <w:r>
        <w:rPr>
          <w:rFonts w:hint="eastAsia"/>
          <w:sz w:val="24"/>
        </w:rPr>
        <w:t>）；</w:t>
      </w:r>
      <w:r w:rsidR="001A15B6" w:rsidRPr="00DD3DF8">
        <w:rPr>
          <w:rFonts w:ascii="宋体" w:hAnsi="宋体" w:hint="eastAsia"/>
          <w:sz w:val="24"/>
        </w:rPr>
        <w:t>电子商务系统投标文件制作客户端</w:t>
      </w:r>
      <w:r w:rsidR="004E10DA">
        <w:rPr>
          <w:rFonts w:hint="eastAsia"/>
          <w:sz w:val="24"/>
        </w:rPr>
        <w:t>（查看招标文件、制作投标文件）</w:t>
      </w:r>
    </w:p>
    <w:p w:rsidR="00A14CC2" w:rsidRDefault="001A15B6">
      <w:pPr>
        <w:spacing w:line="360" w:lineRule="auto"/>
        <w:ind w:firstLine="420"/>
        <w:rPr>
          <w:sz w:val="24"/>
        </w:rPr>
      </w:pPr>
      <w:r w:rsidRPr="00DD3DF8">
        <w:rPr>
          <w:rFonts w:ascii="宋体" w:hAnsi="宋体" w:hint="eastAsia"/>
          <w:sz w:val="24"/>
        </w:rPr>
        <w:t>电子商务系统投标文件制作客户端</w:t>
      </w:r>
      <w:r w:rsidR="00A14CC2">
        <w:rPr>
          <w:rFonts w:hint="eastAsia"/>
          <w:sz w:val="24"/>
        </w:rPr>
        <w:t>下载说明：</w:t>
      </w:r>
    </w:p>
    <w:p w:rsidR="00AA5E79" w:rsidRDefault="00B017A4" w:rsidP="00AA5E79">
      <w:pPr>
        <w:spacing w:line="360" w:lineRule="auto"/>
        <w:rPr>
          <w:sz w:val="24"/>
        </w:rPr>
      </w:pPr>
      <w:r w:rsidRPr="00E713C1">
        <w:rPr>
          <w:rFonts w:ascii="宋体" w:hAnsi="宋体" w:hint="eastAsia"/>
          <w:sz w:val="24"/>
        </w:rPr>
        <w:lastRenderedPageBreak/>
        <w:t>投标人登陆系统</w:t>
      </w:r>
      <w:r w:rsidR="0086466C" w:rsidRPr="00E713C1">
        <w:rPr>
          <w:rFonts w:ascii="宋体" w:hAnsi="宋体" w:hint="eastAsia"/>
          <w:sz w:val="24"/>
        </w:rPr>
        <w:t>后，在系统左侧菜单中</w:t>
      </w:r>
      <w:r w:rsidR="00A545D7" w:rsidRPr="00E713C1">
        <w:rPr>
          <w:rFonts w:ascii="宋体" w:hAnsi="宋体" w:hint="eastAsia"/>
          <w:sz w:val="24"/>
        </w:rPr>
        <w:t xml:space="preserve"> </w:t>
      </w:r>
      <w:r w:rsidR="00A14CC2" w:rsidRPr="00E713C1">
        <w:rPr>
          <w:rFonts w:ascii="宋体" w:hAnsi="宋体" w:hint="eastAsia"/>
          <w:sz w:val="24"/>
        </w:rPr>
        <w:t>系统</w:t>
      </w:r>
      <w:r w:rsidR="00A14CC2" w:rsidRPr="00E713C1">
        <w:rPr>
          <w:rFonts w:ascii="宋体" w:hAnsi="宋体"/>
          <w:sz w:val="24"/>
        </w:rPr>
        <w:t>管理&gt;</w:t>
      </w:r>
      <w:r w:rsidR="00A14CC2" w:rsidRPr="00E713C1">
        <w:rPr>
          <w:rFonts w:ascii="宋体" w:hAnsi="宋体" w:hint="eastAsia"/>
          <w:sz w:val="24"/>
        </w:rPr>
        <w:t>组件下载。</w:t>
      </w:r>
      <w:r w:rsidR="003015E1">
        <w:rPr>
          <w:rFonts w:ascii="宋体" w:hAnsi="宋体" w:hint="eastAsia"/>
          <w:sz w:val="24"/>
        </w:rPr>
        <w:t>将</w:t>
      </w:r>
      <w:r w:rsidR="00A14CC2" w:rsidRPr="00DD3DF8">
        <w:rPr>
          <w:rFonts w:ascii="宋体" w:hAnsi="宋体" w:hint="eastAsia"/>
          <w:sz w:val="24"/>
        </w:rPr>
        <w:t>【南方电网电子商务系统投标文件制作客户端</w:t>
      </w:r>
      <w:r w:rsidR="00FA0EF9">
        <w:rPr>
          <w:rFonts w:ascii="宋体" w:hAnsi="宋体" w:hint="eastAsia"/>
          <w:sz w:val="24"/>
        </w:rPr>
        <w:t>】</w:t>
      </w:r>
      <w:r w:rsidR="00A14CC2">
        <w:rPr>
          <w:rFonts w:ascii="宋体" w:hAnsi="宋体" w:hint="eastAsia"/>
          <w:sz w:val="24"/>
        </w:rPr>
        <w:t>组件</w:t>
      </w:r>
      <w:r w:rsidR="00A14CC2" w:rsidRPr="00DD3DF8">
        <w:rPr>
          <w:rFonts w:ascii="宋体" w:hAnsi="宋体" w:hint="eastAsia"/>
          <w:sz w:val="24"/>
        </w:rPr>
        <w:t>下载，</w:t>
      </w:r>
      <w:r w:rsidR="00AA5E79">
        <w:rPr>
          <w:rFonts w:hint="eastAsia"/>
          <w:sz w:val="24"/>
        </w:rPr>
        <w:t>下载完成后，解压缩下载文件，按提示步骤进行客户端安装。</w:t>
      </w:r>
    </w:p>
    <w:p w:rsidR="00A14CC2" w:rsidRPr="00DD3DF8" w:rsidRDefault="00AA5E79" w:rsidP="00A14CC2">
      <w:pPr>
        <w:spacing w:line="360" w:lineRule="auto"/>
        <w:ind w:firstLineChars="150" w:firstLine="36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完成</w:t>
      </w:r>
      <w:r w:rsidR="00A14CC2" w:rsidRPr="00DD3DF8">
        <w:rPr>
          <w:rFonts w:ascii="宋体" w:hAnsi="宋体" w:hint="eastAsia"/>
          <w:sz w:val="24"/>
        </w:rPr>
        <w:t>客户端</w:t>
      </w:r>
      <w:r>
        <w:rPr>
          <w:rFonts w:ascii="宋体" w:hAnsi="宋体" w:hint="eastAsia"/>
          <w:sz w:val="24"/>
        </w:rPr>
        <w:t>安装后</w:t>
      </w:r>
      <w:r w:rsidR="00D101B4">
        <w:rPr>
          <w:rFonts w:ascii="宋体" w:hAnsi="宋体" w:hint="eastAsia"/>
          <w:sz w:val="24"/>
        </w:rPr>
        <w:t>打开下载的EGP文件</w:t>
      </w:r>
      <w:r>
        <w:rPr>
          <w:rFonts w:ascii="宋体" w:hAnsi="宋体" w:hint="eastAsia"/>
          <w:sz w:val="24"/>
        </w:rPr>
        <w:t>方可查看</w:t>
      </w:r>
      <w:r w:rsidR="001A15B6">
        <w:rPr>
          <w:rFonts w:ascii="宋体" w:hAnsi="宋体" w:hint="eastAsia"/>
          <w:sz w:val="24"/>
        </w:rPr>
        <w:t>招标文件、制作投标文件</w:t>
      </w:r>
      <w:r w:rsidR="00A14CC2" w:rsidRPr="00DD3DF8">
        <w:rPr>
          <w:rFonts w:ascii="宋体" w:hAnsi="宋体" w:hint="eastAsia"/>
          <w:sz w:val="24"/>
        </w:rPr>
        <w:t>。</w:t>
      </w:r>
    </w:p>
    <w:p w:rsidR="00A14CC2" w:rsidRDefault="00A14CC2" w:rsidP="00A14CC2">
      <w:pPr>
        <w:jc w:val="center"/>
        <w:rPr>
          <w:sz w:val="24"/>
        </w:rPr>
      </w:pPr>
    </w:p>
    <w:p w:rsidR="00DD122C" w:rsidRDefault="004838F2" w:rsidP="00CD1D06">
      <w:pPr>
        <w:jc w:val="center"/>
        <w:rPr>
          <w:rFonts w:hint="eastAsia"/>
          <w:sz w:val="24"/>
        </w:rPr>
      </w:pPr>
      <w:r>
        <w:rPr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2" type="#_x0000_t109" style="position:absolute;left:0;text-align:left;margin-left:25pt;margin-top:60.2pt;width:32.2pt;height:8.05pt;z-index:251699200" filled="f" strokecolor="red" strokeweight="1pt"/>
        </w:pict>
      </w:r>
      <w:r w:rsidR="00A14CC2">
        <w:rPr>
          <w:noProof/>
          <w:sz w:val="24"/>
        </w:rPr>
        <w:drawing>
          <wp:inline distT="0" distB="0" distL="0" distR="0">
            <wp:extent cx="5274310" cy="2204979"/>
            <wp:effectExtent l="19050" t="0" r="2540" b="0"/>
            <wp:docPr id="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p w:rsidR="00A14CC2" w:rsidRDefault="00A14CC2">
      <w:pPr>
        <w:spacing w:line="360" w:lineRule="auto"/>
        <w:ind w:firstLine="420"/>
        <w:rPr>
          <w:sz w:val="24"/>
        </w:rPr>
      </w:pPr>
    </w:p>
    <w:p w:rsidR="003D79D5" w:rsidRDefault="00CF3F19" w:rsidP="00D72C32">
      <w:pPr>
        <w:pStyle w:val="11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5" w:name="_Toc454886373"/>
      <w:bookmarkStart w:id="16" w:name="_Toc464043536"/>
      <w:r>
        <w:rPr>
          <w:rFonts w:ascii="宋体" w:hAnsi="宋体" w:hint="eastAsia"/>
          <w:b/>
          <w:bCs/>
          <w:sz w:val="24"/>
        </w:rPr>
        <w:t>操作说明</w:t>
      </w:r>
      <w:bookmarkEnd w:id="15"/>
      <w:bookmarkEnd w:id="16"/>
    </w:p>
    <w:p w:rsidR="00410F28" w:rsidRDefault="00CF3F19" w:rsidP="00410F28">
      <w:pPr>
        <w:pStyle w:val="11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17" w:name="_Toc454886374"/>
      <w:bookmarkStart w:id="18" w:name="_Toc464043537"/>
      <w:r w:rsidRPr="00D72C32">
        <w:rPr>
          <w:rFonts w:ascii="宋体" w:hAnsi="宋体" w:hint="eastAsia"/>
          <w:b/>
          <w:bCs/>
          <w:sz w:val="24"/>
        </w:rPr>
        <w:t>招标/采购文件购买</w:t>
      </w:r>
      <w:bookmarkEnd w:id="17"/>
      <w:bookmarkEnd w:id="18"/>
    </w:p>
    <w:p w:rsidR="003D79D5" w:rsidRPr="001B3DC7" w:rsidRDefault="00CF3F19" w:rsidP="00D03D7B">
      <w:pPr>
        <w:spacing w:line="360" w:lineRule="auto"/>
        <w:ind w:firstLineChars="150" w:firstLine="360"/>
        <w:rPr>
          <w:rFonts w:ascii="宋体" w:hAnsi="宋体"/>
          <w:b/>
          <w:bCs/>
          <w:sz w:val="24"/>
        </w:rPr>
      </w:pPr>
      <w:bookmarkStart w:id="19" w:name="_Toc463688713"/>
      <w:bookmarkStart w:id="20" w:name="_Toc463688827"/>
      <w:r w:rsidRPr="001B3DC7">
        <w:rPr>
          <w:rFonts w:ascii="宋体" w:hAnsi="宋体" w:hint="eastAsia"/>
          <w:sz w:val="24"/>
        </w:rPr>
        <w:t>投标人</w:t>
      </w:r>
      <w:r w:rsidRPr="001B3DC7">
        <w:rPr>
          <w:rFonts w:ascii="宋体" w:hAnsi="宋体"/>
          <w:sz w:val="24"/>
        </w:rPr>
        <w:t>登陆电子商务系统，执行操作路径：</w:t>
      </w:r>
      <w:r w:rsidRPr="001B3DC7">
        <w:rPr>
          <w:rFonts w:ascii="宋体" w:hAnsi="宋体" w:hint="eastAsia"/>
          <w:sz w:val="24"/>
        </w:rPr>
        <w:t>采购</w:t>
      </w:r>
      <w:r w:rsidRPr="001B3DC7">
        <w:rPr>
          <w:rFonts w:ascii="宋体" w:hAnsi="宋体"/>
          <w:sz w:val="24"/>
        </w:rPr>
        <w:t>管理</w:t>
      </w:r>
      <w:r w:rsidRPr="001B3DC7">
        <w:rPr>
          <w:rFonts w:ascii="宋体" w:hAnsi="宋体" w:hint="eastAsia"/>
          <w:sz w:val="24"/>
        </w:rPr>
        <w:t>&gt;购标</w:t>
      </w:r>
      <w:r w:rsidRPr="001B3DC7">
        <w:rPr>
          <w:rFonts w:ascii="宋体" w:hAnsi="宋体"/>
          <w:sz w:val="24"/>
        </w:rPr>
        <w:t>&gt;</w:t>
      </w:r>
      <w:r w:rsidRPr="001B3DC7">
        <w:rPr>
          <w:rFonts w:ascii="宋体" w:hAnsi="宋体" w:hint="eastAsia"/>
          <w:sz w:val="24"/>
        </w:rPr>
        <w:t>招标/采购文件</w:t>
      </w:r>
      <w:r w:rsidRPr="001B3DC7">
        <w:rPr>
          <w:rFonts w:ascii="宋体" w:hAnsi="宋体"/>
          <w:sz w:val="24"/>
        </w:rPr>
        <w:t>购买</w:t>
      </w:r>
      <w:r w:rsidRPr="001B3DC7">
        <w:rPr>
          <w:rFonts w:ascii="宋体" w:hAnsi="宋体" w:hint="eastAsia"/>
          <w:sz w:val="24"/>
        </w:rPr>
        <w:t>操作</w:t>
      </w:r>
      <w:r w:rsidRPr="001B3DC7">
        <w:rPr>
          <w:rFonts w:ascii="宋体" w:hAnsi="宋体"/>
          <w:sz w:val="24"/>
        </w:rPr>
        <w:t>。如下图：</w:t>
      </w:r>
      <w:bookmarkEnd w:id="19"/>
      <w:bookmarkEnd w:id="20"/>
    </w:p>
    <w:p w:rsidR="003D79D5" w:rsidRDefault="004838F2">
      <w:r>
        <w:rPr>
          <w:noProof/>
        </w:rPr>
        <w:pict>
          <v:rect id="_x0000_s1026" style="position:absolute;left:0;text-align:left;margin-left:122.8pt;margin-top:30.65pt;width:46.2pt;height:8.05pt;z-index:251660288" filled="f" fillcolor="white [3212]" strokecolor="red"/>
        </w:pict>
      </w:r>
      <w:r w:rsidR="00454B5B">
        <w:rPr>
          <w:noProof/>
        </w:rPr>
        <w:drawing>
          <wp:inline distT="0" distB="0" distL="0" distR="0">
            <wp:extent cx="5274310" cy="2200847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/>
    <w:p w:rsidR="003D79D5" w:rsidRDefault="00CF3F19" w:rsidP="00D03D7B">
      <w:pPr>
        <w:pStyle w:val="11"/>
        <w:ind w:firstLine="480"/>
        <w:rPr>
          <w:sz w:val="24"/>
        </w:rPr>
      </w:pPr>
      <w:r>
        <w:rPr>
          <w:rFonts w:hint="eastAsia"/>
          <w:sz w:val="24"/>
        </w:rPr>
        <w:t>进入购买</w:t>
      </w:r>
      <w:r>
        <w:rPr>
          <w:sz w:val="24"/>
        </w:rPr>
        <w:t>标书</w:t>
      </w:r>
      <w:r>
        <w:rPr>
          <w:rFonts w:hint="eastAsia"/>
          <w:sz w:val="24"/>
        </w:rPr>
        <w:t>列表</w:t>
      </w:r>
      <w:r>
        <w:rPr>
          <w:sz w:val="24"/>
        </w:rPr>
        <w:t>界面如下图</w:t>
      </w:r>
      <w:r>
        <w:rPr>
          <w:rFonts w:hint="eastAsia"/>
          <w:sz w:val="24"/>
        </w:rPr>
        <w:t>（绿色为已购买项目）</w:t>
      </w:r>
      <w:r>
        <w:rPr>
          <w:sz w:val="24"/>
        </w:rPr>
        <w:t>：</w:t>
      </w:r>
    </w:p>
    <w:p w:rsidR="003D79D5" w:rsidRDefault="00454B5B">
      <w:r>
        <w:rPr>
          <w:noProof/>
        </w:rPr>
        <w:lastRenderedPageBreak/>
        <w:drawing>
          <wp:inline distT="0" distB="0" distL="0" distR="0">
            <wp:extent cx="5274310" cy="1988475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/>
    <w:p w:rsidR="003D79D5" w:rsidRDefault="00CF3F19" w:rsidP="00D03D7B"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购买</w:t>
      </w:r>
      <w:r>
        <w:rPr>
          <w:sz w:val="24"/>
        </w:rPr>
        <w:t>】</w:t>
      </w:r>
      <w:r>
        <w:rPr>
          <w:rFonts w:hint="eastAsia"/>
          <w:sz w:val="24"/>
        </w:rPr>
        <w:t>操作进入</w:t>
      </w:r>
      <w:r>
        <w:rPr>
          <w:sz w:val="24"/>
        </w:rPr>
        <w:t>新增订单界面</w:t>
      </w:r>
      <w:r>
        <w:rPr>
          <w:rFonts w:hint="eastAsia"/>
          <w:sz w:val="24"/>
        </w:rPr>
        <w:t>。</w:t>
      </w:r>
      <w:r>
        <w:rPr>
          <w:sz w:val="24"/>
        </w:rPr>
        <w:t>如下图：</w:t>
      </w:r>
    </w:p>
    <w:p w:rsidR="003D79D5" w:rsidRDefault="00454B5B">
      <w:r>
        <w:rPr>
          <w:noProof/>
        </w:rPr>
        <w:drawing>
          <wp:inline distT="0" distB="0" distL="0" distR="0">
            <wp:extent cx="5274310" cy="2809292"/>
            <wp:effectExtent l="19050" t="0" r="254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60" w:rsidRPr="00B14660" w:rsidRDefault="00B14660" w:rsidP="00B14660">
      <w:pPr>
        <w:spacing w:line="360" w:lineRule="auto"/>
        <w:rPr>
          <w:sz w:val="24"/>
        </w:rPr>
      </w:pPr>
      <w:r w:rsidRPr="00B14660">
        <w:rPr>
          <w:rFonts w:hint="eastAsia"/>
          <w:sz w:val="24"/>
        </w:rPr>
        <w:t>购买标书操作流程如下：</w:t>
      </w:r>
    </w:p>
    <w:p w:rsidR="003D79D5" w:rsidRPr="00B14660" w:rsidRDefault="00B50708" w:rsidP="00B14660">
      <w:pPr>
        <w:spacing w:line="360" w:lineRule="auto"/>
        <w:ind w:firstLineChars="100" w:firstLine="240"/>
        <w:rPr>
          <w:sz w:val="24"/>
        </w:rPr>
      </w:pPr>
      <w:r w:rsidRPr="00B14660">
        <w:rPr>
          <w:rFonts w:hint="eastAsia"/>
          <w:sz w:val="24"/>
        </w:rPr>
        <w:t>1.</w:t>
      </w:r>
      <w:r w:rsidRPr="00B14660">
        <w:rPr>
          <w:rFonts w:hint="eastAsia"/>
          <w:sz w:val="24"/>
        </w:rPr>
        <w:t>创建订单，勾选购买</w:t>
      </w:r>
      <w:r w:rsidR="00B14660" w:rsidRPr="00B14660">
        <w:rPr>
          <w:rFonts w:hint="eastAsia"/>
          <w:sz w:val="24"/>
        </w:rPr>
        <w:t>项目的</w:t>
      </w:r>
      <w:r w:rsidRPr="00B14660">
        <w:rPr>
          <w:rFonts w:hint="eastAsia"/>
          <w:sz w:val="24"/>
        </w:rPr>
        <w:t>标的</w:t>
      </w:r>
      <w:r w:rsidR="00B14660" w:rsidRPr="00B14660">
        <w:rPr>
          <w:rFonts w:hint="eastAsia"/>
          <w:sz w:val="24"/>
        </w:rPr>
        <w:t>、标包；</w:t>
      </w:r>
    </w:p>
    <w:p w:rsidR="00B14660" w:rsidRPr="00B14660" w:rsidRDefault="00B14660" w:rsidP="00B14660">
      <w:pPr>
        <w:spacing w:line="360" w:lineRule="auto"/>
        <w:ind w:firstLineChars="100" w:firstLine="240"/>
        <w:rPr>
          <w:sz w:val="24"/>
        </w:rPr>
      </w:pPr>
      <w:r w:rsidRPr="00B14660">
        <w:rPr>
          <w:rFonts w:hint="eastAsia"/>
          <w:sz w:val="24"/>
        </w:rPr>
        <w:t>2.</w:t>
      </w:r>
      <w:r w:rsidRPr="00B14660">
        <w:rPr>
          <w:rFonts w:hint="eastAsia"/>
          <w:sz w:val="24"/>
        </w:rPr>
        <w:t>支付信息：选择标书费支付方式；</w:t>
      </w:r>
    </w:p>
    <w:p w:rsidR="00B14660" w:rsidRPr="00B14660" w:rsidRDefault="00B14660" w:rsidP="00B14660">
      <w:pPr>
        <w:spacing w:line="360" w:lineRule="auto"/>
        <w:ind w:firstLineChars="100" w:firstLine="240"/>
        <w:rPr>
          <w:sz w:val="24"/>
        </w:rPr>
      </w:pPr>
      <w:r w:rsidRPr="00B14660">
        <w:rPr>
          <w:rFonts w:hint="eastAsia"/>
          <w:sz w:val="24"/>
        </w:rPr>
        <w:t>3.</w:t>
      </w:r>
      <w:r w:rsidRPr="00B14660">
        <w:rPr>
          <w:rFonts w:hint="eastAsia"/>
          <w:sz w:val="24"/>
        </w:rPr>
        <w:t>增值税发票信息：选择发票类型，填写开具增值税发票有关信息；</w:t>
      </w:r>
    </w:p>
    <w:p w:rsidR="00B14660" w:rsidRPr="00B14660" w:rsidRDefault="00B14660" w:rsidP="00B14660">
      <w:pPr>
        <w:spacing w:line="360" w:lineRule="auto"/>
        <w:ind w:firstLineChars="100" w:firstLine="240"/>
        <w:rPr>
          <w:sz w:val="24"/>
        </w:rPr>
      </w:pPr>
      <w:r w:rsidRPr="00B14660">
        <w:rPr>
          <w:rFonts w:hint="eastAsia"/>
          <w:sz w:val="24"/>
        </w:rPr>
        <w:t>4.</w:t>
      </w:r>
      <w:r w:rsidRPr="00B14660">
        <w:rPr>
          <w:rFonts w:hint="eastAsia"/>
          <w:sz w:val="24"/>
        </w:rPr>
        <w:t>报名信息：填写参与投标活动的联系人及联系方式。</w:t>
      </w:r>
    </w:p>
    <w:p w:rsidR="00B50708" w:rsidRPr="00B14660" w:rsidRDefault="00B14660" w:rsidP="00B14660">
      <w:pPr>
        <w:spacing w:line="360" w:lineRule="auto"/>
        <w:ind w:firstLineChars="100" w:firstLine="240"/>
        <w:rPr>
          <w:sz w:val="24"/>
        </w:rPr>
      </w:pPr>
      <w:r w:rsidRPr="00B14660">
        <w:rPr>
          <w:rFonts w:hint="eastAsia"/>
          <w:sz w:val="24"/>
        </w:rPr>
        <w:t>5.</w:t>
      </w:r>
      <w:r w:rsidRPr="00B14660">
        <w:rPr>
          <w:rFonts w:hint="eastAsia"/>
          <w:sz w:val="24"/>
        </w:rPr>
        <w:t>提交订单。</w:t>
      </w:r>
    </w:p>
    <w:p w:rsidR="003D79D5" w:rsidRDefault="00CF3F19" w:rsidP="00B1466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订单</w:t>
      </w:r>
      <w:r>
        <w:rPr>
          <w:sz w:val="24"/>
        </w:rPr>
        <w:t>提交成功返回已提交订单记录</w:t>
      </w:r>
      <w:r>
        <w:rPr>
          <w:rFonts w:hint="eastAsia"/>
          <w:sz w:val="24"/>
        </w:rPr>
        <w:t>，可以看到订单状态</w:t>
      </w:r>
      <w:r>
        <w:rPr>
          <w:sz w:val="24"/>
        </w:rPr>
        <w:t>，</w:t>
      </w:r>
      <w:r>
        <w:rPr>
          <w:rFonts w:hint="eastAsia"/>
          <w:sz w:val="24"/>
        </w:rPr>
        <w:t>招标人未确认前，订单状态为“待付款确认”，显示</w:t>
      </w:r>
      <w:r>
        <w:rPr>
          <w:sz w:val="24"/>
        </w:rPr>
        <w:t>如下图：</w:t>
      </w:r>
    </w:p>
    <w:p w:rsidR="003D79D5" w:rsidRDefault="004838F2">
      <w:r>
        <w:rPr>
          <w:noProof/>
        </w:rPr>
        <w:lastRenderedPageBreak/>
        <w:pict>
          <v:shape id="_x0000_s1029" type="#_x0000_t109" style="position:absolute;left:0;text-align:left;margin-left:299pt;margin-top:54.2pt;width:39.8pt;height:10.75pt;z-index:251662336" filled="f" strokecolor="red" strokeweight="1pt"/>
        </w:pict>
      </w:r>
      <w:r w:rsidR="00454B5B">
        <w:rPr>
          <w:noProof/>
        </w:rPr>
        <w:drawing>
          <wp:inline distT="0" distB="0" distL="0" distR="0">
            <wp:extent cx="5274310" cy="1470969"/>
            <wp:effectExtent l="19050" t="0" r="254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D03D7B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招标人财务确认后，订单状态为“已付款”，显示</w:t>
      </w:r>
      <w:r>
        <w:rPr>
          <w:sz w:val="24"/>
        </w:rPr>
        <w:t>如下图</w:t>
      </w:r>
      <w:r>
        <w:rPr>
          <w:rFonts w:hint="eastAsia"/>
          <w:sz w:val="24"/>
        </w:rPr>
        <w:t>：</w:t>
      </w:r>
    </w:p>
    <w:p w:rsidR="003D79D5" w:rsidRDefault="003D79D5"/>
    <w:p w:rsidR="003D79D5" w:rsidRDefault="00CF3F19">
      <w:r>
        <w:rPr>
          <w:noProof/>
        </w:rPr>
        <w:drawing>
          <wp:inline distT="0" distB="0" distL="0" distR="0">
            <wp:extent cx="5274310" cy="93472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Pr="00D72C32" w:rsidRDefault="00CF3F19" w:rsidP="00D72C32">
      <w:pPr>
        <w:pStyle w:val="11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1" w:name="_Toc454886375"/>
      <w:bookmarkStart w:id="22" w:name="_Toc464043538"/>
      <w:r w:rsidRPr="00D72C32">
        <w:rPr>
          <w:rFonts w:ascii="宋体" w:hAnsi="宋体" w:hint="eastAsia"/>
          <w:b/>
          <w:bCs/>
          <w:sz w:val="24"/>
        </w:rPr>
        <w:t>招标/采购文件下载</w:t>
      </w:r>
      <w:bookmarkEnd w:id="21"/>
      <w:bookmarkEnd w:id="22"/>
    </w:p>
    <w:p w:rsidR="003D79D5" w:rsidRDefault="00CF3F19" w:rsidP="0031639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标书费订单招标人财务确认后，投标人</w:t>
      </w:r>
      <w:r>
        <w:rPr>
          <w:sz w:val="24"/>
        </w:rPr>
        <w:t>登陆电子商务系统</w:t>
      </w:r>
      <w:r>
        <w:rPr>
          <w:rFonts w:hint="eastAsia"/>
          <w:sz w:val="24"/>
        </w:rPr>
        <w:t>可进行标书下载</w:t>
      </w:r>
      <w:r>
        <w:rPr>
          <w:sz w:val="24"/>
        </w:rPr>
        <w:t>，执行操作路径：</w:t>
      </w:r>
      <w:r>
        <w:rPr>
          <w:rFonts w:hint="eastAsia"/>
          <w:sz w:val="24"/>
        </w:rPr>
        <w:t>采购</w:t>
      </w:r>
      <w:r>
        <w:rPr>
          <w:sz w:val="24"/>
        </w:rPr>
        <w:t>管理</w:t>
      </w:r>
      <w:r>
        <w:rPr>
          <w:rFonts w:hint="eastAsia"/>
          <w:sz w:val="24"/>
        </w:rPr>
        <w:t>&gt;</w:t>
      </w:r>
      <w:r>
        <w:rPr>
          <w:rFonts w:hint="eastAsia"/>
          <w:sz w:val="24"/>
        </w:rPr>
        <w:t>购标</w:t>
      </w:r>
      <w:r>
        <w:rPr>
          <w:sz w:val="24"/>
        </w:rPr>
        <w:t>&gt;</w:t>
      </w:r>
      <w:r>
        <w:rPr>
          <w:rFonts w:hint="eastAsia"/>
          <w:sz w:val="24"/>
        </w:rPr>
        <w:t>招标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采购文件</w:t>
      </w:r>
      <w:r>
        <w:rPr>
          <w:sz w:val="24"/>
        </w:rPr>
        <w:t>下载</w:t>
      </w:r>
      <w:r w:rsidR="00976B2A">
        <w:rPr>
          <w:sz w:val="24"/>
        </w:rPr>
        <w:t>，</w:t>
      </w:r>
      <w:r>
        <w:rPr>
          <w:rFonts w:hint="eastAsia"/>
          <w:sz w:val="24"/>
        </w:rPr>
        <w:t>进入</w:t>
      </w:r>
      <w:r>
        <w:rPr>
          <w:sz w:val="24"/>
        </w:rPr>
        <w:t>项目列表。如下图：</w:t>
      </w:r>
    </w:p>
    <w:p w:rsidR="003D79D5" w:rsidRDefault="004838F2">
      <w:r>
        <w:rPr>
          <w:noProof/>
        </w:rPr>
        <w:pict>
          <v:shape id="_x0000_s1030" type="#_x0000_t109" style="position:absolute;left:0;text-align:left;margin-left:123.3pt;margin-top:36.4pt;width:43.55pt;height:7.15pt;z-index:251663360" filled="f" strokecolor="red" strokeweight="1pt"/>
        </w:pict>
      </w:r>
      <w:r w:rsidR="00FA2F9B">
        <w:rPr>
          <w:noProof/>
        </w:rPr>
        <w:drawing>
          <wp:inline distT="0" distB="0" distL="0" distR="0">
            <wp:extent cx="5274310" cy="2171744"/>
            <wp:effectExtent l="19050" t="0" r="254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97" w:rsidRDefault="00316397" w:rsidP="00316397">
      <w:pPr>
        <w:spacing w:line="360" w:lineRule="auto"/>
        <w:ind w:firstLineChars="200" w:firstLine="480"/>
        <w:rPr>
          <w:sz w:val="24"/>
        </w:rPr>
      </w:pPr>
    </w:p>
    <w:p w:rsidR="003D79D5" w:rsidRDefault="00CF3F19" w:rsidP="0031639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点击【招标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采购文件</w:t>
      </w:r>
      <w:r>
        <w:rPr>
          <w:sz w:val="24"/>
        </w:rPr>
        <w:t>下载】</w:t>
      </w:r>
      <w:r>
        <w:rPr>
          <w:rFonts w:hint="eastAsia"/>
          <w:sz w:val="24"/>
        </w:rPr>
        <w:t>操作</w:t>
      </w:r>
      <w:r>
        <w:rPr>
          <w:sz w:val="24"/>
        </w:rPr>
        <w:t>，如下图：</w:t>
      </w:r>
    </w:p>
    <w:p w:rsidR="003D79D5" w:rsidRDefault="004838F2">
      <w:r>
        <w:rPr>
          <w:noProof/>
        </w:rPr>
        <w:pict>
          <v:shape id="_x0000_s1031" type="#_x0000_t109" style="position:absolute;left:0;text-align:left;margin-left:354.35pt;margin-top:73pt;width:50.5pt;height:8.05pt;z-index:251664384" filled="f" strokecolor="red" strokeweight="1pt"/>
        </w:pict>
      </w:r>
      <w:r w:rsidR="00FA2F9B">
        <w:rPr>
          <w:noProof/>
        </w:rPr>
        <w:drawing>
          <wp:inline distT="0" distB="0" distL="0" distR="0">
            <wp:extent cx="5274310" cy="1622330"/>
            <wp:effectExtent l="19050" t="0" r="254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/>
    <w:p w:rsidR="003D79D5" w:rsidRDefault="00CF3F19" w:rsidP="0031639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弹出</w:t>
      </w:r>
      <w:r>
        <w:rPr>
          <w:sz w:val="24"/>
        </w:rPr>
        <w:t>标书下载</w:t>
      </w:r>
      <w:r>
        <w:rPr>
          <w:rFonts w:hint="eastAsia"/>
          <w:sz w:val="24"/>
        </w:rPr>
        <w:t>确认框</w:t>
      </w:r>
      <w:r>
        <w:rPr>
          <w:sz w:val="24"/>
        </w:rPr>
        <w:t>，建议</w:t>
      </w:r>
      <w:r w:rsidR="00976B2A">
        <w:rPr>
          <w:rFonts w:hint="eastAsia"/>
          <w:sz w:val="24"/>
        </w:rPr>
        <w:t>【下载</w:t>
      </w:r>
      <w:r>
        <w:rPr>
          <w:rFonts w:hint="eastAsia"/>
          <w:sz w:val="24"/>
        </w:rPr>
        <w:t>】</w:t>
      </w:r>
      <w:r>
        <w:rPr>
          <w:sz w:val="24"/>
        </w:rPr>
        <w:t>到本地后再操作</w:t>
      </w:r>
      <w:r>
        <w:rPr>
          <w:rFonts w:hint="eastAsia"/>
          <w:sz w:val="24"/>
        </w:rPr>
        <w:t>，如下图：</w:t>
      </w:r>
    </w:p>
    <w:p w:rsidR="003D79D5" w:rsidRDefault="004838F2">
      <w:pPr>
        <w:spacing w:line="360" w:lineRule="auto"/>
      </w:pPr>
      <w:r>
        <w:rPr>
          <w:noProof/>
        </w:rPr>
        <w:pict>
          <v:shape id="_x0000_s1032" type="#_x0000_t109" style="position:absolute;left:0;text-align:left;margin-left:219.5pt;margin-top:166.8pt;width:62.85pt;height:24.7pt;z-index:251665408" filled="f" strokecolor="red" strokeweight="1pt"/>
        </w:pict>
      </w:r>
      <w:r w:rsidR="00FA2F9B">
        <w:rPr>
          <w:noProof/>
        </w:rPr>
        <w:drawing>
          <wp:inline distT="0" distB="0" distL="0" distR="0">
            <wp:extent cx="4504055" cy="244983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9B" w:rsidRDefault="00FA2F9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34175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AB" w:rsidRDefault="009560AB" w:rsidP="009560AB">
      <w:pPr>
        <w:jc w:val="center"/>
        <w:rPr>
          <w:sz w:val="24"/>
        </w:rPr>
      </w:pPr>
    </w:p>
    <w:p w:rsidR="00FA2F9B" w:rsidRDefault="00DD3DF8" w:rsidP="00A14CC2">
      <w:pPr>
        <w:spacing w:line="360" w:lineRule="auto"/>
        <w:ind w:firstLineChars="150" w:firstLine="360"/>
        <w:jc w:val="left"/>
        <w:rPr>
          <w:sz w:val="24"/>
        </w:rPr>
      </w:pPr>
      <w:r w:rsidRPr="00DD3DF8">
        <w:rPr>
          <w:rFonts w:ascii="宋体" w:hAnsi="宋体" w:hint="eastAsia"/>
          <w:sz w:val="24"/>
        </w:rPr>
        <w:t>下载</w:t>
      </w:r>
      <w:r w:rsidR="009560AB" w:rsidRPr="00DD3DF8">
        <w:rPr>
          <w:rFonts w:ascii="宋体" w:hAnsi="宋体" w:hint="eastAsia"/>
          <w:sz w:val="24"/>
        </w:rPr>
        <w:t>在本地</w:t>
      </w:r>
      <w:r w:rsidR="00316397">
        <w:rPr>
          <w:rFonts w:ascii="宋体" w:hAnsi="宋体" w:hint="eastAsia"/>
          <w:sz w:val="24"/>
        </w:rPr>
        <w:t>的招标文件</w:t>
      </w:r>
      <w:r w:rsidR="009560AB" w:rsidRPr="00DD3DF8">
        <w:rPr>
          <w:rFonts w:ascii="宋体" w:hAnsi="宋体" w:hint="eastAsia"/>
          <w:sz w:val="24"/>
        </w:rPr>
        <w:t>是</w:t>
      </w:r>
      <w:r w:rsidR="00316397">
        <w:rPr>
          <w:rFonts w:ascii="宋体" w:hAnsi="宋体" w:hint="eastAsia"/>
          <w:sz w:val="24"/>
        </w:rPr>
        <w:t>为</w:t>
      </w:r>
      <w:r w:rsidR="009560AB" w:rsidRPr="00DD3DF8">
        <w:rPr>
          <w:rFonts w:ascii="宋体" w:hAnsi="宋体" w:hint="eastAsia"/>
          <w:b/>
          <w:sz w:val="24"/>
        </w:rPr>
        <w:t>egp格式</w:t>
      </w:r>
      <w:r w:rsidR="009560AB" w:rsidRPr="00DD3DF8">
        <w:rPr>
          <w:rFonts w:ascii="宋体" w:hAnsi="宋体" w:hint="eastAsia"/>
          <w:sz w:val="24"/>
        </w:rPr>
        <w:t>，</w:t>
      </w:r>
      <w:r w:rsidR="00E27F1D">
        <w:rPr>
          <w:rFonts w:ascii="宋体" w:hAnsi="宋体" w:hint="eastAsia"/>
          <w:sz w:val="24"/>
        </w:rPr>
        <w:t>需在</w:t>
      </w:r>
      <w:r w:rsidR="009560AB" w:rsidRPr="00DD3DF8">
        <w:rPr>
          <w:rFonts w:ascii="宋体" w:hAnsi="宋体" w:hint="eastAsia"/>
          <w:sz w:val="24"/>
        </w:rPr>
        <w:t>“</w:t>
      </w:r>
      <w:r w:rsidR="00E27F1D" w:rsidRPr="00DD3DF8">
        <w:rPr>
          <w:rFonts w:ascii="宋体" w:hAnsi="宋体" w:hint="eastAsia"/>
          <w:sz w:val="24"/>
        </w:rPr>
        <w:t>电子商务系统投标文件制作客户端</w:t>
      </w:r>
      <w:r w:rsidR="009560AB" w:rsidRPr="00DD3DF8">
        <w:rPr>
          <w:rFonts w:ascii="宋体" w:hAnsi="宋体" w:hint="eastAsia"/>
          <w:sz w:val="24"/>
        </w:rPr>
        <w:t>”</w:t>
      </w:r>
      <w:r w:rsidR="00316397">
        <w:rPr>
          <w:rFonts w:ascii="宋体" w:hAnsi="宋体" w:hint="eastAsia"/>
          <w:sz w:val="24"/>
        </w:rPr>
        <w:t>方可打开查看。</w:t>
      </w:r>
    </w:p>
    <w:p w:rsidR="00DD3DF8" w:rsidRDefault="00DD3DF8">
      <w:pPr>
        <w:jc w:val="center"/>
        <w:rPr>
          <w:sz w:val="24"/>
        </w:rPr>
      </w:pPr>
    </w:p>
    <w:p w:rsidR="003D79D5" w:rsidRPr="00D72C32" w:rsidRDefault="00CF3F19" w:rsidP="005B7EF0">
      <w:pPr>
        <w:pStyle w:val="11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3" w:name="_Toc454886376"/>
      <w:bookmarkStart w:id="24" w:name="_Toc464043539"/>
      <w:r w:rsidRPr="00D72C32">
        <w:rPr>
          <w:rFonts w:ascii="宋体" w:hAnsi="宋体" w:hint="eastAsia"/>
          <w:b/>
          <w:bCs/>
          <w:sz w:val="24"/>
        </w:rPr>
        <w:t>制作</w:t>
      </w:r>
      <w:r w:rsidRPr="00D72C32">
        <w:rPr>
          <w:rFonts w:ascii="宋体" w:hAnsi="宋体"/>
          <w:b/>
          <w:bCs/>
          <w:sz w:val="24"/>
        </w:rPr>
        <w:t>投标文件</w:t>
      </w:r>
      <w:bookmarkEnd w:id="23"/>
      <w:bookmarkEnd w:id="24"/>
    </w:p>
    <w:p w:rsidR="003D79D5" w:rsidRPr="005B7EF0" w:rsidRDefault="00CF3F19" w:rsidP="005B7EF0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5B7EF0">
        <w:rPr>
          <w:rFonts w:ascii="宋体" w:hAnsi="宋体" w:hint="eastAsia"/>
          <w:sz w:val="24"/>
        </w:rPr>
        <w:t>供应商打开</w:t>
      </w:r>
      <w:r w:rsidRPr="005B7EF0">
        <w:rPr>
          <w:rFonts w:ascii="宋体" w:hAnsi="宋体"/>
          <w:sz w:val="24"/>
        </w:rPr>
        <w:t>【</w:t>
      </w:r>
      <w:r w:rsidRPr="005B7EF0">
        <w:rPr>
          <w:rFonts w:ascii="宋体" w:hAnsi="宋体" w:hint="eastAsia"/>
          <w:sz w:val="24"/>
        </w:rPr>
        <w:t>投标</w:t>
      </w:r>
      <w:r w:rsidRPr="005B7EF0">
        <w:rPr>
          <w:rFonts w:ascii="宋体" w:hAnsi="宋体"/>
          <w:sz w:val="24"/>
        </w:rPr>
        <w:t>文件制作系统】</w:t>
      </w:r>
      <w:r w:rsidRPr="005B7EF0">
        <w:rPr>
          <w:rFonts w:ascii="宋体" w:hAnsi="宋体" w:hint="eastAsia"/>
          <w:sz w:val="24"/>
        </w:rPr>
        <w:t>，如下图：</w:t>
      </w:r>
    </w:p>
    <w:p w:rsidR="003D79D5" w:rsidRDefault="00CF3F1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741295"/>
            <wp:effectExtent l="0" t="0" r="2540" b="190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EE" w:rsidRDefault="001C15EE" w:rsidP="001C15EE">
      <w:pPr>
        <w:pStyle w:val="4"/>
      </w:pPr>
      <w:r>
        <w:rPr>
          <w:rFonts w:hint="eastAsia"/>
        </w:rPr>
        <w:t>【打开文件】</w:t>
      </w:r>
    </w:p>
    <w:p w:rsidR="003D79D5" w:rsidRDefault="00CF3F19" w:rsidP="004F719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点击打开文件操作，打开已下载</w:t>
      </w:r>
      <w:r>
        <w:rPr>
          <w:sz w:val="24"/>
        </w:rPr>
        <w:t>的</w:t>
      </w:r>
      <w:r>
        <w:rPr>
          <w:rFonts w:hint="eastAsia"/>
          <w:sz w:val="24"/>
        </w:rPr>
        <w:t>标书</w:t>
      </w:r>
      <w:r>
        <w:rPr>
          <w:sz w:val="24"/>
        </w:rPr>
        <w:t>，</w:t>
      </w:r>
      <w:r>
        <w:rPr>
          <w:rFonts w:hint="eastAsia"/>
          <w:sz w:val="24"/>
        </w:rPr>
        <w:t>操作</w:t>
      </w:r>
      <w:r>
        <w:rPr>
          <w:sz w:val="24"/>
        </w:rPr>
        <w:t>步骤如下图：</w:t>
      </w:r>
    </w:p>
    <w:p w:rsidR="001C15EE" w:rsidRDefault="00E50A10" w:rsidP="00DD3DF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7487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EE" w:rsidRDefault="001C15EE" w:rsidP="001C15EE">
      <w:pPr>
        <w:pStyle w:val="4"/>
      </w:pPr>
      <w:r w:rsidRPr="001C15EE">
        <w:rPr>
          <w:rFonts w:hint="eastAsia"/>
        </w:rPr>
        <w:t>【项目信息】</w:t>
      </w:r>
    </w:p>
    <w:p w:rsidR="003D79D5" w:rsidRDefault="00CF3F19" w:rsidP="00DD3DF8">
      <w:pPr>
        <w:spacing w:line="360" w:lineRule="auto"/>
        <w:rPr>
          <w:sz w:val="24"/>
        </w:rPr>
      </w:pPr>
      <w:r>
        <w:rPr>
          <w:rFonts w:hint="eastAsia"/>
          <w:sz w:val="24"/>
        </w:rPr>
        <w:t>招标</w:t>
      </w:r>
      <w:r>
        <w:rPr>
          <w:sz w:val="24"/>
        </w:rPr>
        <w:t>文件打开后，</w:t>
      </w:r>
      <w:r>
        <w:rPr>
          <w:rFonts w:hint="eastAsia"/>
          <w:sz w:val="24"/>
        </w:rPr>
        <w:t>可</w:t>
      </w:r>
      <w:r w:rsidR="001B3DC7">
        <w:rPr>
          <w:sz w:val="24"/>
        </w:rPr>
        <w:t>查看项目信息，如下图：</w:t>
      </w:r>
    </w:p>
    <w:p w:rsidR="001229A5" w:rsidRPr="001229A5" w:rsidRDefault="004838F2" w:rsidP="001229A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pict>
          <v:shape id="_x0000_s1035" type="#_x0000_t109" style="position:absolute;margin-left:169.5pt;margin-top:144.55pt;width:87.6pt;height:10.7pt;z-index:251668480" filled="f" strokecolor="red" strokeweight="1pt"/>
        </w:pict>
      </w:r>
      <w:r w:rsidR="001229A5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55851" cy="2292823"/>
            <wp:effectExtent l="19050" t="0" r="0" b="0"/>
            <wp:docPr id="93" name="图片 93" descr="D:\用户目录\我的文档\Tencent Files\923072955\Image\C2C\G@SLKWS3PRRGY7FABR29N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用户目录\我的文档\Tencent Files\923072955\Image\C2C\G@SLKWS3PRRGY7FABR29NX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81" cy="22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EE" w:rsidRDefault="001C15EE" w:rsidP="001C15EE">
      <w:pPr>
        <w:pStyle w:val="4"/>
      </w:pPr>
      <w:r>
        <w:rPr>
          <w:rFonts w:hint="eastAsia"/>
        </w:rPr>
        <w:t>【查看招标文件】</w:t>
      </w:r>
    </w:p>
    <w:p w:rsidR="003D79D5" w:rsidRDefault="00CF3F19" w:rsidP="004F719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查看</w:t>
      </w:r>
      <w:r>
        <w:rPr>
          <w:sz w:val="24"/>
        </w:rPr>
        <w:t>招标文件</w:t>
      </w:r>
      <w:r w:rsidR="00DD3DF8">
        <w:rPr>
          <w:rFonts w:hint="eastAsia"/>
          <w:sz w:val="24"/>
        </w:rPr>
        <w:t>及相关附件，【下载查看</w:t>
      </w:r>
      <w:r>
        <w:rPr>
          <w:sz w:val="24"/>
        </w:rPr>
        <w:t>】</w:t>
      </w:r>
      <w:r w:rsidR="00DD3DF8">
        <w:rPr>
          <w:sz w:val="24"/>
        </w:rPr>
        <w:t>可以</w:t>
      </w:r>
      <w:r>
        <w:rPr>
          <w:rFonts w:hint="eastAsia"/>
          <w:sz w:val="24"/>
        </w:rPr>
        <w:t>下载</w:t>
      </w:r>
      <w:r>
        <w:rPr>
          <w:sz w:val="24"/>
        </w:rPr>
        <w:t>相关文件至本地后查看</w:t>
      </w:r>
      <w:r>
        <w:rPr>
          <w:rFonts w:hint="eastAsia"/>
          <w:sz w:val="24"/>
        </w:rPr>
        <w:t>。</w:t>
      </w:r>
      <w:r>
        <w:rPr>
          <w:sz w:val="24"/>
        </w:rPr>
        <w:t>如下图：</w:t>
      </w:r>
    </w:p>
    <w:p w:rsidR="003D79D5" w:rsidRDefault="00E50A10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18742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EE" w:rsidRDefault="001C15EE" w:rsidP="001C15EE">
      <w:pPr>
        <w:pStyle w:val="4"/>
      </w:pPr>
      <w:r>
        <w:rPr>
          <w:rFonts w:hint="eastAsia"/>
        </w:rPr>
        <w:t>【选择所投标段】</w:t>
      </w:r>
    </w:p>
    <w:p w:rsidR="003D79D5" w:rsidRDefault="00CF3F19" w:rsidP="004D1B2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选择所投标</w:t>
      </w:r>
      <w:r>
        <w:rPr>
          <w:rFonts w:hint="eastAsia"/>
          <w:sz w:val="24"/>
        </w:rPr>
        <w:t>包</w:t>
      </w:r>
      <w:r>
        <w:rPr>
          <w:sz w:val="24"/>
        </w:rPr>
        <w:t>，进入</w:t>
      </w:r>
      <w:r>
        <w:rPr>
          <w:rFonts w:hint="eastAsia"/>
          <w:sz w:val="24"/>
        </w:rPr>
        <w:t>对应</w:t>
      </w:r>
      <w:r>
        <w:rPr>
          <w:sz w:val="24"/>
        </w:rPr>
        <w:t>标包选择，</w:t>
      </w:r>
      <w:r>
        <w:rPr>
          <w:rFonts w:hint="eastAsia"/>
          <w:sz w:val="24"/>
        </w:rPr>
        <w:t>点击</w:t>
      </w:r>
      <w:r>
        <w:rPr>
          <w:sz w:val="24"/>
        </w:rPr>
        <w:t>界面</w:t>
      </w:r>
      <w:r>
        <w:rPr>
          <w:rFonts w:hint="eastAsia"/>
          <w:sz w:val="24"/>
        </w:rPr>
        <w:t>上</w:t>
      </w:r>
      <w:r>
        <w:rPr>
          <w:sz w:val="24"/>
        </w:rPr>
        <w:t>的【</w:t>
      </w:r>
      <w:r>
        <w:rPr>
          <w:rFonts w:hint="eastAsia"/>
          <w:sz w:val="24"/>
        </w:rPr>
        <w:t>保存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>
        <w:rPr>
          <w:sz w:val="24"/>
        </w:rPr>
        <w:t>完成选择，如下图：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38" type="#_x0000_t109" style="position:absolute;left:0;text-align:left;margin-left:333.95pt;margin-top:16.9pt;width:39.75pt;height:18.25pt;z-index:251671552" filled="f" strokecolor="red" strokeweight="1pt"/>
        </w:pict>
      </w:r>
      <w:r>
        <w:rPr>
          <w:noProof/>
          <w:sz w:val="24"/>
        </w:rPr>
        <w:pict>
          <v:shape id="_x0000_s1037" type="#_x0000_t109" style="position:absolute;left:0;text-align:left;margin-left:94.85pt;margin-top:63.1pt;width:137pt;height:22.55pt;z-index:251670528" filled="f" strokecolor="red" strokeweight="1pt"/>
        </w:pict>
      </w:r>
      <w:r>
        <w:rPr>
          <w:noProof/>
          <w:sz w:val="24"/>
        </w:rPr>
        <w:pict>
          <v:shape id="_x0000_s1036" type="#_x0000_t109" style="position:absolute;left:0;text-align:left;margin-left:9.4pt;margin-top:54.5pt;width:56.4pt;height:8.6pt;z-index:251669504" filled="f" strokecolor="red" strokeweight="1pt"/>
        </w:pict>
      </w:r>
      <w:r w:rsidR="00E50A10">
        <w:rPr>
          <w:noProof/>
          <w:sz w:val="24"/>
        </w:rPr>
        <w:drawing>
          <wp:inline distT="0" distB="0" distL="0" distR="0">
            <wp:extent cx="5274310" cy="1858879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EE" w:rsidRDefault="001C15EE" w:rsidP="0086438B">
      <w:pPr>
        <w:pStyle w:val="4"/>
      </w:pPr>
      <w:r>
        <w:rPr>
          <w:rFonts w:hint="eastAsia"/>
        </w:rPr>
        <w:lastRenderedPageBreak/>
        <w:t>【编辑投标文件</w:t>
      </w:r>
      <w:r w:rsidR="00EF75E8">
        <w:rPr>
          <w:rFonts w:hint="eastAsia"/>
        </w:rPr>
        <w:t>—商务技术</w:t>
      </w:r>
      <w:r w:rsidR="0086438B">
        <w:rPr>
          <w:rFonts w:hint="eastAsia"/>
        </w:rPr>
        <w:t>文件</w:t>
      </w:r>
      <w:r>
        <w:rPr>
          <w:rFonts w:hint="eastAsia"/>
        </w:rPr>
        <w:t>】</w:t>
      </w:r>
    </w:p>
    <w:p w:rsidR="003D79D5" w:rsidRDefault="00CF3F19" w:rsidP="004D1B26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点击编辑投标</w:t>
      </w:r>
      <w:r>
        <w:rPr>
          <w:sz w:val="24"/>
        </w:rPr>
        <w:t>文件，</w:t>
      </w:r>
      <w:r>
        <w:rPr>
          <w:rFonts w:hint="eastAsia"/>
          <w:sz w:val="24"/>
        </w:rPr>
        <w:t>先【</w:t>
      </w:r>
      <w:r>
        <w:rPr>
          <w:sz w:val="24"/>
        </w:rPr>
        <w:t>下载投标格式</w:t>
      </w:r>
      <w:r>
        <w:rPr>
          <w:rFonts w:hint="eastAsia"/>
          <w:sz w:val="24"/>
        </w:rPr>
        <w:t>】，</w:t>
      </w:r>
      <w:r w:rsidR="00E50A10">
        <w:rPr>
          <w:rFonts w:hint="eastAsia"/>
          <w:sz w:val="24"/>
        </w:rPr>
        <w:t>下载标书对应的格式</w:t>
      </w:r>
      <w:r w:rsidR="00206EDD">
        <w:rPr>
          <w:rFonts w:hint="eastAsia"/>
          <w:sz w:val="24"/>
        </w:rPr>
        <w:t>（包括商务和技术部分）</w:t>
      </w:r>
      <w:r w:rsidR="00E50A10">
        <w:rPr>
          <w:rFonts w:hint="eastAsia"/>
          <w:sz w:val="24"/>
        </w:rPr>
        <w:t>到自己电脑本地（</w:t>
      </w:r>
      <w:r w:rsidR="00E50A10">
        <w:rPr>
          <w:rFonts w:hint="eastAsia"/>
          <w:sz w:val="24"/>
        </w:rPr>
        <w:t>word</w:t>
      </w:r>
      <w:r w:rsidR="00E50A10">
        <w:rPr>
          <w:rFonts w:hint="eastAsia"/>
          <w:sz w:val="24"/>
        </w:rPr>
        <w:t>的格式）进行编辑，右上角的“全部下载”可以一键下载投标文件中的所有投标格式</w:t>
      </w:r>
      <w:r>
        <w:rPr>
          <w:sz w:val="24"/>
        </w:rPr>
        <w:t>。如下图：</w:t>
      </w:r>
    </w:p>
    <w:p w:rsidR="00E50A10" w:rsidRDefault="004838F2" w:rsidP="00DD3DF8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40" type="#_x0000_t109" style="position:absolute;left:0;text-align:left;margin-left:272.7pt;margin-top:68.5pt;width:41.9pt;height:132.7pt;z-index:251673600" filled="f" strokecolor="red" strokeweight="1pt"/>
        </w:pict>
      </w:r>
      <w:r>
        <w:rPr>
          <w:noProof/>
          <w:sz w:val="24"/>
        </w:rPr>
        <w:pict>
          <v:shape id="_x0000_s1039" type="#_x0000_t109" style="position:absolute;left:0;text-align:left;margin-left:9.4pt;margin-top:57.2pt;width:56.4pt;height:11.3pt;z-index:251672576" filled="f" strokecolor="red" strokeweight="1pt"/>
        </w:pict>
      </w:r>
      <w:r w:rsidR="00DD3DF8" w:rsidRPr="00DD3DF8">
        <w:rPr>
          <w:noProof/>
          <w:sz w:val="24"/>
        </w:rPr>
        <w:drawing>
          <wp:inline distT="0" distB="0" distL="0" distR="0">
            <wp:extent cx="5274310" cy="2708692"/>
            <wp:effectExtent l="19050" t="0" r="2540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10" w:rsidRDefault="00E50A10" w:rsidP="004D1B2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在本地制作完投标内容之后（是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文档），</w:t>
      </w:r>
      <w:r w:rsidR="001C15EE">
        <w:rPr>
          <w:rFonts w:hint="eastAsia"/>
          <w:sz w:val="24"/>
        </w:rPr>
        <w:t>（</w:t>
      </w:r>
      <w:r w:rsidR="001C15EE" w:rsidRPr="001C15EE">
        <w:rPr>
          <w:rFonts w:hint="eastAsia"/>
          <w:b/>
          <w:sz w:val="24"/>
        </w:rPr>
        <w:t>注意点：目前供应商的领导签字和公司公章需要用纸质版打印出来线下盖章，然后用贴图的方式把签字和公章粘贴在本地的</w:t>
      </w:r>
      <w:r w:rsidR="001C15EE" w:rsidRPr="001C15EE">
        <w:rPr>
          <w:rFonts w:hint="eastAsia"/>
          <w:b/>
          <w:sz w:val="24"/>
        </w:rPr>
        <w:t>word</w:t>
      </w:r>
      <w:r w:rsidR="001C15EE" w:rsidRPr="001C15EE">
        <w:rPr>
          <w:rFonts w:hint="eastAsia"/>
          <w:b/>
          <w:sz w:val="24"/>
        </w:rPr>
        <w:t>文档中。</w:t>
      </w:r>
      <w:r w:rsidR="001C15EE">
        <w:rPr>
          <w:rFonts w:hint="eastAsia"/>
          <w:sz w:val="24"/>
        </w:rPr>
        <w:t>）</w:t>
      </w:r>
      <w:r>
        <w:rPr>
          <w:rFonts w:hint="eastAsia"/>
          <w:sz w:val="24"/>
        </w:rPr>
        <w:t>回到离线客户端的【编辑投标文件】中一一导入对应的投标内容（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文档），必须全部导入成功之后才能保存。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41" type="#_x0000_t109" style="position:absolute;left:0;text-align:left;margin-left:315.15pt;margin-top:73.05pt;width:41.9pt;height:137.6pt;z-index:251674624" filled="f" strokecolor="red" strokeweight="1pt"/>
        </w:pict>
      </w:r>
      <w:r w:rsidR="00206EDD">
        <w:rPr>
          <w:noProof/>
          <w:sz w:val="24"/>
        </w:rPr>
        <w:drawing>
          <wp:inline distT="0" distB="0" distL="0" distR="0">
            <wp:extent cx="5274310" cy="2778389"/>
            <wp:effectExtent l="19050" t="0" r="2540" b="0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ECD" w:rsidRDefault="00AC1ECD" w:rsidP="00AC1ECD">
      <w:pPr>
        <w:pStyle w:val="4"/>
      </w:pPr>
      <w:r>
        <w:rPr>
          <w:rFonts w:hint="eastAsia"/>
        </w:rPr>
        <w:lastRenderedPageBreak/>
        <w:t>【编辑投标文件—投标报价文件】</w:t>
      </w:r>
    </w:p>
    <w:p w:rsidR="003D79D5" w:rsidRDefault="00206EDD" w:rsidP="004D1B2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报价部分</w:t>
      </w:r>
      <w:r w:rsidR="00FE35D3">
        <w:rPr>
          <w:rFonts w:hint="eastAsia"/>
          <w:sz w:val="24"/>
        </w:rPr>
        <w:t>，</w:t>
      </w:r>
      <w:r>
        <w:rPr>
          <w:rFonts w:hint="eastAsia"/>
          <w:sz w:val="24"/>
        </w:rPr>
        <w:t>需要在客户端根据投标方制作的内容格式来填写，</w:t>
      </w:r>
      <w:r w:rsidR="00CF3F19">
        <w:rPr>
          <w:rFonts w:hint="eastAsia"/>
          <w:sz w:val="24"/>
        </w:rPr>
        <w:t>点击开标一览表，编辑明细报价后【保存】（如招标项目不需明细报价此步骤省略），如下图：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43" type="#_x0000_t109" style="position:absolute;left:0;text-align:left;margin-left:335.55pt;margin-top:44.25pt;width:34.95pt;height:15.05pt;z-index:251675648" filled="f" strokecolor="red" strokeweight="1pt"/>
        </w:pict>
      </w:r>
      <w:r w:rsidR="00CF3F19">
        <w:rPr>
          <w:noProof/>
          <w:sz w:val="24"/>
        </w:rPr>
        <w:drawing>
          <wp:inline distT="0" distB="0" distL="0" distR="0">
            <wp:extent cx="5274310" cy="2454910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4D1B2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明细报价编辑完成后，自动生成开标一览表合计报价，如下图：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44" type="#_x0000_t109" style="position:absolute;left:0;text-align:left;margin-left:335.55pt;margin-top:13.65pt;width:42.45pt;height:16.15pt;z-index:251676672" filled="f" strokecolor="red" strokeweight="1pt"/>
        </w:pict>
      </w:r>
      <w:r w:rsidR="00CF3F19">
        <w:rPr>
          <w:noProof/>
          <w:sz w:val="24"/>
        </w:rPr>
        <w:drawing>
          <wp:inline distT="0" distB="0" distL="0" distR="0">
            <wp:extent cx="5274310" cy="2368550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ECD" w:rsidRDefault="00FE35D3" w:rsidP="00AC1ECD">
      <w:pPr>
        <w:pStyle w:val="4"/>
      </w:pPr>
      <w:r>
        <w:rPr>
          <w:rFonts w:hint="eastAsia"/>
        </w:rPr>
        <w:t>【</w:t>
      </w:r>
      <w:r>
        <w:t>生成投标文件</w:t>
      </w:r>
      <w:r w:rsidR="00AC1ECD">
        <w:rPr>
          <w:rFonts w:hint="eastAsia"/>
        </w:rPr>
        <w:t>】</w:t>
      </w:r>
    </w:p>
    <w:p w:rsidR="003D79D5" w:rsidRDefault="00CF3F19" w:rsidP="004D1B26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进入生成投标文件阶段，</w:t>
      </w:r>
      <w:r w:rsidR="002A27D9">
        <w:rPr>
          <w:sz w:val="24"/>
        </w:rPr>
        <w:t>生成阶段生成的标书为</w:t>
      </w:r>
      <w:r w:rsidR="002A27D9">
        <w:rPr>
          <w:rFonts w:hint="eastAsia"/>
          <w:sz w:val="24"/>
        </w:rPr>
        <w:t>PDF</w:t>
      </w:r>
      <w:r w:rsidR="002A27D9">
        <w:rPr>
          <w:rFonts w:hint="eastAsia"/>
          <w:sz w:val="24"/>
        </w:rPr>
        <w:t>格式，这份文件不是需要</w:t>
      </w:r>
      <w:r w:rsidR="009D2A92">
        <w:rPr>
          <w:rFonts w:hint="eastAsia"/>
          <w:sz w:val="24"/>
        </w:rPr>
        <w:t>在电子商务</w:t>
      </w:r>
      <w:r w:rsidR="00FE35D3">
        <w:rPr>
          <w:rFonts w:hint="eastAsia"/>
          <w:sz w:val="24"/>
        </w:rPr>
        <w:t>平台上传的</w:t>
      </w:r>
      <w:r w:rsidR="004D1B26">
        <w:rPr>
          <w:rFonts w:hint="eastAsia"/>
          <w:sz w:val="24"/>
        </w:rPr>
        <w:t>文件</w:t>
      </w:r>
      <w:r w:rsidR="00891968">
        <w:rPr>
          <w:rFonts w:hint="eastAsia"/>
          <w:sz w:val="24"/>
        </w:rPr>
        <w:t>。</w:t>
      </w:r>
      <w:r>
        <w:rPr>
          <w:sz w:val="24"/>
        </w:rPr>
        <w:t>选择</w:t>
      </w:r>
      <w:r w:rsidR="00891968">
        <w:rPr>
          <w:sz w:val="24"/>
        </w:rPr>
        <w:t>生成</w:t>
      </w:r>
      <w:r w:rsidR="009D2A92">
        <w:rPr>
          <w:sz w:val="24"/>
        </w:rPr>
        <w:t>类型（可以商务技术报价分开生成，也可以同时选择商务技术报价一起生成。），选择</w:t>
      </w:r>
      <w:r>
        <w:rPr>
          <w:sz w:val="24"/>
        </w:rPr>
        <w:t>生成文件的存放路径，点击</w:t>
      </w:r>
      <w:r>
        <w:rPr>
          <w:rFonts w:hint="eastAsia"/>
          <w:sz w:val="24"/>
        </w:rPr>
        <w:t>【生成</w:t>
      </w:r>
      <w:r>
        <w:rPr>
          <w:sz w:val="24"/>
        </w:rPr>
        <w:t>标书】</w:t>
      </w:r>
      <w:r>
        <w:rPr>
          <w:rFonts w:hint="eastAsia"/>
          <w:sz w:val="24"/>
        </w:rPr>
        <w:t>完成</w:t>
      </w:r>
      <w:r>
        <w:rPr>
          <w:sz w:val="24"/>
        </w:rPr>
        <w:t>生成投标文件操作</w:t>
      </w:r>
      <w:r>
        <w:rPr>
          <w:rFonts w:hint="eastAsia"/>
          <w:sz w:val="24"/>
        </w:rPr>
        <w:t>，</w:t>
      </w:r>
      <w:r>
        <w:rPr>
          <w:sz w:val="24"/>
        </w:rPr>
        <w:t>如下图：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0" type="#_x0000_t62" style="position:absolute;left:0;text-align:left;margin-left:294.75pt;margin-top:26.45pt;width:58pt;height:41.45pt;z-index:251697152" adj="1359,33586" filled="f" strokecolor="red" strokeweight="1pt">
            <v:textbox>
              <w:txbxContent>
                <w:p w:rsidR="00B064EC" w:rsidRPr="00B064EC" w:rsidRDefault="00B064EC" w:rsidP="00B064EC">
                  <w:r w:rsidRPr="00FE35D3">
                    <w:rPr>
                      <w:sz w:val="18"/>
                      <w:szCs w:val="18"/>
                    </w:rPr>
                    <w:t>选择本地保存位置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46" type="#_x0000_t109" style="position:absolute;left:0;text-align:left;margin-left:309.75pt;margin-top:84.25pt;width:25.25pt;height:12.9pt;z-index:251678720" filled="f" strokecolor="red" strokeweight="1pt"/>
        </w:pict>
      </w:r>
      <w:r>
        <w:rPr>
          <w:noProof/>
          <w:sz w:val="24"/>
        </w:rPr>
        <w:pict>
          <v:shape id="_x0000_s1045" type="#_x0000_t109" style="position:absolute;left:0;text-align:left;margin-left:7.25pt;margin-top:57.7pt;width:59.1pt;height:10.2pt;z-index:251677696" filled="f" strokecolor="red" strokeweight="1pt"/>
        </w:pict>
      </w:r>
      <w:r w:rsidR="009D2A92">
        <w:rPr>
          <w:noProof/>
          <w:sz w:val="24"/>
        </w:rPr>
        <w:drawing>
          <wp:inline distT="0" distB="0" distL="0" distR="0">
            <wp:extent cx="5274310" cy="1212449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D3" w:rsidRDefault="00FE35D3">
      <w:pPr>
        <w:spacing w:line="360" w:lineRule="auto"/>
        <w:rPr>
          <w:sz w:val="24"/>
        </w:rPr>
      </w:pPr>
      <w:r>
        <w:rPr>
          <w:rFonts w:hint="eastAsia"/>
          <w:sz w:val="24"/>
        </w:rPr>
        <w:t>生成的标书，保存在本地，如下图：</w:t>
      </w:r>
    </w:p>
    <w:p w:rsidR="00AC1ECD" w:rsidRDefault="00F86CE2" w:rsidP="00FE35D3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99355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ECD" w:rsidRDefault="00AC1ECD" w:rsidP="00AC1ECD">
      <w:pPr>
        <w:pStyle w:val="4"/>
      </w:pPr>
      <w:r w:rsidRPr="00AC1ECD">
        <w:t>【导出投标文件】</w:t>
      </w:r>
    </w:p>
    <w:p w:rsidR="00FE35D3" w:rsidRDefault="002A27D9" w:rsidP="004D1B26">
      <w:pPr>
        <w:spacing w:line="360" w:lineRule="auto"/>
        <w:ind w:firstLineChars="150" w:firstLine="360"/>
        <w:rPr>
          <w:sz w:val="24"/>
        </w:rPr>
      </w:pPr>
      <w:r>
        <w:rPr>
          <w:sz w:val="24"/>
        </w:rPr>
        <w:t>进入导出投标文件阶段，</w:t>
      </w:r>
      <w:r w:rsidR="00FE35D3">
        <w:rPr>
          <w:sz w:val="24"/>
        </w:rPr>
        <w:t>选择</w:t>
      </w:r>
      <w:r w:rsidR="00FE35D3">
        <w:rPr>
          <w:rFonts w:hint="eastAsia"/>
          <w:sz w:val="24"/>
        </w:rPr>
        <w:t>导出</w:t>
      </w:r>
      <w:r w:rsidR="00FE35D3">
        <w:rPr>
          <w:sz w:val="24"/>
        </w:rPr>
        <w:t>文件存放路径，点击</w:t>
      </w:r>
      <w:r w:rsidR="00FE35D3">
        <w:rPr>
          <w:rFonts w:hint="eastAsia"/>
          <w:sz w:val="24"/>
        </w:rPr>
        <w:t>【导出文件</w:t>
      </w:r>
      <w:r w:rsidR="00FE35D3">
        <w:rPr>
          <w:sz w:val="24"/>
        </w:rPr>
        <w:t>】</w:t>
      </w:r>
      <w:r w:rsidR="00FE35D3">
        <w:rPr>
          <w:rFonts w:hint="eastAsia"/>
          <w:sz w:val="24"/>
        </w:rPr>
        <w:t>导出投标</w:t>
      </w:r>
      <w:r w:rsidR="00FE35D3">
        <w:rPr>
          <w:sz w:val="24"/>
        </w:rPr>
        <w:t>文件至本地。</w:t>
      </w:r>
    </w:p>
    <w:p w:rsidR="003D79D5" w:rsidRDefault="00FE35D3" w:rsidP="004D1B26">
      <w:pPr>
        <w:spacing w:line="360" w:lineRule="auto"/>
        <w:ind w:firstLineChars="200" w:firstLine="482"/>
        <w:rPr>
          <w:sz w:val="24"/>
        </w:rPr>
      </w:pPr>
      <w:r w:rsidRPr="00FE35D3">
        <w:rPr>
          <w:b/>
          <w:sz w:val="24"/>
        </w:rPr>
        <w:t>注意：</w:t>
      </w:r>
      <w:r w:rsidR="002A27D9">
        <w:rPr>
          <w:sz w:val="24"/>
        </w:rPr>
        <w:t>导出阶段生成的标书分为两种</w:t>
      </w:r>
      <w:r w:rsidR="002A27D9">
        <w:rPr>
          <w:rFonts w:hint="eastAsia"/>
          <w:sz w:val="24"/>
        </w:rPr>
        <w:t>格式（</w:t>
      </w:r>
      <w:r w:rsidR="002A27D9">
        <w:rPr>
          <w:rFonts w:hint="eastAsia"/>
          <w:sz w:val="24"/>
        </w:rPr>
        <w:t>bin</w:t>
      </w:r>
      <w:r w:rsidR="0046513F">
        <w:rPr>
          <w:rFonts w:hint="eastAsia"/>
          <w:sz w:val="24"/>
        </w:rPr>
        <w:t>和</w:t>
      </w:r>
      <w:r w:rsidR="0046513F">
        <w:rPr>
          <w:rFonts w:hint="eastAsia"/>
          <w:sz w:val="24"/>
        </w:rPr>
        <w:t>file</w:t>
      </w:r>
      <w:r w:rsidR="0046513F">
        <w:rPr>
          <w:rFonts w:hint="eastAsia"/>
          <w:sz w:val="24"/>
        </w:rPr>
        <w:t>格式：如果</w:t>
      </w:r>
      <w:r>
        <w:rPr>
          <w:rFonts w:hint="eastAsia"/>
          <w:sz w:val="24"/>
        </w:rPr>
        <w:t>打开标书</w:t>
      </w:r>
      <w:r w:rsidR="0046513F">
        <w:rPr>
          <w:rFonts w:hint="eastAsia"/>
          <w:sz w:val="24"/>
        </w:rPr>
        <w:t>时</w:t>
      </w:r>
      <w:r>
        <w:rPr>
          <w:rFonts w:hint="eastAsia"/>
          <w:sz w:val="24"/>
        </w:rPr>
        <w:t>，</w:t>
      </w:r>
      <w:r w:rsidRPr="00FE35D3">
        <w:rPr>
          <w:rFonts w:hint="eastAsia"/>
          <w:b/>
          <w:sz w:val="24"/>
        </w:rPr>
        <w:t>是否加密</w:t>
      </w:r>
      <w:r>
        <w:rPr>
          <w:rFonts w:hint="eastAsia"/>
          <w:sz w:val="24"/>
        </w:rPr>
        <w:t>显示</w:t>
      </w:r>
      <w:r w:rsidR="0046513F">
        <w:rPr>
          <w:rFonts w:hint="eastAsia"/>
          <w:sz w:val="24"/>
        </w:rPr>
        <w:t>“</w:t>
      </w:r>
      <w:r w:rsidR="0046513F" w:rsidRPr="00FE35D3">
        <w:rPr>
          <w:rFonts w:hint="eastAsia"/>
          <w:b/>
          <w:sz w:val="24"/>
        </w:rPr>
        <w:t>否</w:t>
      </w:r>
      <w:r w:rsidR="0046513F">
        <w:rPr>
          <w:rFonts w:hint="eastAsia"/>
          <w:sz w:val="24"/>
        </w:rPr>
        <w:t>”，供应商则在导出投标文件时不需要插入</w:t>
      </w:r>
      <w:r w:rsidR="0046513F" w:rsidRPr="00FE35D3">
        <w:rPr>
          <w:rFonts w:hint="eastAsia"/>
          <w:b/>
          <w:sz w:val="24"/>
        </w:rPr>
        <w:t>KEY</w:t>
      </w:r>
      <w:r w:rsidR="0046513F">
        <w:rPr>
          <w:rFonts w:hint="eastAsia"/>
          <w:sz w:val="24"/>
        </w:rPr>
        <w:t>,</w:t>
      </w:r>
      <w:r>
        <w:rPr>
          <w:rFonts w:hint="eastAsia"/>
          <w:sz w:val="24"/>
        </w:rPr>
        <w:t>会导出</w:t>
      </w:r>
      <w:r w:rsidRPr="00FE35D3">
        <w:rPr>
          <w:rFonts w:hint="eastAsia"/>
          <w:b/>
          <w:sz w:val="24"/>
        </w:rPr>
        <w:t>bin</w:t>
      </w:r>
      <w:r>
        <w:rPr>
          <w:rFonts w:hint="eastAsia"/>
          <w:sz w:val="24"/>
        </w:rPr>
        <w:t>格式的商务技术报价文件</w:t>
      </w:r>
      <w:r w:rsidR="0046513F">
        <w:rPr>
          <w:rFonts w:hint="eastAsia"/>
          <w:sz w:val="24"/>
        </w:rPr>
        <w:t>。</w:t>
      </w:r>
      <w:r>
        <w:rPr>
          <w:rFonts w:hint="eastAsia"/>
          <w:sz w:val="24"/>
        </w:rPr>
        <w:t>如果打开标书时，</w:t>
      </w:r>
      <w:r w:rsidRPr="00FE35D3">
        <w:rPr>
          <w:rFonts w:hint="eastAsia"/>
          <w:b/>
          <w:sz w:val="24"/>
        </w:rPr>
        <w:t>是否加密</w:t>
      </w:r>
      <w:r>
        <w:rPr>
          <w:rFonts w:hint="eastAsia"/>
          <w:sz w:val="24"/>
        </w:rPr>
        <w:t>显示“</w:t>
      </w:r>
      <w:r w:rsidRPr="00FE35D3">
        <w:rPr>
          <w:rFonts w:hint="eastAsia"/>
          <w:b/>
          <w:sz w:val="24"/>
        </w:rPr>
        <w:t>是</w:t>
      </w:r>
      <w:r>
        <w:rPr>
          <w:rFonts w:hint="eastAsia"/>
          <w:sz w:val="24"/>
        </w:rPr>
        <w:t>”，</w:t>
      </w:r>
      <w:r w:rsidR="0046513F">
        <w:rPr>
          <w:rFonts w:hint="eastAsia"/>
          <w:sz w:val="24"/>
        </w:rPr>
        <w:t>供应商则在导出投标文件时需要插入</w:t>
      </w:r>
      <w:r w:rsidR="0046513F" w:rsidRPr="00FE35D3">
        <w:rPr>
          <w:rFonts w:hint="eastAsia"/>
          <w:b/>
          <w:sz w:val="24"/>
        </w:rPr>
        <w:t>KEY</w:t>
      </w:r>
      <w:r w:rsidR="0046513F">
        <w:rPr>
          <w:rFonts w:hint="eastAsia"/>
          <w:sz w:val="24"/>
        </w:rPr>
        <w:t>,</w:t>
      </w:r>
      <w:r>
        <w:rPr>
          <w:rFonts w:hint="eastAsia"/>
          <w:sz w:val="24"/>
        </w:rPr>
        <w:t>盖章，会导出</w:t>
      </w:r>
      <w:r w:rsidRPr="00FE35D3">
        <w:rPr>
          <w:rFonts w:hint="eastAsia"/>
          <w:b/>
          <w:sz w:val="24"/>
        </w:rPr>
        <w:t>file</w:t>
      </w:r>
      <w:r>
        <w:rPr>
          <w:rFonts w:hint="eastAsia"/>
          <w:sz w:val="24"/>
        </w:rPr>
        <w:t>格式的商务技术报价文件。</w:t>
      </w:r>
      <w:r w:rsidR="00CF3F19">
        <w:rPr>
          <w:sz w:val="24"/>
        </w:rPr>
        <w:t>如下图：</w:t>
      </w:r>
    </w:p>
    <w:p w:rsidR="00FE35D3" w:rsidRDefault="004838F2" w:rsidP="00FE35D3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47" type="#_x0000_t109" style="position:absolute;left:0;text-align:left;margin-left:179.2pt;margin-top:141.55pt;width:73.05pt;height:18.3pt;z-index:251679744" filled="f" strokecolor="red" strokeweight="1pt"/>
        </w:pict>
      </w:r>
      <w:r w:rsidR="00FE35D3" w:rsidRPr="00FE35D3">
        <w:rPr>
          <w:noProof/>
          <w:sz w:val="24"/>
        </w:rPr>
        <w:drawing>
          <wp:inline distT="0" distB="0" distL="0" distR="0">
            <wp:extent cx="5055851" cy="2292823"/>
            <wp:effectExtent l="19050" t="0" r="0" b="0"/>
            <wp:docPr id="6" name="图片 93" descr="D:\用户目录\我的文档\Tencent Files\923072955\Image\C2C\G@SLKWS3PRRGY7FABR29N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用户目录\我的文档\Tencent Files\923072955\Image\C2C\G@SLKWS3PRRGY7FABR29NX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81" cy="22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E2" w:rsidRDefault="004838F2">
      <w:pPr>
        <w:spacing w:line="360" w:lineRule="auto"/>
        <w:rPr>
          <w:b/>
          <w:sz w:val="22"/>
        </w:rPr>
      </w:pPr>
      <w:r>
        <w:rPr>
          <w:b/>
          <w:noProof/>
          <w:sz w:val="22"/>
        </w:rPr>
        <w:lastRenderedPageBreak/>
        <w:pict>
          <v:shape id="_x0000_s1052" type="#_x0000_t62" style="position:absolute;left:0;text-align:left;margin-left:378.55pt;margin-top:63.9pt;width:108.5pt;height:31.7pt;z-index:251682816" adj="-9546,20987" strokecolor="red" strokeweight="1pt">
            <v:textbox>
              <w:txbxContent>
                <w:p w:rsidR="00FE35D3" w:rsidRPr="00FE35D3" w:rsidRDefault="00FE35D3" w:rsidP="00FE35D3">
                  <w:pPr>
                    <w:rPr>
                      <w:rFonts w:ascii="宋体" w:hAnsi="宋体"/>
                      <w:sz w:val="18"/>
                      <w:szCs w:val="18"/>
                    </w:rPr>
                  </w:pPr>
                  <w:r w:rsidRPr="00FE35D3">
                    <w:rPr>
                      <w:rFonts w:ascii="宋体" w:hAnsi="宋体"/>
                      <w:sz w:val="18"/>
                      <w:szCs w:val="18"/>
                    </w:rPr>
                    <w:t>点击“导出文件</w:t>
                  </w:r>
                  <w:r>
                    <w:rPr>
                      <w:rFonts w:ascii="宋体" w:hAnsi="宋体"/>
                      <w:sz w:val="18"/>
                      <w:szCs w:val="18"/>
                    </w:rPr>
                    <w:t>”</w:t>
                  </w:r>
                </w:p>
              </w:txbxContent>
            </v:textbox>
          </v:shape>
        </w:pict>
      </w:r>
      <w:r>
        <w:rPr>
          <w:b/>
          <w:noProof/>
          <w:sz w:val="22"/>
        </w:rPr>
        <w:pict>
          <v:shape id="_x0000_s1051" type="#_x0000_t62" style="position:absolute;left:0;text-align:left;margin-left:284.5pt;margin-top:43pt;width:63.95pt;height:39.2pt;z-index:251681792" adj="4425,28074" strokecolor="red" strokeweight="1pt">
            <v:textbox>
              <w:txbxContent>
                <w:p w:rsidR="00FE35D3" w:rsidRPr="00FE35D3" w:rsidRDefault="00FE35D3" w:rsidP="00FE35D3">
                  <w:pPr>
                    <w:rPr>
                      <w:sz w:val="18"/>
                      <w:szCs w:val="18"/>
                    </w:rPr>
                  </w:pPr>
                  <w:r w:rsidRPr="00FE35D3">
                    <w:rPr>
                      <w:sz w:val="18"/>
                      <w:szCs w:val="18"/>
                    </w:rPr>
                    <w:t>选择本地保存位置</w:t>
                  </w:r>
                </w:p>
              </w:txbxContent>
            </v:textbox>
          </v:shape>
        </w:pict>
      </w:r>
      <w:r>
        <w:rPr>
          <w:b/>
          <w:noProof/>
          <w:sz w:val="22"/>
        </w:rPr>
        <w:pict>
          <v:shape id="_x0000_s1050" type="#_x0000_t109" style="position:absolute;left:0;text-align:left;margin-left:6.2pt;margin-top:69.3pt;width:60.7pt;height:12.9pt;z-index:251680768" filled="f" strokecolor="red" strokeweight="1pt"/>
        </w:pict>
      </w:r>
      <w:r w:rsidR="00B064EC">
        <w:rPr>
          <w:b/>
          <w:noProof/>
          <w:sz w:val="22"/>
        </w:rPr>
        <w:drawing>
          <wp:inline distT="0" distB="0" distL="0" distR="0">
            <wp:extent cx="5274310" cy="1409339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E2" w:rsidRPr="00FE35D3" w:rsidRDefault="00FE35D3" w:rsidP="00AF133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导出的标书，保存在本地，如下图：</w:t>
      </w:r>
    </w:p>
    <w:p w:rsidR="00FE35D3" w:rsidRDefault="00F86CE2">
      <w:pPr>
        <w:spacing w:line="360" w:lineRule="auto"/>
        <w:rPr>
          <w:b/>
          <w:sz w:val="22"/>
        </w:rPr>
      </w:pPr>
      <w:r>
        <w:rPr>
          <w:rFonts w:hint="eastAsia"/>
          <w:b/>
          <w:noProof/>
          <w:sz w:val="22"/>
        </w:rPr>
        <w:drawing>
          <wp:inline distT="0" distB="0" distL="0" distR="0">
            <wp:extent cx="5426407" cy="511791"/>
            <wp:effectExtent l="19050" t="0" r="2843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08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D3" w:rsidRDefault="00FE35D3">
      <w:pPr>
        <w:spacing w:line="360" w:lineRule="auto"/>
        <w:rPr>
          <w:b/>
          <w:sz w:val="22"/>
        </w:rPr>
      </w:pPr>
      <w:r>
        <w:rPr>
          <w:rFonts w:hint="eastAsia"/>
          <w:b/>
          <w:noProof/>
          <w:sz w:val="22"/>
        </w:rPr>
        <w:drawing>
          <wp:inline distT="0" distB="0" distL="0" distR="0">
            <wp:extent cx="5274310" cy="999181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D3" w:rsidRDefault="00FE35D3">
      <w:pPr>
        <w:spacing w:line="360" w:lineRule="auto"/>
        <w:rPr>
          <w:b/>
          <w:sz w:val="22"/>
        </w:rPr>
      </w:pPr>
    </w:p>
    <w:p w:rsidR="00C076AF" w:rsidRPr="009038FC" w:rsidRDefault="00C076AF" w:rsidP="00C076AF">
      <w:pPr>
        <w:pStyle w:val="11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5" w:name="_Toc464043540"/>
      <w:r>
        <w:rPr>
          <w:rFonts w:ascii="宋体" w:hAnsi="宋体" w:hint="eastAsia"/>
          <w:b/>
          <w:bCs/>
          <w:sz w:val="24"/>
        </w:rPr>
        <w:t>招标/采购文件</w:t>
      </w:r>
      <w:r>
        <w:rPr>
          <w:rFonts w:ascii="宋体" w:hAnsi="宋体"/>
          <w:b/>
          <w:bCs/>
          <w:sz w:val="24"/>
        </w:rPr>
        <w:t>上传</w:t>
      </w:r>
      <w:bookmarkEnd w:id="25"/>
    </w:p>
    <w:p w:rsidR="003D79D5" w:rsidRDefault="004838F2" w:rsidP="00AF133F">
      <w:pPr>
        <w:spacing w:line="360" w:lineRule="auto"/>
        <w:ind w:firstLineChars="200" w:firstLine="480"/>
        <w:jc w:val="left"/>
        <w:rPr>
          <w:sz w:val="24"/>
        </w:rPr>
      </w:pPr>
      <w:r>
        <w:rPr>
          <w:noProof/>
          <w:sz w:val="24"/>
        </w:rPr>
        <w:pict>
          <v:shape id="_x0000_s1053" type="#_x0000_t109" style="position:absolute;left:0;text-align:left;margin-left:71.2pt;margin-top:72.4pt;width:48.35pt;height:8.05pt;z-index:251683840" filled="f" strokecolor="red" strokeweight="1pt"/>
        </w:pict>
      </w:r>
      <w:r w:rsidR="00CF3F19">
        <w:rPr>
          <w:rFonts w:hint="eastAsia"/>
          <w:sz w:val="24"/>
        </w:rPr>
        <w:t>投标人</w:t>
      </w:r>
      <w:r w:rsidR="00CF3F19">
        <w:rPr>
          <w:sz w:val="24"/>
        </w:rPr>
        <w:t>登陆电子商务系统，执行操作路径：</w:t>
      </w:r>
      <w:r w:rsidR="00CF3F19">
        <w:rPr>
          <w:rFonts w:hint="eastAsia"/>
          <w:sz w:val="24"/>
        </w:rPr>
        <w:t>采购</w:t>
      </w:r>
      <w:r w:rsidR="00CF3F19">
        <w:rPr>
          <w:sz w:val="24"/>
        </w:rPr>
        <w:t>管理</w:t>
      </w:r>
      <w:r w:rsidR="00CF3F19">
        <w:rPr>
          <w:rFonts w:hint="eastAsia"/>
          <w:sz w:val="24"/>
        </w:rPr>
        <w:t>&gt;</w:t>
      </w:r>
      <w:r w:rsidR="00CF3F19">
        <w:rPr>
          <w:rFonts w:hint="eastAsia"/>
          <w:sz w:val="24"/>
        </w:rPr>
        <w:t>供应商</w:t>
      </w:r>
      <w:r w:rsidR="00CF3F19">
        <w:rPr>
          <w:sz w:val="24"/>
        </w:rPr>
        <w:t>&gt;</w:t>
      </w:r>
      <w:r w:rsidR="00CF3F19">
        <w:rPr>
          <w:rFonts w:hint="eastAsia"/>
          <w:sz w:val="24"/>
        </w:rPr>
        <w:t>招标</w:t>
      </w:r>
      <w:r w:rsidR="00CF3F19">
        <w:rPr>
          <w:rFonts w:hint="eastAsia"/>
          <w:sz w:val="24"/>
        </w:rPr>
        <w:t>/</w:t>
      </w:r>
      <w:r w:rsidR="00CF3F19">
        <w:rPr>
          <w:rFonts w:hint="eastAsia"/>
          <w:sz w:val="24"/>
        </w:rPr>
        <w:t>采购</w:t>
      </w:r>
      <w:r w:rsidR="00CF3F19">
        <w:rPr>
          <w:sz w:val="24"/>
        </w:rPr>
        <w:t>文件上传。如下图：</w:t>
      </w:r>
      <w:r w:rsidR="00A81C4D">
        <w:rPr>
          <w:noProof/>
          <w:sz w:val="24"/>
        </w:rPr>
        <w:drawing>
          <wp:inline distT="0" distB="0" distL="0" distR="0">
            <wp:extent cx="5274310" cy="217206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D3" w:rsidRDefault="00FE35D3">
      <w:pPr>
        <w:spacing w:line="360" w:lineRule="auto"/>
        <w:jc w:val="left"/>
        <w:rPr>
          <w:sz w:val="24"/>
        </w:rPr>
      </w:pPr>
    </w:p>
    <w:p w:rsidR="003D79D5" w:rsidRDefault="00CF3F19" w:rsidP="00AF133F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进入</w:t>
      </w:r>
      <w:r>
        <w:rPr>
          <w:sz w:val="24"/>
        </w:rPr>
        <w:t>项目列表</w:t>
      </w:r>
      <w:r>
        <w:rPr>
          <w:rFonts w:hint="eastAsia"/>
          <w:sz w:val="24"/>
        </w:rPr>
        <w:t>，选择要上传投标文件的项目，</w:t>
      </w:r>
      <w:r w:rsidR="00FE35D3" w:rsidRPr="004F5657">
        <w:rPr>
          <w:rFonts w:hint="eastAsia"/>
          <w:sz w:val="24"/>
        </w:rPr>
        <w:t>点击【投标</w:t>
      </w:r>
      <w:r w:rsidR="00FE35D3" w:rsidRPr="004F5657">
        <w:rPr>
          <w:sz w:val="24"/>
        </w:rPr>
        <w:t>】</w:t>
      </w:r>
      <w:r>
        <w:rPr>
          <w:rFonts w:hint="eastAsia"/>
          <w:sz w:val="24"/>
        </w:rPr>
        <w:t>如下图</w:t>
      </w:r>
      <w:r w:rsidR="00FE35D3">
        <w:rPr>
          <w:rFonts w:hint="eastAsia"/>
          <w:sz w:val="24"/>
        </w:rPr>
        <w:t>，注意：右侧的【澄清】供应商可以在澄清时间范围内上传澄清附件</w:t>
      </w:r>
      <w:r>
        <w:rPr>
          <w:rFonts w:hint="eastAsia"/>
          <w:sz w:val="24"/>
        </w:rPr>
        <w:t>：</w:t>
      </w:r>
    </w:p>
    <w:p w:rsidR="003D79D5" w:rsidRDefault="004838F2">
      <w:r>
        <w:rPr>
          <w:noProof/>
        </w:rPr>
        <w:lastRenderedPageBreak/>
        <w:pict>
          <v:shape id="_x0000_s1054" type="#_x0000_t109" style="position:absolute;left:0;text-align:left;margin-left:373.15pt;margin-top:133.5pt;width:18.8pt;height:8.05pt;z-index:251684864" filled="f" strokecolor="red" strokeweight="1pt"/>
        </w:pict>
      </w:r>
      <w:r w:rsidR="004F5657">
        <w:rPr>
          <w:noProof/>
        </w:rPr>
        <w:drawing>
          <wp:inline distT="0" distB="0" distL="0" distR="0">
            <wp:extent cx="5274310" cy="218125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AF133F">
      <w:pPr>
        <w:spacing w:line="360" w:lineRule="auto"/>
        <w:ind w:firstLineChars="200" w:firstLine="480"/>
        <w:rPr>
          <w:sz w:val="24"/>
        </w:rPr>
      </w:pPr>
      <w:r w:rsidRPr="00FE35D3">
        <w:rPr>
          <w:rFonts w:hint="eastAsia"/>
          <w:sz w:val="24"/>
        </w:rPr>
        <w:t>弹出投标项目标包</w:t>
      </w:r>
      <w:r w:rsidRPr="00FE35D3">
        <w:rPr>
          <w:sz w:val="24"/>
        </w:rPr>
        <w:t>列表</w:t>
      </w:r>
      <w:r w:rsidRPr="00FE35D3">
        <w:rPr>
          <w:rFonts w:hint="eastAsia"/>
          <w:sz w:val="24"/>
        </w:rPr>
        <w:t>框</w:t>
      </w:r>
      <w:r w:rsidR="00FE35D3">
        <w:rPr>
          <w:rFonts w:hint="eastAsia"/>
          <w:sz w:val="24"/>
        </w:rPr>
        <w:t>，如下图</w:t>
      </w:r>
      <w:r w:rsidRPr="00FE35D3">
        <w:rPr>
          <w:sz w:val="24"/>
        </w:rPr>
        <w:t>。</w:t>
      </w:r>
    </w:p>
    <w:p w:rsidR="004F5657" w:rsidRDefault="00FE35D3" w:rsidP="004F5657">
      <w:pPr>
        <w:spacing w:line="360" w:lineRule="auto"/>
        <w:rPr>
          <w:sz w:val="24"/>
        </w:rPr>
      </w:pPr>
      <w:r w:rsidRPr="00FE35D3">
        <w:rPr>
          <w:noProof/>
          <w:sz w:val="24"/>
        </w:rPr>
        <w:drawing>
          <wp:inline distT="0" distB="0" distL="0" distR="0">
            <wp:extent cx="5274310" cy="1457681"/>
            <wp:effectExtent l="19050" t="0" r="2540" b="0"/>
            <wp:docPr id="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D3" w:rsidRDefault="00FE35D3" w:rsidP="00AF133F">
      <w:pPr>
        <w:pStyle w:val="11"/>
        <w:ind w:firstLineChars="150" w:firstLine="360"/>
        <w:rPr>
          <w:sz w:val="24"/>
        </w:rPr>
      </w:pPr>
      <w:r>
        <w:rPr>
          <w:rFonts w:hint="eastAsia"/>
          <w:sz w:val="24"/>
        </w:rPr>
        <w:t>点击【详细</w:t>
      </w:r>
      <w:r>
        <w:rPr>
          <w:sz w:val="24"/>
        </w:rPr>
        <w:t>】</w:t>
      </w:r>
      <w:r>
        <w:rPr>
          <w:rFonts w:hint="eastAsia"/>
          <w:sz w:val="24"/>
        </w:rPr>
        <w:t>操作，进入</w:t>
      </w:r>
      <w:r>
        <w:rPr>
          <w:sz w:val="24"/>
        </w:rPr>
        <w:t>对应标包投标</w:t>
      </w:r>
      <w:r>
        <w:rPr>
          <w:rFonts w:hint="eastAsia"/>
          <w:sz w:val="24"/>
        </w:rPr>
        <w:t>文件</w:t>
      </w:r>
      <w:r>
        <w:rPr>
          <w:sz w:val="24"/>
        </w:rPr>
        <w:t>上传界面。</w:t>
      </w:r>
      <w:r>
        <w:rPr>
          <w:rFonts w:hint="eastAsia"/>
          <w:sz w:val="24"/>
        </w:rPr>
        <w:t>如下图：</w:t>
      </w:r>
    </w:p>
    <w:p w:rsidR="003D79D5" w:rsidRDefault="004F5657">
      <w:r>
        <w:rPr>
          <w:noProof/>
        </w:rPr>
        <w:drawing>
          <wp:inline distT="0" distB="0" distL="0" distR="0">
            <wp:extent cx="5274310" cy="221129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D3" w:rsidRDefault="00FE35D3" w:rsidP="00AF133F"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上传</w:t>
      </w:r>
      <w:r>
        <w:rPr>
          <w:sz w:val="24"/>
        </w:rPr>
        <w:t>】</w:t>
      </w:r>
      <w:r>
        <w:rPr>
          <w:rFonts w:hint="eastAsia"/>
          <w:sz w:val="24"/>
        </w:rPr>
        <w:t>操作</w:t>
      </w:r>
      <w:r>
        <w:rPr>
          <w:sz w:val="24"/>
        </w:rPr>
        <w:t>，</w:t>
      </w:r>
      <w:r>
        <w:rPr>
          <w:rFonts w:hint="eastAsia"/>
          <w:sz w:val="24"/>
        </w:rPr>
        <w:t>弹出上传</w:t>
      </w:r>
      <w:r>
        <w:rPr>
          <w:sz w:val="24"/>
        </w:rPr>
        <w:t>投标文件界面</w:t>
      </w:r>
      <w:r>
        <w:rPr>
          <w:rFonts w:hint="eastAsia"/>
          <w:sz w:val="24"/>
        </w:rPr>
        <w:t>，分别在本地选择“商务”、“技术”、“报价”文件进行通用上传（加密项目上传</w:t>
      </w:r>
      <w:r>
        <w:rPr>
          <w:rFonts w:hint="eastAsia"/>
          <w:sz w:val="24"/>
        </w:rPr>
        <w:t>file</w:t>
      </w:r>
      <w:r>
        <w:rPr>
          <w:rFonts w:hint="eastAsia"/>
          <w:sz w:val="24"/>
        </w:rPr>
        <w:t>文件，非加密文件上传</w:t>
      </w:r>
      <w:r>
        <w:rPr>
          <w:rFonts w:hint="eastAsia"/>
          <w:sz w:val="24"/>
        </w:rPr>
        <w:t>bin</w:t>
      </w:r>
      <w:r>
        <w:rPr>
          <w:rFonts w:hint="eastAsia"/>
          <w:sz w:val="24"/>
        </w:rPr>
        <w:t>格式，），</w:t>
      </w:r>
      <w:r>
        <w:rPr>
          <w:sz w:val="24"/>
        </w:rPr>
        <w:t>如下图：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pict>
          <v:rect id="_x0000_s1028" style="position:absolute;left:0;text-align:left;margin-left:318.35pt;margin-top:67.8pt;width:20.95pt;height:38.7pt;z-index:251661312" filled="f" fillcolor="white [3201]" strokecolor="red" strokeweight="1pt">
            <v:shadow color="#868686"/>
          </v:rect>
        </w:pict>
      </w:r>
      <w:r w:rsidR="008D546B">
        <w:rPr>
          <w:noProof/>
          <w:sz w:val="24"/>
        </w:rPr>
        <w:drawing>
          <wp:inline distT="0" distB="0" distL="0" distR="0">
            <wp:extent cx="5274310" cy="1478532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68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58" type="#_x0000_t109" style="position:absolute;left:0;text-align:left;margin-left:208.75pt;margin-top:198.65pt;width:61.8pt;height:33.3pt;z-index:251686912" filled="f" strokecolor="red" strokeweight="1pt"/>
        </w:pict>
      </w:r>
      <w:r w:rsidR="00387968" w:rsidRPr="00387968">
        <w:rPr>
          <w:noProof/>
          <w:sz w:val="24"/>
        </w:rPr>
        <w:drawing>
          <wp:inline distT="0" distB="0" distL="0" distR="0">
            <wp:extent cx="5274310" cy="3409098"/>
            <wp:effectExtent l="19050" t="0" r="2540" b="0"/>
            <wp:docPr id="2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D3" w:rsidRPr="00E0409F" w:rsidRDefault="00E0409F" w:rsidP="00E0409F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注意：</w:t>
      </w:r>
      <w:r w:rsidR="00FE35D3" w:rsidRPr="00E0409F">
        <w:rPr>
          <w:rFonts w:hint="eastAsia"/>
          <w:b/>
          <w:sz w:val="24"/>
        </w:rPr>
        <w:t>如果是加密项目，会提示“上传后缀名字为</w:t>
      </w:r>
      <w:r w:rsidR="00FE35D3" w:rsidRPr="00E0409F">
        <w:rPr>
          <w:rFonts w:hint="eastAsia"/>
          <w:b/>
          <w:sz w:val="24"/>
        </w:rPr>
        <w:t>.file</w:t>
      </w:r>
      <w:r w:rsidR="00FE35D3" w:rsidRPr="00E0409F">
        <w:rPr>
          <w:rFonts w:hint="eastAsia"/>
          <w:b/>
          <w:sz w:val="24"/>
        </w:rPr>
        <w:t>的文件”</w:t>
      </w:r>
    </w:p>
    <w:p w:rsidR="00FE35D3" w:rsidRDefault="00FE35D3">
      <w:pPr>
        <w:spacing w:line="360" w:lineRule="auto"/>
        <w:rPr>
          <w:sz w:val="24"/>
        </w:rPr>
      </w:pPr>
      <w:r w:rsidRPr="00FE35D3">
        <w:rPr>
          <w:noProof/>
          <w:sz w:val="24"/>
        </w:rPr>
        <w:lastRenderedPageBreak/>
        <w:drawing>
          <wp:inline distT="0" distB="0" distL="0" distR="0">
            <wp:extent cx="4723547" cy="3600375"/>
            <wp:effectExtent l="19050" t="0" r="853" b="0"/>
            <wp:docPr id="16" name="图片 95" descr="D:\用户目录\我的文档\Tencent Files\923072955\Image\C2C\9E34ALUWIN7{BMA]WWL{0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用户目录\我的文档\Tencent Files\923072955\Image\C2C\9E34ALUWIN7{BMA]WWL{0QM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5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9F" w:rsidRDefault="00E0409F" w:rsidP="00FE35D3">
      <w:pPr>
        <w:spacing w:line="360" w:lineRule="auto"/>
        <w:rPr>
          <w:b/>
          <w:sz w:val="24"/>
        </w:rPr>
      </w:pPr>
    </w:p>
    <w:p w:rsidR="00FE35D3" w:rsidRPr="00E0409F" w:rsidRDefault="00FE35D3" w:rsidP="00FE35D3">
      <w:pPr>
        <w:spacing w:line="360" w:lineRule="auto"/>
        <w:rPr>
          <w:b/>
          <w:sz w:val="24"/>
        </w:rPr>
      </w:pPr>
      <w:r w:rsidRPr="00E0409F">
        <w:rPr>
          <w:rFonts w:hint="eastAsia"/>
          <w:b/>
          <w:sz w:val="24"/>
        </w:rPr>
        <w:t>如果是非加密项目，会提示“上传后缀名字为</w:t>
      </w:r>
      <w:r w:rsidRPr="00E0409F">
        <w:rPr>
          <w:rFonts w:hint="eastAsia"/>
          <w:b/>
          <w:sz w:val="24"/>
        </w:rPr>
        <w:t>.bin</w:t>
      </w:r>
      <w:r w:rsidRPr="00E0409F">
        <w:rPr>
          <w:rFonts w:hint="eastAsia"/>
          <w:b/>
          <w:sz w:val="24"/>
        </w:rPr>
        <w:t>的文件”</w:t>
      </w:r>
    </w:p>
    <w:p w:rsidR="003D79D5" w:rsidRDefault="00FE35D3" w:rsidP="00387968">
      <w:pPr>
        <w:spacing w:line="360" w:lineRule="auto"/>
        <w:rPr>
          <w:sz w:val="24"/>
        </w:rPr>
      </w:pPr>
      <w:r w:rsidRPr="00FE35D3">
        <w:rPr>
          <w:noProof/>
          <w:sz w:val="24"/>
        </w:rPr>
        <w:drawing>
          <wp:inline distT="0" distB="0" distL="0" distR="0">
            <wp:extent cx="4512007" cy="3601041"/>
            <wp:effectExtent l="19050" t="0" r="2843" b="0"/>
            <wp:docPr id="24" name="图片 97" descr="D:\用户目录\我的文档\Tencent Files\923072955\Image\C2C\2UW@X1BO%(~2S_FGWZD}Q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用户目录\我的文档\Tencent Files\923072955\Image\C2C\2UW@X1BO%(~2S_FGWZD}QDX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BD6" w:rsidRDefault="00252BD6" w:rsidP="00387968">
      <w:pPr>
        <w:spacing w:line="360" w:lineRule="auto"/>
        <w:rPr>
          <w:sz w:val="24"/>
        </w:rPr>
      </w:pPr>
    </w:p>
    <w:p w:rsidR="00252BD6" w:rsidRDefault="00252BD6" w:rsidP="00387968">
      <w:pPr>
        <w:spacing w:line="360" w:lineRule="auto"/>
        <w:rPr>
          <w:sz w:val="24"/>
        </w:rPr>
      </w:pPr>
    </w:p>
    <w:p w:rsidR="001229A5" w:rsidRPr="00252BD6" w:rsidRDefault="00252BD6" w:rsidP="00252BD6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点击</w:t>
      </w:r>
      <w:r>
        <w:rPr>
          <w:sz w:val="24"/>
        </w:rPr>
        <w:t>【</w:t>
      </w:r>
      <w:r>
        <w:rPr>
          <w:rFonts w:hint="eastAsia"/>
          <w:sz w:val="24"/>
        </w:rPr>
        <w:t>上传</w:t>
      </w:r>
      <w:r>
        <w:rPr>
          <w:sz w:val="24"/>
        </w:rPr>
        <w:t>文件】</w:t>
      </w:r>
      <w:r>
        <w:rPr>
          <w:rFonts w:hint="eastAsia"/>
          <w:sz w:val="24"/>
        </w:rPr>
        <w:t>按钮</w:t>
      </w:r>
      <w:r>
        <w:rPr>
          <w:sz w:val="24"/>
        </w:rPr>
        <w:t>，确认上传已选择的投标文件</w:t>
      </w:r>
      <w:r>
        <w:rPr>
          <w:rFonts w:hint="eastAsia"/>
          <w:sz w:val="24"/>
        </w:rPr>
        <w:t>。</w:t>
      </w:r>
    </w:p>
    <w:p w:rsidR="001229A5" w:rsidRDefault="001229A5">
      <w:pPr>
        <w:pStyle w:val="11"/>
        <w:spacing w:line="360" w:lineRule="auto"/>
        <w:ind w:left="735" w:firstLineChars="0" w:firstLine="0"/>
        <w:rPr>
          <w:sz w:val="24"/>
        </w:rPr>
      </w:pPr>
    </w:p>
    <w:p w:rsidR="003D79D5" w:rsidRDefault="004838F2">
      <w:r>
        <w:rPr>
          <w:noProof/>
        </w:rPr>
        <w:pict>
          <v:shape id="_x0000_s1059" type="#_x0000_t109" style="position:absolute;left:0;text-align:left;margin-left:179.2pt;margin-top:83.25pt;width:38.15pt;height:12.9pt;z-index:251687936" filled="f" strokecolor="red" strokeweight="1pt"/>
        </w:pict>
      </w:r>
      <w:r w:rsidR="008D546B">
        <w:rPr>
          <w:noProof/>
        </w:rPr>
        <w:drawing>
          <wp:inline distT="0" distB="0" distL="0" distR="0">
            <wp:extent cx="5274310" cy="2131204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9F" w:rsidRDefault="00E0409F" w:rsidP="00E0409F">
      <w:pPr>
        <w:pStyle w:val="11"/>
        <w:spacing w:line="360" w:lineRule="auto"/>
        <w:ind w:firstLineChars="100" w:firstLine="240"/>
        <w:rPr>
          <w:sz w:val="24"/>
        </w:rPr>
      </w:pPr>
    </w:p>
    <w:p w:rsidR="003D79D5" w:rsidRDefault="00CF3F19" w:rsidP="00E0409F">
      <w:pPr>
        <w:pStyle w:val="11"/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文件</w:t>
      </w:r>
      <w:r>
        <w:rPr>
          <w:sz w:val="24"/>
        </w:rPr>
        <w:t>上传成功后，</w:t>
      </w:r>
      <w:r>
        <w:rPr>
          <w:rFonts w:hint="eastAsia"/>
          <w:sz w:val="24"/>
        </w:rPr>
        <w:t>递交状态为“已提交”，</w:t>
      </w:r>
      <w:r>
        <w:rPr>
          <w:sz w:val="24"/>
        </w:rPr>
        <w:t>如下图：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60" type="#_x0000_t109" style="position:absolute;left:0;text-align:left;margin-left:112.05pt;margin-top:62.3pt;width:54.25pt;height:42.45pt;z-index:251688960" filled="f" strokecolor="red" strokeweight="1pt"/>
        </w:pict>
      </w:r>
      <w:r w:rsidR="008D546B">
        <w:rPr>
          <w:noProof/>
          <w:sz w:val="24"/>
        </w:rPr>
        <w:drawing>
          <wp:inline distT="0" distB="0" distL="0" distR="0">
            <wp:extent cx="5274310" cy="1630231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E0409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投标项目“是否完整投标”状态显示“√”标识，如下图：</w:t>
      </w:r>
    </w:p>
    <w:p w:rsidR="003D79D5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61" type="#_x0000_t109" style="position:absolute;left:0;text-align:left;margin-left:288.8pt;margin-top:48.45pt;width:41.4pt;height:41.35pt;z-index:251689984" filled="f" fillcolor="red" strokecolor="red" strokeweight="1pt"/>
        </w:pict>
      </w:r>
      <w:r w:rsidR="00603E5D">
        <w:rPr>
          <w:noProof/>
          <w:sz w:val="24"/>
        </w:rPr>
        <w:drawing>
          <wp:inline distT="0" distB="0" distL="0" distR="0">
            <wp:extent cx="5274310" cy="1407071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5D" w:rsidRDefault="00603E5D" w:rsidP="00E0409F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供应商也可以选择批量上传文件</w:t>
      </w:r>
      <w:r w:rsidR="0018508E">
        <w:rPr>
          <w:rFonts w:hint="eastAsia"/>
          <w:sz w:val="24"/>
        </w:rPr>
        <w:t>，点击右上角的【批量上传】，</w:t>
      </w:r>
    </w:p>
    <w:p w:rsidR="00603E5D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63" type="#_x0000_t109" style="position:absolute;left:0;text-align:left;margin-left:347.9pt;margin-top:54.45pt;width:47.85pt;height:21.5pt;z-index:251692032" filled="f" strokecolor="red" strokeweight="1pt"/>
        </w:pict>
      </w:r>
      <w:r>
        <w:rPr>
          <w:noProof/>
          <w:sz w:val="24"/>
        </w:rPr>
        <w:pict>
          <v:shape id="_x0000_s1062" type="#_x0000_t109" style="position:absolute;left:0;text-align:left;margin-left:351.15pt;margin-top:4.45pt;width:40.3pt;height:15.05pt;z-index:251691008" filled="f" strokecolor="red" strokeweight="1pt"/>
        </w:pict>
      </w:r>
      <w:r w:rsidR="00252BD6" w:rsidRPr="00252BD6">
        <w:rPr>
          <w:noProof/>
          <w:sz w:val="24"/>
        </w:rPr>
        <w:drawing>
          <wp:inline distT="0" distB="0" distL="0" distR="0">
            <wp:extent cx="5274310" cy="1457681"/>
            <wp:effectExtent l="19050" t="0" r="2540" b="0"/>
            <wp:docPr id="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8E" w:rsidRDefault="004838F2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pict>
          <v:shape id="_x0000_s1065" type="#_x0000_t109" style="position:absolute;left:0;text-align:left;margin-left:336.65pt;margin-top:45.65pt;width:30.05pt;height:18.3pt;z-index:251694080" filled="f" strokecolor="red" strokeweight="1pt"/>
        </w:pict>
      </w:r>
      <w:r>
        <w:rPr>
          <w:noProof/>
          <w:sz w:val="24"/>
        </w:rPr>
        <w:pict>
          <v:shape id="_x0000_s1064" type="#_x0000_t109" style="position:absolute;left:0;text-align:left;margin-left:112.55pt;margin-top:156.9pt;width:233.2pt;height:9.65pt;z-index:251693056" filled="f" strokecolor="red" strokeweight="1pt"/>
        </w:pict>
      </w:r>
      <w:r w:rsidR="0018508E">
        <w:rPr>
          <w:noProof/>
          <w:sz w:val="24"/>
        </w:rPr>
        <w:drawing>
          <wp:inline distT="0" distB="0" distL="0" distR="0">
            <wp:extent cx="5274310" cy="2472734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Pr="00D72C32" w:rsidRDefault="00A270FF" w:rsidP="00A270FF">
      <w:pPr>
        <w:pStyle w:val="11"/>
        <w:spacing w:line="360" w:lineRule="auto"/>
        <w:ind w:firstLineChars="0" w:firstLine="0"/>
        <w:outlineLvl w:val="2"/>
        <w:rPr>
          <w:rFonts w:ascii="宋体" w:hAnsi="宋体"/>
          <w:b/>
          <w:bCs/>
          <w:sz w:val="24"/>
        </w:rPr>
      </w:pPr>
      <w:bookmarkStart w:id="26" w:name="_Toc454886377"/>
      <w:bookmarkStart w:id="27" w:name="_Toc464043541"/>
      <w:r>
        <w:rPr>
          <w:rFonts w:ascii="宋体" w:hAnsi="宋体" w:hint="eastAsia"/>
          <w:b/>
          <w:bCs/>
          <w:sz w:val="24"/>
        </w:rPr>
        <w:t>2.2.5</w:t>
      </w:r>
      <w:r w:rsidR="00CF3F19" w:rsidRPr="00D72C32">
        <w:rPr>
          <w:rFonts w:ascii="宋体" w:hAnsi="宋体"/>
          <w:b/>
          <w:bCs/>
          <w:sz w:val="24"/>
        </w:rPr>
        <w:t>保证金</w:t>
      </w:r>
      <w:r w:rsidR="00CF3F19" w:rsidRPr="00D72C32">
        <w:rPr>
          <w:rFonts w:ascii="宋体" w:hAnsi="宋体" w:hint="eastAsia"/>
          <w:b/>
          <w:bCs/>
          <w:sz w:val="24"/>
        </w:rPr>
        <w:t>支付</w:t>
      </w:r>
      <w:bookmarkEnd w:id="26"/>
      <w:bookmarkEnd w:id="27"/>
    </w:p>
    <w:p w:rsidR="003D79D5" w:rsidRDefault="00CF3F19" w:rsidP="00E0409F"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投标人</w:t>
      </w:r>
      <w:r>
        <w:rPr>
          <w:sz w:val="24"/>
        </w:rPr>
        <w:t>登陆电子商务系统，执行操作路径：</w:t>
      </w:r>
      <w:r>
        <w:rPr>
          <w:rFonts w:hint="eastAsia"/>
          <w:sz w:val="24"/>
        </w:rPr>
        <w:t>采购</w:t>
      </w:r>
      <w:r>
        <w:rPr>
          <w:sz w:val="24"/>
        </w:rPr>
        <w:t>管理</w:t>
      </w:r>
      <w:r>
        <w:rPr>
          <w:rFonts w:hint="eastAsia"/>
          <w:sz w:val="24"/>
        </w:rPr>
        <w:t>&gt;</w:t>
      </w:r>
      <w:r>
        <w:rPr>
          <w:rFonts w:hint="eastAsia"/>
          <w:sz w:val="24"/>
        </w:rPr>
        <w:t>购标</w:t>
      </w:r>
      <w:r>
        <w:rPr>
          <w:sz w:val="24"/>
        </w:rPr>
        <w:t>&gt;</w:t>
      </w:r>
      <w:r>
        <w:rPr>
          <w:rFonts w:hint="eastAsia"/>
          <w:sz w:val="24"/>
        </w:rPr>
        <w:t>保证金</w:t>
      </w:r>
      <w:r>
        <w:rPr>
          <w:sz w:val="24"/>
        </w:rPr>
        <w:t>支付</w:t>
      </w:r>
      <w:r>
        <w:rPr>
          <w:rFonts w:hint="eastAsia"/>
          <w:sz w:val="24"/>
        </w:rPr>
        <w:t>操作</w:t>
      </w:r>
      <w:r>
        <w:rPr>
          <w:sz w:val="24"/>
        </w:rPr>
        <w:t>。如下图：</w:t>
      </w:r>
    </w:p>
    <w:p w:rsidR="003D79D5" w:rsidRDefault="004838F2">
      <w:r>
        <w:rPr>
          <w:noProof/>
        </w:rPr>
        <w:pict>
          <v:shape id="_x0000_s1067" type="#_x0000_t109" style="position:absolute;left:0;text-align:left;margin-left:123.3pt;margin-top:56.1pt;width:33.85pt;height:10.2pt;z-index:251695104" filled="f" strokecolor="red" strokeweight="1pt"/>
        </w:pict>
      </w:r>
      <w:r w:rsidR="001229A5">
        <w:rPr>
          <w:noProof/>
        </w:rPr>
        <w:drawing>
          <wp:inline distT="0" distB="0" distL="0" distR="0">
            <wp:extent cx="5274310" cy="2224706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E0409F"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进入项目列表</w:t>
      </w:r>
      <w:r>
        <w:rPr>
          <w:sz w:val="24"/>
        </w:rPr>
        <w:t>界面</w:t>
      </w:r>
      <w:r>
        <w:rPr>
          <w:rFonts w:hint="eastAsia"/>
          <w:sz w:val="24"/>
        </w:rPr>
        <w:t>，</w:t>
      </w:r>
      <w:r>
        <w:rPr>
          <w:sz w:val="24"/>
        </w:rPr>
        <w:t>如下图：</w:t>
      </w:r>
    </w:p>
    <w:p w:rsidR="003D79D5" w:rsidRDefault="004838F2">
      <w:r>
        <w:rPr>
          <w:noProof/>
        </w:rPr>
        <w:pict>
          <v:shape id="_x0000_s1068" type="#_x0000_t109" style="position:absolute;left:0;text-align:left;margin-left:358.65pt;margin-top:73.6pt;width:41.9pt;height:11.8pt;z-index:251696128" filled="f" strokecolor="red" strokeweight="1pt"/>
        </w:pict>
      </w:r>
      <w:r w:rsidR="001229A5">
        <w:rPr>
          <w:noProof/>
        </w:rPr>
        <w:drawing>
          <wp:inline distT="0" distB="0" distL="0" distR="0">
            <wp:extent cx="5274310" cy="1588729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E0409F"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保证金</w:t>
      </w:r>
      <w:r>
        <w:rPr>
          <w:sz w:val="24"/>
        </w:rPr>
        <w:t>支付】</w:t>
      </w:r>
      <w:r>
        <w:rPr>
          <w:rFonts w:hint="eastAsia"/>
          <w:sz w:val="24"/>
        </w:rPr>
        <w:t>操作进入创建</w:t>
      </w:r>
      <w:r>
        <w:rPr>
          <w:sz w:val="24"/>
        </w:rPr>
        <w:t>订单界面</w:t>
      </w:r>
      <w:r>
        <w:rPr>
          <w:rFonts w:hint="eastAsia"/>
          <w:sz w:val="24"/>
        </w:rPr>
        <w:t>。</w:t>
      </w:r>
      <w:r>
        <w:rPr>
          <w:sz w:val="24"/>
        </w:rPr>
        <w:t>如下图：</w:t>
      </w:r>
    </w:p>
    <w:p w:rsidR="003D79D5" w:rsidRDefault="00CF3F19">
      <w:r>
        <w:rPr>
          <w:noProof/>
        </w:rPr>
        <w:lastRenderedPageBreak/>
        <w:drawing>
          <wp:inline distT="0" distB="0" distL="0" distR="0">
            <wp:extent cx="5274310" cy="1774190"/>
            <wp:effectExtent l="19050" t="0" r="2540" b="0"/>
            <wp:docPr id="3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E0409F">
      <w:pPr>
        <w:pStyle w:val="11"/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订单</w:t>
      </w:r>
      <w:r>
        <w:rPr>
          <w:sz w:val="24"/>
        </w:rPr>
        <w:t>提交成功返回已提交订单记录，</w:t>
      </w:r>
      <w:r>
        <w:rPr>
          <w:rFonts w:hint="eastAsia"/>
          <w:sz w:val="24"/>
        </w:rPr>
        <w:t>财务</w:t>
      </w:r>
      <w:r>
        <w:rPr>
          <w:sz w:val="24"/>
        </w:rPr>
        <w:t>人员未审核</w:t>
      </w:r>
      <w:r>
        <w:rPr>
          <w:rFonts w:hint="eastAsia"/>
          <w:sz w:val="24"/>
        </w:rPr>
        <w:t>前</w:t>
      </w:r>
      <w:r>
        <w:rPr>
          <w:sz w:val="24"/>
        </w:rPr>
        <w:t>可做订单【</w:t>
      </w:r>
      <w:r>
        <w:rPr>
          <w:rFonts w:hint="eastAsia"/>
          <w:sz w:val="24"/>
        </w:rPr>
        <w:t>撤回</w:t>
      </w:r>
      <w:r>
        <w:rPr>
          <w:sz w:val="24"/>
        </w:rPr>
        <w:t>】</w:t>
      </w:r>
      <w:r>
        <w:rPr>
          <w:rFonts w:hint="eastAsia"/>
          <w:sz w:val="24"/>
        </w:rPr>
        <w:t>操作</w:t>
      </w:r>
      <w:r>
        <w:rPr>
          <w:sz w:val="24"/>
        </w:rPr>
        <w:t>。如下图：</w:t>
      </w:r>
    </w:p>
    <w:p w:rsidR="003D79D5" w:rsidRDefault="00CF3F19">
      <w:r>
        <w:rPr>
          <w:rFonts w:hint="eastAsia"/>
          <w:noProof/>
        </w:rPr>
        <w:drawing>
          <wp:inline distT="0" distB="0" distL="0" distR="0">
            <wp:extent cx="5274310" cy="958850"/>
            <wp:effectExtent l="19050" t="0" r="2540" b="0"/>
            <wp:docPr id="4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CF3F19" w:rsidP="00E0409F"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订单</w:t>
      </w:r>
      <w:r>
        <w:rPr>
          <w:sz w:val="24"/>
        </w:rPr>
        <w:t>提交成功</w:t>
      </w:r>
      <w:r>
        <w:rPr>
          <w:rFonts w:hint="eastAsia"/>
          <w:sz w:val="24"/>
        </w:rPr>
        <w:t>财务</w:t>
      </w:r>
      <w:r>
        <w:rPr>
          <w:sz w:val="24"/>
        </w:rPr>
        <w:t>人员</w:t>
      </w:r>
      <w:r>
        <w:rPr>
          <w:rFonts w:hint="eastAsia"/>
          <w:sz w:val="24"/>
        </w:rPr>
        <w:t>确认后，订单状态为“已审核”即保证金缴纳成功</w:t>
      </w:r>
      <w:r>
        <w:rPr>
          <w:sz w:val="24"/>
        </w:rPr>
        <w:t>。如下图：</w:t>
      </w:r>
    </w:p>
    <w:p w:rsidR="003D79D5" w:rsidRDefault="00CF3F19">
      <w:r>
        <w:rPr>
          <w:rFonts w:hint="eastAsia"/>
          <w:noProof/>
        </w:rPr>
        <w:drawing>
          <wp:inline distT="0" distB="0" distL="0" distR="0">
            <wp:extent cx="5274310" cy="1743710"/>
            <wp:effectExtent l="1905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/>
    <w:p w:rsidR="008077F5" w:rsidRPr="004F7B07" w:rsidRDefault="004F7B07" w:rsidP="004F7B07">
      <w:pPr>
        <w:pStyle w:val="11"/>
        <w:spacing w:line="360" w:lineRule="auto"/>
        <w:ind w:firstLineChars="0" w:firstLine="0"/>
        <w:outlineLvl w:val="2"/>
        <w:rPr>
          <w:rFonts w:ascii="宋体" w:hAnsi="宋体"/>
          <w:b/>
          <w:bCs/>
          <w:sz w:val="24"/>
        </w:rPr>
      </w:pPr>
      <w:bookmarkStart w:id="28" w:name="_Toc464043542"/>
      <w:r>
        <w:rPr>
          <w:rFonts w:ascii="宋体" w:hAnsi="宋体" w:hint="eastAsia"/>
          <w:b/>
          <w:bCs/>
          <w:sz w:val="24"/>
        </w:rPr>
        <w:t>2.2.6</w:t>
      </w:r>
      <w:r w:rsidR="001645AB" w:rsidRPr="004F7B07">
        <w:rPr>
          <w:rFonts w:ascii="宋体" w:hAnsi="宋体" w:hint="eastAsia"/>
          <w:b/>
          <w:bCs/>
          <w:sz w:val="24"/>
        </w:rPr>
        <w:t>开标</w:t>
      </w:r>
      <w:r w:rsidR="008077F5">
        <w:rPr>
          <w:rFonts w:ascii="宋体" w:hAnsi="宋体" w:hint="eastAsia"/>
          <w:b/>
          <w:bCs/>
          <w:sz w:val="24"/>
        </w:rPr>
        <w:t>质疑</w:t>
      </w:r>
      <w:bookmarkEnd w:id="28"/>
    </w:p>
    <w:p w:rsidR="004F7B07" w:rsidRPr="00891968" w:rsidRDefault="004F7B07" w:rsidP="00C521B8">
      <w:pPr>
        <w:ind w:firstLine="420"/>
        <w:rPr>
          <w:sz w:val="24"/>
        </w:rPr>
      </w:pPr>
      <w:r w:rsidRPr="00891968">
        <w:rPr>
          <w:rFonts w:hint="eastAsia"/>
          <w:sz w:val="24"/>
        </w:rPr>
        <w:t>开标之后，</w:t>
      </w:r>
      <w:r w:rsidR="00891968">
        <w:rPr>
          <w:rFonts w:hint="eastAsia"/>
          <w:sz w:val="24"/>
        </w:rPr>
        <w:t>投标人</w:t>
      </w:r>
      <w:r w:rsidR="00891968">
        <w:rPr>
          <w:sz w:val="24"/>
        </w:rPr>
        <w:t>登陆电子商务系统，执行操作路径：</w:t>
      </w:r>
      <w:r w:rsidRPr="00891968">
        <w:rPr>
          <w:rFonts w:hint="eastAsia"/>
          <w:sz w:val="24"/>
        </w:rPr>
        <w:t>点击“采购管理”</w:t>
      </w:r>
      <w:r w:rsidRPr="00891968">
        <w:rPr>
          <w:rFonts w:hint="eastAsia"/>
          <w:sz w:val="24"/>
        </w:rPr>
        <w:t>&gt;</w:t>
      </w:r>
      <w:r w:rsidRPr="00891968">
        <w:rPr>
          <w:rFonts w:hint="eastAsia"/>
          <w:sz w:val="24"/>
        </w:rPr>
        <w:t>供应商门户，进入供应商门户界面，如下图：</w:t>
      </w:r>
    </w:p>
    <w:p w:rsidR="003D79D5" w:rsidRDefault="003D79D5"/>
    <w:p w:rsidR="003D79D5" w:rsidRDefault="003843C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910307"/>
            <wp:effectExtent l="19050" t="0" r="254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07" w:rsidRDefault="004F7B07">
      <w:pPr>
        <w:spacing w:line="360" w:lineRule="auto"/>
        <w:rPr>
          <w:sz w:val="24"/>
        </w:rPr>
      </w:pPr>
    </w:p>
    <w:p w:rsidR="004F7B07" w:rsidRDefault="004F7B07">
      <w:pPr>
        <w:spacing w:line="360" w:lineRule="auto"/>
        <w:rPr>
          <w:sz w:val="24"/>
        </w:rPr>
      </w:pPr>
    </w:p>
    <w:p w:rsidR="004F7B07" w:rsidRDefault="004F7B07">
      <w:pPr>
        <w:spacing w:line="360" w:lineRule="auto"/>
        <w:rPr>
          <w:sz w:val="24"/>
        </w:rPr>
      </w:pPr>
    </w:p>
    <w:p w:rsidR="004F7B07" w:rsidRDefault="004F7B07">
      <w:pPr>
        <w:spacing w:line="360" w:lineRule="auto"/>
        <w:rPr>
          <w:sz w:val="24"/>
        </w:rPr>
      </w:pPr>
    </w:p>
    <w:p w:rsidR="004F7B07" w:rsidRDefault="004F7B07" w:rsidP="00C521B8">
      <w:pPr>
        <w:ind w:firstLine="420"/>
        <w:rPr>
          <w:sz w:val="24"/>
        </w:rPr>
      </w:pPr>
      <w:r>
        <w:rPr>
          <w:rFonts w:hint="eastAsia"/>
          <w:sz w:val="24"/>
        </w:rPr>
        <w:t>进入供应商门户，会出现供应商参与的项目列表，如下图：</w:t>
      </w:r>
    </w:p>
    <w:p w:rsidR="004F7B07" w:rsidRDefault="004F7B07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658539"/>
            <wp:effectExtent l="19050" t="0" r="254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07" w:rsidRDefault="004F7B07" w:rsidP="00C521B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选中对应的开标项目，点击</w:t>
      </w:r>
      <w:r w:rsidR="00891968">
        <w:rPr>
          <w:rFonts w:hint="eastAsia"/>
          <w:sz w:val="24"/>
        </w:rPr>
        <w:t>该</w:t>
      </w:r>
      <w:r>
        <w:rPr>
          <w:rFonts w:hint="eastAsia"/>
          <w:sz w:val="24"/>
        </w:rPr>
        <w:t>项目</w:t>
      </w:r>
    </w:p>
    <w:p w:rsidR="003843C1" w:rsidRDefault="003843C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1043227"/>
            <wp:effectExtent l="19050" t="0" r="254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8A" w:rsidRDefault="004F7B07" w:rsidP="00C521B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点击项目之后，进入供应商门户界面，在招标方设置的质疑时间范围内（如果时间已过，供应商不能再提出质疑，同时系统也会自动确认报价），</w:t>
      </w:r>
      <w:r w:rsidR="00CD7B8A">
        <w:rPr>
          <w:rFonts w:hint="eastAsia"/>
          <w:sz w:val="24"/>
        </w:rPr>
        <w:t>如果供应商需要对开标结果提出质疑，</w:t>
      </w:r>
      <w:r>
        <w:rPr>
          <w:rFonts w:hint="eastAsia"/>
          <w:sz w:val="24"/>
        </w:rPr>
        <w:t>供应商可以</w:t>
      </w:r>
      <w:r w:rsidR="00F77F1D">
        <w:rPr>
          <w:rFonts w:hint="eastAsia"/>
          <w:sz w:val="24"/>
        </w:rPr>
        <w:t>点击【质疑】，进入质疑的页面，选择有异议的标包，填写异议内容，提交。</w:t>
      </w:r>
      <w:r w:rsidR="00CD7B8A">
        <w:rPr>
          <w:rFonts w:hint="eastAsia"/>
          <w:sz w:val="24"/>
        </w:rPr>
        <w:t>如下图：</w:t>
      </w:r>
    </w:p>
    <w:p w:rsidR="008077F5" w:rsidRDefault="004838F2" w:rsidP="008077F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pict>
          <v:shape id="_x0000_s1077" type="#_x0000_t109" style="position:absolute;margin-left:9pt;margin-top:27.75pt;width:31.5pt;height:13.5pt;z-index:251702272" filled="f" strokecolor="red" strokeweight="1.5pt"/>
        </w:pict>
      </w:r>
      <w:r w:rsidR="008077F5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00000" cy="2390164"/>
            <wp:effectExtent l="19050" t="0" r="0" b="0"/>
            <wp:docPr id="34" name="图片 1" descr="D:\用户目录\我的文档\Tencent Files\923072955\Image\C2C\LT)CRQVK4N]A)K{I~_${B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923072955\Image\C2C\LT)CRQVK4N]A)K{I~_${B6C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9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F5" w:rsidRPr="008077F5" w:rsidRDefault="008077F5" w:rsidP="008077F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400000" cy="1363345"/>
            <wp:effectExtent l="19050" t="0" r="0" b="0"/>
            <wp:docPr id="35" name="图片 3" descr="D:\用户目录\我的文档\Tencent Files\923072955\Image\C2C\`A4N1DB7{W[PG3MWKMW1~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Tencent Files\923072955\Image\C2C\`A4N1DB7{W[PG3MWKMW1~9A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F5" w:rsidRPr="008077F5" w:rsidRDefault="008077F5" w:rsidP="008077F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077F5" w:rsidRPr="0074323B" w:rsidRDefault="008077F5" w:rsidP="0074323B">
      <w:pPr>
        <w:pStyle w:val="11"/>
        <w:spacing w:line="360" w:lineRule="auto"/>
        <w:ind w:firstLineChars="0" w:firstLine="0"/>
        <w:outlineLvl w:val="2"/>
        <w:rPr>
          <w:rFonts w:ascii="宋体" w:hAnsi="宋体" w:hint="eastAsia"/>
          <w:b/>
          <w:bCs/>
          <w:sz w:val="24"/>
        </w:rPr>
      </w:pPr>
      <w:bookmarkStart w:id="29" w:name="_Toc464043543"/>
      <w:r>
        <w:rPr>
          <w:rFonts w:ascii="宋体" w:hAnsi="宋体" w:hint="eastAsia"/>
          <w:b/>
          <w:bCs/>
          <w:sz w:val="24"/>
        </w:rPr>
        <w:t>2.2.7</w:t>
      </w:r>
      <w:r w:rsidRPr="004F7B07">
        <w:rPr>
          <w:rFonts w:ascii="宋体" w:hAnsi="宋体" w:hint="eastAsia"/>
          <w:b/>
          <w:bCs/>
          <w:sz w:val="24"/>
        </w:rPr>
        <w:t>开标</w:t>
      </w:r>
      <w:r>
        <w:rPr>
          <w:rFonts w:ascii="宋体" w:hAnsi="宋体" w:hint="eastAsia"/>
          <w:b/>
          <w:bCs/>
          <w:sz w:val="24"/>
        </w:rPr>
        <w:t>报价确认</w:t>
      </w:r>
      <w:bookmarkEnd w:id="29"/>
    </w:p>
    <w:p w:rsidR="004F7B07" w:rsidRDefault="008077F5" w:rsidP="00966636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进入供应商门户界面，在招标方设置的质疑时间范围内（如果时间已过，系统也会自动确认报价），</w:t>
      </w:r>
      <w:r w:rsidR="00CD7B8A">
        <w:rPr>
          <w:rFonts w:hint="eastAsia"/>
          <w:sz w:val="24"/>
        </w:rPr>
        <w:t>同时，在招标方设置的质疑时间范围之内，供应商</w:t>
      </w:r>
      <w:r w:rsidR="004F7B07">
        <w:rPr>
          <w:rFonts w:hint="eastAsia"/>
          <w:sz w:val="24"/>
        </w:rPr>
        <w:t>可以在开标一览表中确认报价的信息。如下图：</w:t>
      </w:r>
    </w:p>
    <w:p w:rsidR="004F7B07" w:rsidRDefault="004838F2" w:rsidP="004F7B0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 id="_x0000_s1079" type="#_x0000_t109" style="position:absolute;margin-left:150.75pt;margin-top:73.2pt;width:46.5pt;height:11.25pt;z-index:251704320" filled="f" strokecolor="red" strokeweight="1.5pt"/>
        </w:pict>
      </w:r>
      <w:r>
        <w:rPr>
          <w:rFonts w:ascii="宋体" w:hAnsi="宋体" w:cs="宋体"/>
          <w:noProof/>
          <w:kern w:val="0"/>
          <w:sz w:val="24"/>
        </w:rPr>
        <w:pict>
          <v:shape id="_x0000_s1078" type="#_x0000_t109" style="position:absolute;margin-left:3pt;margin-top:49.2pt;width:52.5pt;height:12.75pt;z-index:251703296" filled="f" strokecolor="red" strokeweight="1.5pt"/>
        </w:pict>
      </w:r>
      <w:r w:rsidR="004F7B07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00000" cy="2285778"/>
            <wp:effectExtent l="19050" t="0" r="0" b="0"/>
            <wp:docPr id="32" name="图片 13" descr="D:\用户目录\我的文档\Tencent Files\923072955\Image\C2C\ZIGFRD((RG{J]`{%0$E((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用户目录\我的文档\Tencent Files\923072955\Image\C2C\ZIGFRD((RG{J]`{%0$E((C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8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F5" w:rsidRPr="00966636" w:rsidRDefault="008077F5" w:rsidP="00966636">
      <w:pPr>
        <w:pStyle w:val="11"/>
        <w:spacing w:line="360" w:lineRule="auto"/>
        <w:ind w:firstLineChars="0" w:firstLine="0"/>
        <w:outlineLvl w:val="2"/>
        <w:rPr>
          <w:rFonts w:ascii="宋体" w:hAnsi="宋体" w:hint="eastAsia"/>
          <w:b/>
          <w:bCs/>
          <w:sz w:val="24"/>
        </w:rPr>
      </w:pPr>
      <w:bookmarkStart w:id="30" w:name="_Toc464043544"/>
      <w:r>
        <w:rPr>
          <w:rFonts w:ascii="宋体" w:hAnsi="宋体" w:hint="eastAsia"/>
          <w:b/>
          <w:bCs/>
          <w:sz w:val="24"/>
        </w:rPr>
        <w:t>2.2.8</w:t>
      </w:r>
      <w:r w:rsidRPr="004F7B07">
        <w:rPr>
          <w:rFonts w:ascii="宋体" w:hAnsi="宋体" w:hint="eastAsia"/>
          <w:b/>
          <w:bCs/>
          <w:sz w:val="24"/>
        </w:rPr>
        <w:t>开标</w:t>
      </w:r>
      <w:bookmarkEnd w:id="30"/>
      <w:r w:rsidR="00CA3523">
        <w:rPr>
          <w:rFonts w:ascii="宋体" w:hAnsi="宋体" w:hint="eastAsia"/>
          <w:b/>
          <w:bCs/>
          <w:sz w:val="24"/>
        </w:rPr>
        <w:t>结果查询</w:t>
      </w:r>
    </w:p>
    <w:p w:rsidR="004F7B07" w:rsidRDefault="00CE3D1B" w:rsidP="00966636">
      <w:pPr>
        <w:widowControl/>
        <w:ind w:firstLine="42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中标结果出来之后，供应商除了可以在公告上看到相关通知之后，也可以在，供应商门户&gt;中标结果通知，查询。</w:t>
      </w:r>
      <w:r w:rsidR="002C7639">
        <w:rPr>
          <w:rFonts w:hint="eastAsia"/>
          <w:sz w:val="24"/>
        </w:rPr>
        <w:t>如下图：</w:t>
      </w:r>
    </w:p>
    <w:p w:rsidR="004F7B07" w:rsidRPr="001B1E61" w:rsidRDefault="004838F2" w:rsidP="001B1E61">
      <w:pPr>
        <w:widowControl/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pict>
          <v:shape id="_x0000_s1081" type="#_x0000_t109" style="position:absolute;margin-left:4.5pt;margin-top:75pt;width:48pt;height:13.5pt;z-index:251705344" filled="f" strokecolor="red" strokeweight="1.5pt"/>
        </w:pict>
      </w:r>
      <w:r w:rsidR="00CE3D1B" w:rsidRPr="00CE3D1B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2232574"/>
            <wp:effectExtent l="19050" t="0" r="2540" b="0"/>
            <wp:docPr id="23" name="图片 13" descr="D:\用户目录\我的文档\Tencent Files\923072955\Image\C2C\ZIGFRD((RG{J]`{%0$E((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用户目录\我的文档\Tencent Files\923072955\Image\C2C\ZIGFRD((RG{J]`{%0$E((C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B07" w:rsidRPr="001B1E61" w:rsidSect="007E2946">
      <w:footerReference w:type="default" r:id="rId6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8F2" w:rsidRDefault="004838F2">
      <w:r>
        <w:separator/>
      </w:r>
    </w:p>
  </w:endnote>
  <w:endnote w:type="continuationSeparator" w:id="0">
    <w:p w:rsidR="004838F2" w:rsidRDefault="00483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D5" w:rsidRDefault="003D79D5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D5" w:rsidRDefault="003D79D5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D5" w:rsidRDefault="003D79D5">
    <w:pPr>
      <w:pStyle w:val="a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97531"/>
    </w:sdtPr>
    <w:sdtEndPr/>
    <w:sdtContent>
      <w:p w:rsidR="003D79D5" w:rsidRDefault="00EB0866">
        <w:pPr>
          <w:pStyle w:val="a7"/>
          <w:jc w:val="center"/>
        </w:pPr>
        <w:r>
          <w:fldChar w:fldCharType="begin"/>
        </w:r>
        <w:r w:rsidR="00CF3F19">
          <w:instrText xml:space="preserve"> PAGE   \* MERGEFORMAT </w:instrText>
        </w:r>
        <w:r>
          <w:fldChar w:fldCharType="separate"/>
        </w:r>
        <w:r w:rsidR="00CD1D06" w:rsidRPr="00CD1D06">
          <w:rPr>
            <w:noProof/>
            <w:lang w:val="zh-CN"/>
          </w:rPr>
          <w:t>21</w:t>
        </w:r>
        <w:r>
          <w:rPr>
            <w:lang w:val="zh-CN"/>
          </w:rPr>
          <w:fldChar w:fldCharType="end"/>
        </w:r>
      </w:p>
    </w:sdtContent>
  </w:sdt>
  <w:p w:rsidR="003D79D5" w:rsidRDefault="003D79D5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8F2" w:rsidRDefault="004838F2">
      <w:r>
        <w:separator/>
      </w:r>
    </w:p>
  </w:footnote>
  <w:footnote w:type="continuationSeparator" w:id="0">
    <w:p w:rsidR="004838F2" w:rsidRDefault="00483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D5" w:rsidRDefault="003D79D5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D5" w:rsidRDefault="003D79D5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13D0C"/>
    <w:multiLevelType w:val="multilevel"/>
    <w:tmpl w:val="07B13D0C"/>
    <w:lvl w:ilvl="0">
      <w:start w:val="1"/>
      <w:numFmt w:val="lowerLetter"/>
      <w:lvlText w:val="%1."/>
      <w:lvlJc w:val="left"/>
      <w:pPr>
        <w:ind w:left="73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15" w:hanging="420"/>
      </w:pPr>
    </w:lvl>
    <w:lvl w:ilvl="2">
      <w:start w:val="1"/>
      <w:numFmt w:val="lowerRoman"/>
      <w:lvlText w:val="%3."/>
      <w:lvlJc w:val="right"/>
      <w:pPr>
        <w:ind w:left="1635" w:hanging="420"/>
      </w:pPr>
    </w:lvl>
    <w:lvl w:ilvl="3">
      <w:start w:val="1"/>
      <w:numFmt w:val="decimal"/>
      <w:lvlText w:val="%4."/>
      <w:lvlJc w:val="left"/>
      <w:pPr>
        <w:ind w:left="2055" w:hanging="420"/>
      </w:pPr>
    </w:lvl>
    <w:lvl w:ilvl="4">
      <w:start w:val="1"/>
      <w:numFmt w:val="lowerLetter"/>
      <w:lvlText w:val="%5)"/>
      <w:lvlJc w:val="left"/>
      <w:pPr>
        <w:ind w:left="2475" w:hanging="420"/>
      </w:pPr>
    </w:lvl>
    <w:lvl w:ilvl="5">
      <w:start w:val="1"/>
      <w:numFmt w:val="lowerRoman"/>
      <w:lvlText w:val="%6."/>
      <w:lvlJc w:val="right"/>
      <w:pPr>
        <w:ind w:left="2895" w:hanging="420"/>
      </w:pPr>
    </w:lvl>
    <w:lvl w:ilvl="6">
      <w:start w:val="1"/>
      <w:numFmt w:val="decimal"/>
      <w:lvlText w:val="%7."/>
      <w:lvlJc w:val="left"/>
      <w:pPr>
        <w:ind w:left="3315" w:hanging="420"/>
      </w:pPr>
    </w:lvl>
    <w:lvl w:ilvl="7">
      <w:start w:val="1"/>
      <w:numFmt w:val="lowerLetter"/>
      <w:lvlText w:val="%8)"/>
      <w:lvlJc w:val="left"/>
      <w:pPr>
        <w:ind w:left="3735" w:hanging="420"/>
      </w:pPr>
    </w:lvl>
    <w:lvl w:ilvl="8">
      <w:start w:val="1"/>
      <w:numFmt w:val="lowerRoman"/>
      <w:lvlText w:val="%9."/>
      <w:lvlJc w:val="right"/>
      <w:pPr>
        <w:ind w:left="4155" w:hanging="420"/>
      </w:pPr>
    </w:lvl>
  </w:abstractNum>
  <w:abstractNum w:abstractNumId="1">
    <w:nsid w:val="182F65C2"/>
    <w:multiLevelType w:val="multilevel"/>
    <w:tmpl w:val="182F65C2"/>
    <w:lvl w:ilvl="0">
      <w:start w:val="3"/>
      <w:numFmt w:val="lowerLetter"/>
      <w:lvlText w:val="%1．"/>
      <w:lvlJc w:val="left"/>
      <w:pPr>
        <w:ind w:left="73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15" w:hanging="420"/>
      </w:pPr>
    </w:lvl>
    <w:lvl w:ilvl="2">
      <w:start w:val="1"/>
      <w:numFmt w:val="lowerRoman"/>
      <w:lvlText w:val="%3."/>
      <w:lvlJc w:val="right"/>
      <w:pPr>
        <w:ind w:left="1635" w:hanging="420"/>
      </w:pPr>
    </w:lvl>
    <w:lvl w:ilvl="3">
      <w:start w:val="1"/>
      <w:numFmt w:val="decimal"/>
      <w:lvlText w:val="%4."/>
      <w:lvlJc w:val="left"/>
      <w:pPr>
        <w:ind w:left="2055" w:hanging="420"/>
      </w:pPr>
    </w:lvl>
    <w:lvl w:ilvl="4">
      <w:start w:val="1"/>
      <w:numFmt w:val="lowerLetter"/>
      <w:lvlText w:val="%5)"/>
      <w:lvlJc w:val="left"/>
      <w:pPr>
        <w:ind w:left="2475" w:hanging="420"/>
      </w:pPr>
    </w:lvl>
    <w:lvl w:ilvl="5">
      <w:start w:val="1"/>
      <w:numFmt w:val="lowerRoman"/>
      <w:lvlText w:val="%6."/>
      <w:lvlJc w:val="right"/>
      <w:pPr>
        <w:ind w:left="2895" w:hanging="420"/>
      </w:pPr>
    </w:lvl>
    <w:lvl w:ilvl="6">
      <w:start w:val="1"/>
      <w:numFmt w:val="decimal"/>
      <w:lvlText w:val="%7."/>
      <w:lvlJc w:val="left"/>
      <w:pPr>
        <w:ind w:left="3315" w:hanging="420"/>
      </w:pPr>
    </w:lvl>
    <w:lvl w:ilvl="7">
      <w:start w:val="1"/>
      <w:numFmt w:val="lowerLetter"/>
      <w:lvlText w:val="%8)"/>
      <w:lvlJc w:val="left"/>
      <w:pPr>
        <w:ind w:left="3735" w:hanging="420"/>
      </w:pPr>
    </w:lvl>
    <w:lvl w:ilvl="8">
      <w:start w:val="1"/>
      <w:numFmt w:val="lowerRoman"/>
      <w:lvlText w:val="%9."/>
      <w:lvlJc w:val="right"/>
      <w:pPr>
        <w:ind w:left="4155" w:hanging="420"/>
      </w:pPr>
    </w:lvl>
  </w:abstractNum>
  <w:abstractNum w:abstractNumId="2">
    <w:nsid w:val="1ED0565E"/>
    <w:multiLevelType w:val="hybridMultilevel"/>
    <w:tmpl w:val="6B168EA0"/>
    <w:lvl w:ilvl="0" w:tplc="01FC89FE">
      <w:start w:val="1"/>
      <w:numFmt w:val="decimal"/>
      <w:lvlText w:val="%1、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1" w:hanging="420"/>
      </w:pPr>
    </w:lvl>
    <w:lvl w:ilvl="2" w:tplc="0409001B" w:tentative="1">
      <w:start w:val="1"/>
      <w:numFmt w:val="lowerRoman"/>
      <w:lvlText w:val="%3."/>
      <w:lvlJc w:val="right"/>
      <w:pPr>
        <w:ind w:left="1991" w:hanging="420"/>
      </w:pPr>
    </w:lvl>
    <w:lvl w:ilvl="3" w:tplc="0409000F" w:tentative="1">
      <w:start w:val="1"/>
      <w:numFmt w:val="decimal"/>
      <w:lvlText w:val="%4."/>
      <w:lvlJc w:val="left"/>
      <w:pPr>
        <w:ind w:left="2411" w:hanging="420"/>
      </w:pPr>
    </w:lvl>
    <w:lvl w:ilvl="4" w:tplc="04090019" w:tentative="1">
      <w:start w:val="1"/>
      <w:numFmt w:val="lowerLetter"/>
      <w:lvlText w:val="%5)"/>
      <w:lvlJc w:val="left"/>
      <w:pPr>
        <w:ind w:left="2831" w:hanging="420"/>
      </w:pPr>
    </w:lvl>
    <w:lvl w:ilvl="5" w:tplc="0409001B" w:tentative="1">
      <w:start w:val="1"/>
      <w:numFmt w:val="lowerRoman"/>
      <w:lvlText w:val="%6."/>
      <w:lvlJc w:val="right"/>
      <w:pPr>
        <w:ind w:left="3251" w:hanging="420"/>
      </w:pPr>
    </w:lvl>
    <w:lvl w:ilvl="6" w:tplc="0409000F" w:tentative="1">
      <w:start w:val="1"/>
      <w:numFmt w:val="decimal"/>
      <w:lvlText w:val="%7."/>
      <w:lvlJc w:val="left"/>
      <w:pPr>
        <w:ind w:left="3671" w:hanging="420"/>
      </w:pPr>
    </w:lvl>
    <w:lvl w:ilvl="7" w:tplc="04090019" w:tentative="1">
      <w:start w:val="1"/>
      <w:numFmt w:val="lowerLetter"/>
      <w:lvlText w:val="%8)"/>
      <w:lvlJc w:val="left"/>
      <w:pPr>
        <w:ind w:left="4091" w:hanging="420"/>
      </w:pPr>
    </w:lvl>
    <w:lvl w:ilvl="8" w:tplc="0409001B" w:tentative="1">
      <w:start w:val="1"/>
      <w:numFmt w:val="lowerRoman"/>
      <w:lvlText w:val="%9."/>
      <w:lvlJc w:val="right"/>
      <w:pPr>
        <w:ind w:left="4511" w:hanging="420"/>
      </w:pPr>
    </w:lvl>
  </w:abstractNum>
  <w:abstractNum w:abstractNumId="3">
    <w:nsid w:val="2DAA0949"/>
    <w:multiLevelType w:val="multilevel"/>
    <w:tmpl w:val="2DAA0949"/>
    <w:lvl w:ilvl="0">
      <w:start w:val="1"/>
      <w:numFmt w:val="decimal"/>
      <w:lvlText w:val="%1"/>
      <w:lvlJc w:val="left"/>
      <w:pPr>
        <w:ind w:left="334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76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-91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01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043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185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327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468" w:hanging="1559"/>
      </w:pPr>
      <w:rPr>
        <w:rFonts w:hint="eastAsia"/>
      </w:rPr>
    </w:lvl>
  </w:abstractNum>
  <w:abstractNum w:abstractNumId="4">
    <w:nsid w:val="3881698B"/>
    <w:multiLevelType w:val="hybridMultilevel"/>
    <w:tmpl w:val="B28C1BC2"/>
    <w:lvl w:ilvl="0" w:tplc="D8B2B47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C04B88"/>
    <w:multiLevelType w:val="hybridMultilevel"/>
    <w:tmpl w:val="B338160C"/>
    <w:lvl w:ilvl="0" w:tplc="BF4EBB9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B5F5C89"/>
    <w:multiLevelType w:val="multilevel"/>
    <w:tmpl w:val="3B5F5C89"/>
    <w:lvl w:ilvl="0">
      <w:start w:val="3"/>
      <w:numFmt w:val="lowerLetter"/>
      <w:lvlText w:val="%1．"/>
      <w:lvlJc w:val="left"/>
      <w:pPr>
        <w:ind w:left="73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15" w:hanging="420"/>
      </w:pPr>
    </w:lvl>
    <w:lvl w:ilvl="2">
      <w:start w:val="1"/>
      <w:numFmt w:val="lowerRoman"/>
      <w:lvlText w:val="%3."/>
      <w:lvlJc w:val="right"/>
      <w:pPr>
        <w:ind w:left="1635" w:hanging="420"/>
      </w:pPr>
    </w:lvl>
    <w:lvl w:ilvl="3">
      <w:start w:val="1"/>
      <w:numFmt w:val="decimal"/>
      <w:lvlText w:val="%4."/>
      <w:lvlJc w:val="left"/>
      <w:pPr>
        <w:ind w:left="2055" w:hanging="420"/>
      </w:pPr>
    </w:lvl>
    <w:lvl w:ilvl="4">
      <w:start w:val="1"/>
      <w:numFmt w:val="lowerLetter"/>
      <w:lvlText w:val="%5)"/>
      <w:lvlJc w:val="left"/>
      <w:pPr>
        <w:ind w:left="2475" w:hanging="420"/>
      </w:pPr>
    </w:lvl>
    <w:lvl w:ilvl="5">
      <w:start w:val="1"/>
      <w:numFmt w:val="lowerRoman"/>
      <w:lvlText w:val="%6."/>
      <w:lvlJc w:val="right"/>
      <w:pPr>
        <w:ind w:left="2895" w:hanging="420"/>
      </w:pPr>
    </w:lvl>
    <w:lvl w:ilvl="6">
      <w:start w:val="1"/>
      <w:numFmt w:val="decimal"/>
      <w:lvlText w:val="%7."/>
      <w:lvlJc w:val="left"/>
      <w:pPr>
        <w:ind w:left="3315" w:hanging="420"/>
      </w:pPr>
    </w:lvl>
    <w:lvl w:ilvl="7">
      <w:start w:val="1"/>
      <w:numFmt w:val="lowerLetter"/>
      <w:lvlText w:val="%8)"/>
      <w:lvlJc w:val="left"/>
      <w:pPr>
        <w:ind w:left="3735" w:hanging="420"/>
      </w:pPr>
    </w:lvl>
    <w:lvl w:ilvl="8">
      <w:start w:val="1"/>
      <w:numFmt w:val="lowerRoman"/>
      <w:lvlText w:val="%9."/>
      <w:lvlJc w:val="right"/>
      <w:pPr>
        <w:ind w:left="4155" w:hanging="420"/>
      </w:pPr>
    </w:lvl>
  </w:abstractNum>
  <w:abstractNum w:abstractNumId="7">
    <w:nsid w:val="46393C76"/>
    <w:multiLevelType w:val="multilevel"/>
    <w:tmpl w:val="46393C76"/>
    <w:lvl w:ilvl="0">
      <w:start w:val="1"/>
      <w:numFmt w:val="lowerLetter"/>
      <w:lvlText w:val="%1."/>
      <w:lvlJc w:val="left"/>
      <w:pPr>
        <w:ind w:left="73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14" w:hanging="420"/>
      </w:pPr>
    </w:lvl>
    <w:lvl w:ilvl="2">
      <w:start w:val="1"/>
      <w:numFmt w:val="lowerRoman"/>
      <w:lvlText w:val="%3."/>
      <w:lvlJc w:val="right"/>
      <w:pPr>
        <w:ind w:left="1634" w:hanging="420"/>
      </w:pPr>
    </w:lvl>
    <w:lvl w:ilvl="3">
      <w:start w:val="1"/>
      <w:numFmt w:val="decimal"/>
      <w:lvlText w:val="%4."/>
      <w:lvlJc w:val="left"/>
      <w:pPr>
        <w:ind w:left="2054" w:hanging="420"/>
      </w:pPr>
    </w:lvl>
    <w:lvl w:ilvl="4">
      <w:start w:val="1"/>
      <w:numFmt w:val="lowerLetter"/>
      <w:lvlText w:val="%5)"/>
      <w:lvlJc w:val="left"/>
      <w:pPr>
        <w:ind w:left="2474" w:hanging="420"/>
      </w:pPr>
    </w:lvl>
    <w:lvl w:ilvl="5">
      <w:start w:val="1"/>
      <w:numFmt w:val="lowerRoman"/>
      <w:lvlText w:val="%6."/>
      <w:lvlJc w:val="right"/>
      <w:pPr>
        <w:ind w:left="2894" w:hanging="420"/>
      </w:pPr>
    </w:lvl>
    <w:lvl w:ilvl="6">
      <w:start w:val="1"/>
      <w:numFmt w:val="decimal"/>
      <w:lvlText w:val="%7."/>
      <w:lvlJc w:val="left"/>
      <w:pPr>
        <w:ind w:left="3314" w:hanging="420"/>
      </w:pPr>
    </w:lvl>
    <w:lvl w:ilvl="7">
      <w:start w:val="1"/>
      <w:numFmt w:val="lowerLetter"/>
      <w:lvlText w:val="%8)"/>
      <w:lvlJc w:val="left"/>
      <w:pPr>
        <w:ind w:left="3734" w:hanging="420"/>
      </w:pPr>
    </w:lvl>
    <w:lvl w:ilvl="8">
      <w:start w:val="1"/>
      <w:numFmt w:val="lowerRoman"/>
      <w:lvlText w:val="%9."/>
      <w:lvlJc w:val="right"/>
      <w:pPr>
        <w:ind w:left="4154" w:hanging="420"/>
      </w:pPr>
    </w:lvl>
  </w:abstractNum>
  <w:abstractNum w:abstractNumId="8">
    <w:nsid w:val="56216F3A"/>
    <w:multiLevelType w:val="multilevel"/>
    <w:tmpl w:val="A0986D8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5852119F"/>
    <w:multiLevelType w:val="multilevel"/>
    <w:tmpl w:val="5852119F"/>
    <w:lvl w:ilvl="0">
      <w:start w:val="1"/>
      <w:numFmt w:val="lowerLetter"/>
      <w:lvlText w:val="%1."/>
      <w:lvlJc w:val="left"/>
      <w:pPr>
        <w:ind w:left="73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15" w:hanging="420"/>
      </w:pPr>
    </w:lvl>
    <w:lvl w:ilvl="2">
      <w:start w:val="1"/>
      <w:numFmt w:val="lowerRoman"/>
      <w:lvlText w:val="%3."/>
      <w:lvlJc w:val="right"/>
      <w:pPr>
        <w:ind w:left="1635" w:hanging="420"/>
      </w:pPr>
    </w:lvl>
    <w:lvl w:ilvl="3">
      <w:start w:val="1"/>
      <w:numFmt w:val="decimal"/>
      <w:lvlText w:val="%4."/>
      <w:lvlJc w:val="left"/>
      <w:pPr>
        <w:ind w:left="2055" w:hanging="420"/>
      </w:pPr>
    </w:lvl>
    <w:lvl w:ilvl="4">
      <w:start w:val="1"/>
      <w:numFmt w:val="lowerLetter"/>
      <w:lvlText w:val="%5)"/>
      <w:lvlJc w:val="left"/>
      <w:pPr>
        <w:ind w:left="2475" w:hanging="420"/>
      </w:pPr>
    </w:lvl>
    <w:lvl w:ilvl="5">
      <w:start w:val="1"/>
      <w:numFmt w:val="lowerRoman"/>
      <w:lvlText w:val="%6."/>
      <w:lvlJc w:val="right"/>
      <w:pPr>
        <w:ind w:left="2895" w:hanging="420"/>
      </w:pPr>
    </w:lvl>
    <w:lvl w:ilvl="6">
      <w:start w:val="1"/>
      <w:numFmt w:val="decimal"/>
      <w:lvlText w:val="%7."/>
      <w:lvlJc w:val="left"/>
      <w:pPr>
        <w:ind w:left="3315" w:hanging="420"/>
      </w:pPr>
    </w:lvl>
    <w:lvl w:ilvl="7">
      <w:start w:val="1"/>
      <w:numFmt w:val="lowerLetter"/>
      <w:lvlText w:val="%8)"/>
      <w:lvlJc w:val="left"/>
      <w:pPr>
        <w:ind w:left="3735" w:hanging="420"/>
      </w:pPr>
    </w:lvl>
    <w:lvl w:ilvl="8">
      <w:start w:val="1"/>
      <w:numFmt w:val="lowerRoman"/>
      <w:lvlText w:val="%9."/>
      <w:lvlJc w:val="right"/>
      <w:pPr>
        <w:ind w:left="4155" w:hanging="42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5668"/>
    <w:rsid w:val="00027090"/>
    <w:rsid w:val="00040840"/>
    <w:rsid w:val="00051366"/>
    <w:rsid w:val="0005223F"/>
    <w:rsid w:val="00060C8E"/>
    <w:rsid w:val="00067A66"/>
    <w:rsid w:val="00077A93"/>
    <w:rsid w:val="00082259"/>
    <w:rsid w:val="000851B7"/>
    <w:rsid w:val="000A3523"/>
    <w:rsid w:val="000D008C"/>
    <w:rsid w:val="000E3022"/>
    <w:rsid w:val="000F211A"/>
    <w:rsid w:val="001229A5"/>
    <w:rsid w:val="001263DC"/>
    <w:rsid w:val="00137CD3"/>
    <w:rsid w:val="0014311E"/>
    <w:rsid w:val="001645AB"/>
    <w:rsid w:val="00170F58"/>
    <w:rsid w:val="00182775"/>
    <w:rsid w:val="001839D3"/>
    <w:rsid w:val="0018508E"/>
    <w:rsid w:val="00185608"/>
    <w:rsid w:val="00186DB3"/>
    <w:rsid w:val="001A15B6"/>
    <w:rsid w:val="001A47C1"/>
    <w:rsid w:val="001B1E61"/>
    <w:rsid w:val="001B3DC7"/>
    <w:rsid w:val="001C15EE"/>
    <w:rsid w:val="001C1F1E"/>
    <w:rsid w:val="001E23C5"/>
    <w:rsid w:val="001E2C1A"/>
    <w:rsid w:val="001E6131"/>
    <w:rsid w:val="001F2DE6"/>
    <w:rsid w:val="001F77B1"/>
    <w:rsid w:val="00206EDD"/>
    <w:rsid w:val="002126DC"/>
    <w:rsid w:val="002147DE"/>
    <w:rsid w:val="002251EA"/>
    <w:rsid w:val="00252BD6"/>
    <w:rsid w:val="00263792"/>
    <w:rsid w:val="00274128"/>
    <w:rsid w:val="002854B3"/>
    <w:rsid w:val="0028609F"/>
    <w:rsid w:val="00291DF8"/>
    <w:rsid w:val="0029708F"/>
    <w:rsid w:val="002A27D9"/>
    <w:rsid w:val="002A7E8D"/>
    <w:rsid w:val="002B125D"/>
    <w:rsid w:val="002B553A"/>
    <w:rsid w:val="002C7639"/>
    <w:rsid w:val="002C7B6B"/>
    <w:rsid w:val="002D7CCF"/>
    <w:rsid w:val="003015E1"/>
    <w:rsid w:val="003111B8"/>
    <w:rsid w:val="00316397"/>
    <w:rsid w:val="00356FC0"/>
    <w:rsid w:val="00367B17"/>
    <w:rsid w:val="0038133E"/>
    <w:rsid w:val="003843C1"/>
    <w:rsid w:val="00387968"/>
    <w:rsid w:val="00387FE2"/>
    <w:rsid w:val="00391275"/>
    <w:rsid w:val="00396416"/>
    <w:rsid w:val="003A20A4"/>
    <w:rsid w:val="003A384B"/>
    <w:rsid w:val="003C2540"/>
    <w:rsid w:val="003C4F82"/>
    <w:rsid w:val="003D06FC"/>
    <w:rsid w:val="003D0C7A"/>
    <w:rsid w:val="003D2634"/>
    <w:rsid w:val="003D79D5"/>
    <w:rsid w:val="003E3F8E"/>
    <w:rsid w:val="003F22F1"/>
    <w:rsid w:val="003F33CA"/>
    <w:rsid w:val="003F5ECC"/>
    <w:rsid w:val="003F6F07"/>
    <w:rsid w:val="00407067"/>
    <w:rsid w:val="00410F28"/>
    <w:rsid w:val="0043502A"/>
    <w:rsid w:val="00454B5B"/>
    <w:rsid w:val="00456EF1"/>
    <w:rsid w:val="00463F8C"/>
    <w:rsid w:val="00464F6A"/>
    <w:rsid w:val="0046513F"/>
    <w:rsid w:val="004675C6"/>
    <w:rsid w:val="004838F2"/>
    <w:rsid w:val="0049271F"/>
    <w:rsid w:val="004B46E8"/>
    <w:rsid w:val="004C4CA3"/>
    <w:rsid w:val="004C653D"/>
    <w:rsid w:val="004D1B26"/>
    <w:rsid w:val="004D4BFE"/>
    <w:rsid w:val="004E10DA"/>
    <w:rsid w:val="004E6924"/>
    <w:rsid w:val="004F5657"/>
    <w:rsid w:val="004F7198"/>
    <w:rsid w:val="004F7B07"/>
    <w:rsid w:val="00501EEF"/>
    <w:rsid w:val="00514432"/>
    <w:rsid w:val="00537992"/>
    <w:rsid w:val="00543AC1"/>
    <w:rsid w:val="0054514D"/>
    <w:rsid w:val="00560928"/>
    <w:rsid w:val="005827D1"/>
    <w:rsid w:val="00585EC1"/>
    <w:rsid w:val="005A0121"/>
    <w:rsid w:val="005B0001"/>
    <w:rsid w:val="005B7EF0"/>
    <w:rsid w:val="005C3FB8"/>
    <w:rsid w:val="005C63F6"/>
    <w:rsid w:val="005D5EBD"/>
    <w:rsid w:val="005F40AB"/>
    <w:rsid w:val="00603E5D"/>
    <w:rsid w:val="0062199D"/>
    <w:rsid w:val="00621C4E"/>
    <w:rsid w:val="006225EE"/>
    <w:rsid w:val="00627CC5"/>
    <w:rsid w:val="00627D6F"/>
    <w:rsid w:val="00644350"/>
    <w:rsid w:val="006517CF"/>
    <w:rsid w:val="00652E59"/>
    <w:rsid w:val="0065444B"/>
    <w:rsid w:val="006556ED"/>
    <w:rsid w:val="0066035B"/>
    <w:rsid w:val="00665C12"/>
    <w:rsid w:val="00670C00"/>
    <w:rsid w:val="00672FA8"/>
    <w:rsid w:val="00674695"/>
    <w:rsid w:val="006867C8"/>
    <w:rsid w:val="00687DF6"/>
    <w:rsid w:val="00693792"/>
    <w:rsid w:val="006943AF"/>
    <w:rsid w:val="006A1951"/>
    <w:rsid w:val="006A2F95"/>
    <w:rsid w:val="006A7985"/>
    <w:rsid w:val="006B4EAD"/>
    <w:rsid w:val="006E07F5"/>
    <w:rsid w:val="006F5B55"/>
    <w:rsid w:val="006F722D"/>
    <w:rsid w:val="00715B1C"/>
    <w:rsid w:val="0072236F"/>
    <w:rsid w:val="00723EFA"/>
    <w:rsid w:val="0072535B"/>
    <w:rsid w:val="00731F35"/>
    <w:rsid w:val="00732B68"/>
    <w:rsid w:val="0074323B"/>
    <w:rsid w:val="007468CB"/>
    <w:rsid w:val="00752D90"/>
    <w:rsid w:val="007645B0"/>
    <w:rsid w:val="00766609"/>
    <w:rsid w:val="00770C99"/>
    <w:rsid w:val="00771210"/>
    <w:rsid w:val="007730C5"/>
    <w:rsid w:val="00774193"/>
    <w:rsid w:val="007A07DB"/>
    <w:rsid w:val="007A1CF5"/>
    <w:rsid w:val="007A6732"/>
    <w:rsid w:val="007B0EF3"/>
    <w:rsid w:val="007D09BA"/>
    <w:rsid w:val="007E2946"/>
    <w:rsid w:val="007E50B2"/>
    <w:rsid w:val="007F513F"/>
    <w:rsid w:val="008077F5"/>
    <w:rsid w:val="00815572"/>
    <w:rsid w:val="00836D8D"/>
    <w:rsid w:val="008371DF"/>
    <w:rsid w:val="00845FD2"/>
    <w:rsid w:val="0086438B"/>
    <w:rsid w:val="0086466C"/>
    <w:rsid w:val="00874AFF"/>
    <w:rsid w:val="00885C55"/>
    <w:rsid w:val="00891968"/>
    <w:rsid w:val="008D3B09"/>
    <w:rsid w:val="008D546B"/>
    <w:rsid w:val="008E1228"/>
    <w:rsid w:val="00902E07"/>
    <w:rsid w:val="009038FC"/>
    <w:rsid w:val="0091028E"/>
    <w:rsid w:val="0091788D"/>
    <w:rsid w:val="009236DE"/>
    <w:rsid w:val="00927FF6"/>
    <w:rsid w:val="0093197A"/>
    <w:rsid w:val="0093460E"/>
    <w:rsid w:val="00935423"/>
    <w:rsid w:val="00944202"/>
    <w:rsid w:val="0095365B"/>
    <w:rsid w:val="00955B72"/>
    <w:rsid w:val="009560AB"/>
    <w:rsid w:val="00965295"/>
    <w:rsid w:val="00966636"/>
    <w:rsid w:val="009726FB"/>
    <w:rsid w:val="00976B2A"/>
    <w:rsid w:val="0098402B"/>
    <w:rsid w:val="00985700"/>
    <w:rsid w:val="00993649"/>
    <w:rsid w:val="00994E9B"/>
    <w:rsid w:val="009B3314"/>
    <w:rsid w:val="009C152E"/>
    <w:rsid w:val="009C15B6"/>
    <w:rsid w:val="009D2A92"/>
    <w:rsid w:val="009D7EB6"/>
    <w:rsid w:val="009E4D18"/>
    <w:rsid w:val="009F5879"/>
    <w:rsid w:val="009F6A09"/>
    <w:rsid w:val="00A06AC8"/>
    <w:rsid w:val="00A14CC2"/>
    <w:rsid w:val="00A15864"/>
    <w:rsid w:val="00A25069"/>
    <w:rsid w:val="00A270FF"/>
    <w:rsid w:val="00A30169"/>
    <w:rsid w:val="00A32D11"/>
    <w:rsid w:val="00A46BEA"/>
    <w:rsid w:val="00A538D9"/>
    <w:rsid w:val="00A53C9E"/>
    <w:rsid w:val="00A545D7"/>
    <w:rsid w:val="00A62A81"/>
    <w:rsid w:val="00A64FF1"/>
    <w:rsid w:val="00A73FE9"/>
    <w:rsid w:val="00A75086"/>
    <w:rsid w:val="00A804BE"/>
    <w:rsid w:val="00A81C4D"/>
    <w:rsid w:val="00A84BD9"/>
    <w:rsid w:val="00A9667A"/>
    <w:rsid w:val="00AA4C0F"/>
    <w:rsid w:val="00AA5E79"/>
    <w:rsid w:val="00AA7311"/>
    <w:rsid w:val="00AC1ECD"/>
    <w:rsid w:val="00AC51FE"/>
    <w:rsid w:val="00AD264D"/>
    <w:rsid w:val="00AD6194"/>
    <w:rsid w:val="00AD6BF6"/>
    <w:rsid w:val="00AD6EE5"/>
    <w:rsid w:val="00AE4D89"/>
    <w:rsid w:val="00AE7245"/>
    <w:rsid w:val="00AF133F"/>
    <w:rsid w:val="00AF748C"/>
    <w:rsid w:val="00B017A4"/>
    <w:rsid w:val="00B064EC"/>
    <w:rsid w:val="00B06F3D"/>
    <w:rsid w:val="00B14660"/>
    <w:rsid w:val="00B34D05"/>
    <w:rsid w:val="00B50708"/>
    <w:rsid w:val="00B61A78"/>
    <w:rsid w:val="00B62FE5"/>
    <w:rsid w:val="00B91481"/>
    <w:rsid w:val="00B965E5"/>
    <w:rsid w:val="00B96E4E"/>
    <w:rsid w:val="00BA1B45"/>
    <w:rsid w:val="00BA6330"/>
    <w:rsid w:val="00BC35E2"/>
    <w:rsid w:val="00BD2FA7"/>
    <w:rsid w:val="00BD67C2"/>
    <w:rsid w:val="00BE69DE"/>
    <w:rsid w:val="00C076AF"/>
    <w:rsid w:val="00C12230"/>
    <w:rsid w:val="00C14116"/>
    <w:rsid w:val="00C31761"/>
    <w:rsid w:val="00C327DB"/>
    <w:rsid w:val="00C35668"/>
    <w:rsid w:val="00C521B8"/>
    <w:rsid w:val="00C71312"/>
    <w:rsid w:val="00C848FD"/>
    <w:rsid w:val="00C9467F"/>
    <w:rsid w:val="00C94C23"/>
    <w:rsid w:val="00CA3523"/>
    <w:rsid w:val="00CA6187"/>
    <w:rsid w:val="00CB15DE"/>
    <w:rsid w:val="00CB2EA0"/>
    <w:rsid w:val="00CC0E3D"/>
    <w:rsid w:val="00CD1D06"/>
    <w:rsid w:val="00CD7B8A"/>
    <w:rsid w:val="00CE3D1B"/>
    <w:rsid w:val="00CF3F19"/>
    <w:rsid w:val="00D030F9"/>
    <w:rsid w:val="00D03683"/>
    <w:rsid w:val="00D03D7B"/>
    <w:rsid w:val="00D05B5E"/>
    <w:rsid w:val="00D101B4"/>
    <w:rsid w:val="00D13FDD"/>
    <w:rsid w:val="00D2729E"/>
    <w:rsid w:val="00D6488D"/>
    <w:rsid w:val="00D72C32"/>
    <w:rsid w:val="00D87DA0"/>
    <w:rsid w:val="00D90660"/>
    <w:rsid w:val="00D96C75"/>
    <w:rsid w:val="00DC41DF"/>
    <w:rsid w:val="00DD122C"/>
    <w:rsid w:val="00DD28F7"/>
    <w:rsid w:val="00DD29A0"/>
    <w:rsid w:val="00DD3DF8"/>
    <w:rsid w:val="00DD78F6"/>
    <w:rsid w:val="00DF15E9"/>
    <w:rsid w:val="00DF52F8"/>
    <w:rsid w:val="00E03BD2"/>
    <w:rsid w:val="00E0409F"/>
    <w:rsid w:val="00E14BAD"/>
    <w:rsid w:val="00E17097"/>
    <w:rsid w:val="00E26282"/>
    <w:rsid w:val="00E27F1D"/>
    <w:rsid w:val="00E313A7"/>
    <w:rsid w:val="00E357A5"/>
    <w:rsid w:val="00E50A10"/>
    <w:rsid w:val="00E713C1"/>
    <w:rsid w:val="00E7279B"/>
    <w:rsid w:val="00E77F69"/>
    <w:rsid w:val="00E80762"/>
    <w:rsid w:val="00E9566D"/>
    <w:rsid w:val="00EB0866"/>
    <w:rsid w:val="00EB4CEF"/>
    <w:rsid w:val="00ED323F"/>
    <w:rsid w:val="00EE2E9F"/>
    <w:rsid w:val="00EF2C27"/>
    <w:rsid w:val="00EF75E8"/>
    <w:rsid w:val="00F14789"/>
    <w:rsid w:val="00F147E5"/>
    <w:rsid w:val="00F300D5"/>
    <w:rsid w:val="00F47C78"/>
    <w:rsid w:val="00F56499"/>
    <w:rsid w:val="00F620C2"/>
    <w:rsid w:val="00F77F1D"/>
    <w:rsid w:val="00F821E6"/>
    <w:rsid w:val="00F86CE2"/>
    <w:rsid w:val="00F97F97"/>
    <w:rsid w:val="00FA0DB3"/>
    <w:rsid w:val="00FA0EF9"/>
    <w:rsid w:val="00FA2F9B"/>
    <w:rsid w:val="00FB1F94"/>
    <w:rsid w:val="00FB6820"/>
    <w:rsid w:val="00FC26A3"/>
    <w:rsid w:val="00FD1B8F"/>
    <w:rsid w:val="00FD60FB"/>
    <w:rsid w:val="00FE0DA1"/>
    <w:rsid w:val="00FE35D3"/>
    <w:rsid w:val="00FE3963"/>
    <w:rsid w:val="00FE55FC"/>
    <w:rsid w:val="00FF2398"/>
    <w:rsid w:val="03EC06D5"/>
    <w:rsid w:val="055967C2"/>
    <w:rsid w:val="1BFD3B3A"/>
    <w:rsid w:val="292322CE"/>
    <w:rsid w:val="34637E24"/>
    <w:rsid w:val="3CC40FCE"/>
    <w:rsid w:val="3E0F0691"/>
    <w:rsid w:val="43B130D7"/>
    <w:rsid w:val="47033A98"/>
    <w:rsid w:val="4A253C3C"/>
    <w:rsid w:val="5AAF7F4E"/>
    <w:rsid w:val="5D2D7735"/>
    <w:rsid w:val="5EF018B0"/>
    <w:rsid w:val="65F959B2"/>
    <w:rsid w:val="684C1DC5"/>
    <w:rsid w:val="71AD5E26"/>
    <w:rsid w:val="78BF5BB8"/>
    <w:rsid w:val="798D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_x0000_s1070"/>
        <o:r id="V:Rule2" type="callout" idref="#_x0000_s1052"/>
        <o:r id="V:Rule3" type="callout" idref="#_x0000_s1051"/>
      </o:rules>
    </o:shapelayout>
  </w:shapeDefaults>
  <w:decimalSymbol w:val="."/>
  <w:listSeparator w:val=","/>
  <w15:docId w15:val="{78881AAE-5BED-4E4A-A98F-CFED09683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946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E2946"/>
    <w:pPr>
      <w:keepNext/>
      <w:keepLines/>
      <w:spacing w:before="340" w:after="330" w:line="576" w:lineRule="auto"/>
      <w:ind w:left="4107" w:hanging="4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E2946"/>
    <w:pPr>
      <w:keepNext/>
      <w:keepLines/>
      <w:spacing w:before="260" w:after="260" w:line="413" w:lineRule="auto"/>
      <w:ind w:left="576" w:hanging="576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7E2946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qFormat/>
    <w:rsid w:val="007E2946"/>
    <w:pPr>
      <w:keepNext/>
      <w:keepLines/>
      <w:spacing w:before="280" w:after="290" w:line="372" w:lineRule="auto"/>
      <w:ind w:left="864" w:hanging="864"/>
      <w:outlineLvl w:val="3"/>
    </w:pPr>
    <w:rPr>
      <w:rFonts w:ascii="Arial" w:eastAsiaTheme="majorEastAsia" w:hAnsi="Arial"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7E2946"/>
    <w:pPr>
      <w:keepNext/>
      <w:keepLines/>
      <w:spacing w:before="280" w:after="290" w:line="372" w:lineRule="auto"/>
      <w:ind w:left="1150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7E2946"/>
    <w:pPr>
      <w:keepNext/>
      <w:keepLines/>
      <w:tabs>
        <w:tab w:val="left" w:pos="1152"/>
      </w:tabs>
      <w:spacing w:before="240" w:after="64" w:line="317" w:lineRule="auto"/>
      <w:ind w:left="1152" w:hanging="1152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7E2946"/>
    <w:pPr>
      <w:keepNext/>
      <w:keepLines/>
      <w:tabs>
        <w:tab w:val="left" w:pos="1296"/>
      </w:tabs>
      <w:spacing w:before="240" w:after="64" w:line="317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7E2946"/>
    <w:pPr>
      <w:keepNext/>
      <w:keepLines/>
      <w:tabs>
        <w:tab w:val="left" w:pos="1440"/>
      </w:tabs>
      <w:spacing w:before="240" w:after="64" w:line="317" w:lineRule="auto"/>
      <w:ind w:left="1440" w:hanging="144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rsid w:val="007E2946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sid w:val="007E2946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7E2946"/>
    <w:pPr>
      <w:jc w:val="left"/>
    </w:pPr>
  </w:style>
  <w:style w:type="paragraph" w:styleId="a5">
    <w:name w:val="Document Map"/>
    <w:basedOn w:val="a"/>
    <w:link w:val="Char1"/>
    <w:uiPriority w:val="99"/>
    <w:unhideWhenUsed/>
    <w:qFormat/>
    <w:rsid w:val="007E2946"/>
    <w:rPr>
      <w:rFonts w:ascii="宋体"/>
      <w:sz w:val="18"/>
      <w:szCs w:val="18"/>
    </w:rPr>
  </w:style>
  <w:style w:type="paragraph" w:styleId="30">
    <w:name w:val="toc 3"/>
    <w:basedOn w:val="20"/>
    <w:next w:val="a"/>
    <w:uiPriority w:val="39"/>
    <w:qFormat/>
    <w:rsid w:val="007E2946"/>
  </w:style>
  <w:style w:type="paragraph" w:styleId="20">
    <w:name w:val="toc 2"/>
    <w:basedOn w:val="10"/>
    <w:next w:val="a"/>
    <w:uiPriority w:val="39"/>
    <w:qFormat/>
    <w:rsid w:val="007E2946"/>
  </w:style>
  <w:style w:type="paragraph" w:styleId="10">
    <w:name w:val="toc 1"/>
    <w:next w:val="a"/>
    <w:uiPriority w:val="39"/>
    <w:qFormat/>
    <w:rsid w:val="007E2946"/>
    <w:pPr>
      <w:jc w:val="both"/>
    </w:pPr>
    <w:rPr>
      <w:rFonts w:ascii="宋体" w:eastAsia="宋体" w:hAnsi="Times New Roman" w:cs="Times New Roman"/>
      <w:sz w:val="21"/>
    </w:rPr>
  </w:style>
  <w:style w:type="paragraph" w:styleId="a6">
    <w:name w:val="Balloon Text"/>
    <w:basedOn w:val="a"/>
    <w:link w:val="Char2"/>
    <w:uiPriority w:val="99"/>
    <w:unhideWhenUsed/>
    <w:qFormat/>
    <w:rsid w:val="007E2946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rsid w:val="007E29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rsid w:val="007E29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7E29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uiPriority w:val="22"/>
    <w:qFormat/>
    <w:rsid w:val="007E2946"/>
    <w:rPr>
      <w:b/>
      <w:bCs/>
    </w:rPr>
  </w:style>
  <w:style w:type="character" w:styleId="ab">
    <w:name w:val="Hyperlink"/>
    <w:basedOn w:val="a0"/>
    <w:uiPriority w:val="99"/>
    <w:unhideWhenUsed/>
    <w:qFormat/>
    <w:rsid w:val="007E2946"/>
    <w:rPr>
      <w:color w:val="394769"/>
      <w:u w:val="none"/>
    </w:rPr>
  </w:style>
  <w:style w:type="character" w:styleId="ac">
    <w:name w:val="annotation reference"/>
    <w:basedOn w:val="a0"/>
    <w:uiPriority w:val="99"/>
    <w:unhideWhenUsed/>
    <w:qFormat/>
    <w:rsid w:val="007E2946"/>
    <w:rPr>
      <w:sz w:val="21"/>
      <w:szCs w:val="21"/>
    </w:rPr>
  </w:style>
  <w:style w:type="table" w:styleId="ad">
    <w:name w:val="Table Grid"/>
    <w:basedOn w:val="a1"/>
    <w:uiPriority w:val="59"/>
    <w:qFormat/>
    <w:rsid w:val="007E294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页眉 Char"/>
    <w:basedOn w:val="a0"/>
    <w:link w:val="a8"/>
    <w:uiPriority w:val="99"/>
    <w:qFormat/>
    <w:rsid w:val="007E2946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sid w:val="007E2946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7E294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Char1">
    <w:name w:val="文档结构图 Char"/>
    <w:basedOn w:val="a0"/>
    <w:link w:val="a5"/>
    <w:uiPriority w:val="99"/>
    <w:semiHidden/>
    <w:qFormat/>
    <w:rsid w:val="007E2946"/>
    <w:rPr>
      <w:rFonts w:ascii="宋体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7E2946"/>
    <w:pPr>
      <w:ind w:firstLineChars="200" w:firstLine="420"/>
    </w:pPr>
  </w:style>
  <w:style w:type="paragraph" w:customStyle="1" w:styleId="ae">
    <w:name w:val="段"/>
    <w:qFormat/>
    <w:rsid w:val="007E2946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customStyle="1" w:styleId="1Char">
    <w:name w:val="标题 1 Char"/>
    <w:basedOn w:val="a0"/>
    <w:link w:val="1"/>
    <w:uiPriority w:val="9"/>
    <w:qFormat/>
    <w:rsid w:val="007E294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E2946"/>
    <w:rPr>
      <w:rFonts w:ascii="Arial" w:eastAsia="黑体" w:hAnsi="Arial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7E2946"/>
    <w:rPr>
      <w:rFonts w:ascii="Arial" w:eastAsiaTheme="majorEastAsia" w:hAnsi="Arial" w:cs="Times New Roman"/>
      <w:bCs/>
      <w:sz w:val="24"/>
      <w:szCs w:val="28"/>
    </w:rPr>
  </w:style>
  <w:style w:type="character" w:customStyle="1" w:styleId="5Char">
    <w:name w:val="标题 5 Char"/>
    <w:basedOn w:val="a0"/>
    <w:link w:val="5"/>
    <w:qFormat/>
    <w:rsid w:val="007E2946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7E294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sid w:val="007E294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sid w:val="007E294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qFormat/>
    <w:rsid w:val="007E2946"/>
    <w:rPr>
      <w:rFonts w:ascii="Arial" w:eastAsia="黑体" w:hAnsi="Arial" w:cs="Times New Roman"/>
      <w:szCs w:val="21"/>
    </w:rPr>
  </w:style>
  <w:style w:type="paragraph" w:customStyle="1" w:styleId="af">
    <w:name w:val="封面副标题"/>
    <w:basedOn w:val="a"/>
    <w:qFormat/>
    <w:rsid w:val="007E2946"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44"/>
      <w:szCs w:val="21"/>
    </w:rPr>
  </w:style>
  <w:style w:type="paragraph" w:customStyle="1" w:styleId="af0">
    <w:name w:val="封面公司中文名称"/>
    <w:basedOn w:val="a"/>
    <w:qFormat/>
    <w:rsid w:val="007E2946"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36"/>
      <w:szCs w:val="21"/>
    </w:rPr>
  </w:style>
  <w:style w:type="paragraph" w:customStyle="1" w:styleId="af1">
    <w:name w:val="封面标题"/>
    <w:basedOn w:val="a"/>
    <w:qFormat/>
    <w:rsid w:val="007E2946"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52"/>
      <w:szCs w:val="21"/>
    </w:rPr>
  </w:style>
  <w:style w:type="paragraph" w:customStyle="1" w:styleId="af2">
    <w:name w:val="封面一级标题文字"/>
    <w:basedOn w:val="a"/>
    <w:semiHidden/>
    <w:rsid w:val="007E2946"/>
    <w:pPr>
      <w:spacing w:line="640" w:lineRule="exact"/>
      <w:ind w:firstLineChars="200" w:firstLine="200"/>
      <w:jc w:val="center"/>
    </w:pPr>
    <w:rPr>
      <w:rFonts w:ascii="黑体" w:eastAsia="黑体" w:hAnsi="黑体"/>
      <w:b/>
      <w:bCs/>
      <w:sz w:val="52"/>
    </w:rPr>
  </w:style>
  <w:style w:type="paragraph" w:customStyle="1" w:styleId="TOC1">
    <w:name w:val="TOC 标题1"/>
    <w:basedOn w:val="1"/>
    <w:next w:val="a"/>
    <w:uiPriority w:val="39"/>
    <w:unhideWhenUsed/>
    <w:qFormat/>
    <w:rsid w:val="007E2946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3">
    <w:name w:val="居中正文"/>
    <w:basedOn w:val="a"/>
    <w:qFormat/>
    <w:rsid w:val="007E2946"/>
    <w:pPr>
      <w:widowControl/>
      <w:ind w:firstLineChars="200" w:firstLine="200"/>
      <w:jc w:val="center"/>
    </w:pPr>
    <w:rPr>
      <w:rFonts w:ascii="Consolas" w:hAnsi="Consolas" w:cs="宋体"/>
      <w:kern w:val="0"/>
      <w:szCs w:val="20"/>
    </w:rPr>
  </w:style>
  <w:style w:type="character" w:customStyle="1" w:styleId="Char0">
    <w:name w:val="批注文字 Char"/>
    <w:basedOn w:val="a0"/>
    <w:link w:val="a4"/>
    <w:uiPriority w:val="99"/>
    <w:semiHidden/>
    <w:qFormat/>
    <w:rsid w:val="007E2946"/>
    <w:rPr>
      <w:rFonts w:ascii="Times New Roman" w:eastAsia="宋体" w:hAnsi="Times New Roman" w:cs="Times New Roman"/>
      <w:szCs w:val="24"/>
    </w:rPr>
  </w:style>
  <w:style w:type="character" w:customStyle="1" w:styleId="Char">
    <w:name w:val="批注主题 Char"/>
    <w:basedOn w:val="Char0"/>
    <w:link w:val="a3"/>
    <w:uiPriority w:val="99"/>
    <w:semiHidden/>
    <w:qFormat/>
    <w:rsid w:val="007E2946"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sid w:val="007E2946"/>
    <w:rPr>
      <w:rFonts w:ascii="Times New Roman" w:eastAsia="宋体" w:hAnsi="Times New Roman" w:cs="Times New Roman"/>
      <w:sz w:val="18"/>
      <w:szCs w:val="18"/>
    </w:rPr>
  </w:style>
  <w:style w:type="paragraph" w:styleId="af4">
    <w:name w:val="List Paragraph"/>
    <w:basedOn w:val="a"/>
    <w:uiPriority w:val="99"/>
    <w:rsid w:val="004F5657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C076AF"/>
    <w:pPr>
      <w:widowControl/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5">
    <w:name w:val="Date"/>
    <w:basedOn w:val="a"/>
    <w:next w:val="a"/>
    <w:link w:val="Char5"/>
    <w:uiPriority w:val="99"/>
    <w:semiHidden/>
    <w:unhideWhenUsed/>
    <w:rsid w:val="004F7B07"/>
    <w:pPr>
      <w:ind w:leftChars="2500" w:left="100"/>
    </w:pPr>
  </w:style>
  <w:style w:type="character" w:customStyle="1" w:styleId="Char5">
    <w:name w:val="日期 Char"/>
    <w:basedOn w:val="a0"/>
    <w:link w:val="af5"/>
    <w:uiPriority w:val="99"/>
    <w:semiHidden/>
    <w:rsid w:val="004F7B07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2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FA0C8C-FF26-4CA2-A77A-669B2483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21</Pages>
  <Words>672</Words>
  <Characters>3833</Characters>
  <Application>Microsoft Office Word</Application>
  <DocSecurity>0</DocSecurity>
  <Lines>31</Lines>
  <Paragraphs>8</Paragraphs>
  <ScaleCrop>false</ScaleCrop>
  <Company>Sky123.Org</Company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郑刚强</dc:creator>
  <cp:lastModifiedBy>luolongjian</cp:lastModifiedBy>
  <cp:revision>48</cp:revision>
  <dcterms:created xsi:type="dcterms:W3CDTF">2016-10-12T03:04:00Z</dcterms:created>
  <dcterms:modified xsi:type="dcterms:W3CDTF">2016-10-12T05:58:00Z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