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ackground w:color="FFFFFF"/>
  <w:body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9350" w:type="dxa"/>
        <w:tblLook w:val="0004A0" w:firstRow="1" w:lastRow="0" w:firstColumn="1" w:lastColumn="0" w:noHBand="0" w:noVBand="1"/>
        <w:tblLayout w:type="fixed"/>
      </w:tblPr>
      <w:tblGrid>
        <w:gridCol w:w="3147"/>
        <w:gridCol w:w="6203"/>
      </w:tblGrid>
      <w:tr>
        <w:trPr>
          <w:trHeight w:hRule="atleast" w:val="285"/>
          <w:hidden w:val="0"/>
        </w:trPr>
        <w:tc>
          <w:tcPr>
            <w:tcW w:type="dxa" w:w="9350"/>
            <w:vAlign w:val="bottom"/>
            <w:gridSpan w:val="2"/>
            <w:tcBorders>
              <w:bottom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280" w:beforeAutospacing="1" w:afterAutospacing="1" w:after="280"/>
              <w:ind w:right="0" w:firstLine="0"/>
              <w:rPr>
                <w:b w:val="1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2"/>
                <w:szCs w:val="32"/>
                <w:rFonts w:ascii="宋体" w:eastAsia="Calibri" w:hAnsi="Calibri" w:hint="default"/>
              </w:rPr>
              <w:t>附件二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280" w:beforeAutospacing="1" w:afterAutospacing="1" w:after="280"/>
              <w:ind w:right="0" w:firstLine="0"/>
              <w:rPr>
                <w:b w:val="1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32"/>
                <w:szCs w:val="32"/>
                <w:rFonts w:ascii="宋体" w:eastAsia="Calibri" w:hAnsi="Calibri" w:hint="default"/>
              </w:rPr>
              <w:t>投标人费增值税发票信息表</w:t>
            </w: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投标单位名称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宋体" w:eastAsia="Calibri" w:hAnsi="Calibri" w:hint="default"/>
              </w:rPr>
              <w:t>（单位全称，并盖章）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投标单位税号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投标单位开户银行名称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投标单位银行账号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投标单位开户银行行号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投标单位地址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联系人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联系电话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570"/>
          <w:hidden w:val="0"/>
        </w:trPr>
        <w:tc>
          <w:tcPr>
            <w:tcW w:type="dxa" w:w="3147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宋体" w:eastAsia="Calibri" w:hAnsi="Calibri" w:hint="default"/>
              </w:rPr>
              <w:t>信息提供日期</w:t>
            </w:r>
          </w:p>
        </w:tc>
        <w:tc>
          <w:tcPr>
            <w:tcW w:type="dxa" w:w="6203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说明：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1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、该信息表直接关系到应答人标书费发票的开具，请仔细填写信息；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Calibri" w:hAnsi="Calibri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2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、请在单位名称处加盖单位章，可以是公章、财务章、投标专用章；</w:t>
      </w:r>
    </w:p>
    <w:p>
      <w:pPr>
        <w:numPr>
          <w:ilvl w:val="0"/>
          <w:numId w:val="0"/>
        </w:numPr>
        <w:jc w:val="left"/>
        <w:spacing w:lineRule="auto" w:line="360" w:before="0" w:after="0"/>
        <w:ind w:right="0" w:firstLine="0"/>
        <w:rPr>
          <w:color w:val="auto"/>
          <w:position w:val="0"/>
          <w:sz w:val="24"/>
          <w:szCs w:val="24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宋体" w:eastAsia="宋体" w:hAnsi="宋体" w:hint="default"/>
        </w:rPr>
        <w:t>3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、请将此表格填写完整，并与</w:t>
      </w:r>
      <w:r>
        <w:rPr>
          <w:rStyle w:val="PO176"/>
          <w:color w:val="0000FF"/>
          <w:position w:val="0"/>
          <w:sz w:val="24"/>
          <w:szCs w:val="24"/>
          <w:u w:val="single"/>
          <w:rFonts w:ascii="Times New Roman" w:eastAsia="Calibri" w:hAnsi="Calibri" w:hint="default"/>
        </w:rPr>
        <w:t>标书费电汇底联扫描件</w:t>
      </w:r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一同回执到邮箱</w:t>
      </w:r>
      <w:hyperlink r:id="rId5">
        <w:r>
          <w:rPr>
            <w:rStyle w:val="PO176"/>
            <w:color w:val="0000FF"/>
            <w:position w:val="0"/>
            <w:sz w:val="24"/>
            <w:szCs w:val="24"/>
            <w:u w:val="single"/>
            <w:rFonts w:ascii="宋体" w:eastAsia="Calibri" w:hAnsi="Calibri" w:hint="default"/>
          </w:rPr>
          <w:t>zzgczxfgs@163.com</w:t>
        </w:r>
      </w:hyperlink>
      <w:r>
        <w:rPr>
          <w:color w:val="auto"/>
          <w:position w:val="0"/>
          <w:sz w:val="24"/>
          <w:szCs w:val="24"/>
          <w:rFonts w:ascii="宋体" w:eastAsia="Calibri" w:hAnsi="Calibri" w:hint="default"/>
        </w:rPr>
        <w:t>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宋体" w:eastAsia="Times New Roman" w:hAnsi="Times New Roman" w:hint="default"/>
        </w:rPr>
        <w:autoSpaceDE w:val="1"/>
        <w:autoSpaceDN w:val="1"/>
      </w:pPr>
      <w:bookmarkStart w:id="75" w:name="_Toc457049645"/>
      <w:bookmarkEnd w:id="75"/>
    </w:p>
    <w:sectPr>
      <w:titlePg/>
      <w:footerReference w:type="default" r:id="rId6"/>
      <w:footerReference w:type="first" r:id="rId7"/>
      <w:pgSz w:w="11905" w:h="16837"/>
      <w:pgMar w:top="1440" w:left="1588" w:bottom="1440" w:right="141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EU-F1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Univers LT 47 CondensedL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汉仪中等线简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erdan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華康粗明體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7"/>
      <w:numPr>
        <w:ilvl w:val="0"/>
        <w:numId w:val="0"/>
      </w:numPr>
      <w:jc w:val="left"/>
      <w:spacing w:lineRule="auto" w:line="240" w:before="0" w:after="0"/>
      <w:pBdr>
        <w:top w:val="thickThinSmallGap" w:sz="24" w:space="0" w:color="622423" w:frame="1"/>
      </w:pBdr>
      <w:ind w:right="0" w:firstLine="0"/>
      <w:tabs>
        <w:tab w:val="center" w:pos="4153"/>
        <w:tab w:val="clear" w:pos="4153"/>
        <w:tab w:val="right" w:pos="8306"/>
      </w:tabs>
      <w:rPr>
        <w:color w:val="auto"/>
        <w:position w:val="0"/>
        <w:sz w:val="18"/>
        <w:szCs w:val="18"/>
        <w:rFonts w:ascii="Cambria" w:eastAsia="Cambria" w:hAnsi="Cambria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Calibri" w:hAnsi="Calibri" w:hint="default"/>
      </w:rPr>
      <w:t xml:space="preserve">枣庄鲁能力源电力集团有限公司工程咨询分公司                                                  第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6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end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67"/>
      <w:numPr>
        <w:ilvl w:val="0"/>
        <w:numId w:val="0"/>
      </w:numPr>
      <w:jc w:val="left"/>
      <w:spacing w:lineRule="auto" w:line="240" w:before="0" w:after="0"/>
      <w:pBdr>
        <w:top w:val="thickThinSmallGap" w:sz="24" w:space="0" w:color="622423" w:frame="1"/>
      </w:pBdr>
      <w:ind w:right="0" w:firstLine="0"/>
      <w:tabs>
        <w:tab w:val="center" w:pos="4153"/>
        <w:tab w:val="clear" w:pos="4153"/>
        <w:tab w:val="right" w:pos="8306"/>
      </w:tabs>
      <w:rPr>
        <w:color w:val="auto"/>
        <w:position w:val="0"/>
        <w:sz w:val="18"/>
        <w:szCs w:val="18"/>
        <w:rFonts w:ascii="Cambria" w:eastAsia="Cambria" w:hAnsi="Cambria" w:hint="default"/>
      </w:rPr>
      <w:snapToGrid w:val="off"/>
      <w:autoSpaceDE w:val="1"/>
      <w:autoSpaceDN w:val="1"/>
    </w:pPr>
    <w:r>
      <w:rPr>
        <w:color w:val="auto"/>
        <w:position w:val="0"/>
        <w:sz w:val="18"/>
        <w:szCs w:val="18"/>
        <w:rFonts w:ascii="Times New Roman" w:eastAsia="Calibri" w:hAnsi="Calibri" w:hint="default"/>
      </w:rPr>
      <w:t xml:space="preserve">枣庄鲁能力源电力集团有限公司工程咨询分公司                                        第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1</w:t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fldChar w:fldCharType="end"/>
    </w:r>
    <w:r>
      <w:rPr>
        <w:color w:val="auto"/>
        <w:position w:val="0"/>
        <w:sz w:val="18"/>
        <w:szCs w:val="18"/>
        <w:rFonts w:ascii="Times New Roman" w:eastAsia="Calibri" w:hAnsi="Calibri" w:hint="default"/>
      </w:rPr>
      <w:t>页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multilevel"/>
    <w:nsid w:val="2F000000"/>
    <w:tmpl w:val="1F000014"/>
    <w:lvl w:ilvl="0">
      <w:lvlJc w:val="left"/>
      <w:numFmt w:val="decimal"/>
      <w:start w:val="1"/>
      <w:suff w:val="tab"/>
      <w:pPr>
        <w:ind w:left="720" w:hanging="720"/>
        <w:jc w:val="both"/>
        <w:tabs>
          <w:tab w:val="left" w:pos="720"/>
        </w:tabs>
      </w:pPr>
      <w:lvlText w:val="%1、"/>
    </w:lvl>
    <w:lvl w:ilvl="1">
      <w:lvlJc w:val="left"/>
      <w:numFmt w:val="decimal"/>
      <w:start w:val="1"/>
      <w:suff w:val="tab"/>
      <w:pPr>
        <w:ind w:left="780" w:hanging="360"/>
        <w:jc w:val="both"/>
        <w:tabs>
          <w:tab w:val="left" w:pos="780"/>
        </w:tabs>
      </w:pPr>
      <w:lvlText w:val="%2、"/>
    </w:lvl>
    <w:lvl w:ilvl="2">
      <w:lvlJc w:val="lef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lvlText w:val="%5)"/>
    </w:lvl>
    <w:lvl w:ilvl="5">
      <w:lvlJc w:val="lef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lvlText w:val="%8)"/>
    </w:lvl>
    <w:lvl w:ilvl="8">
      <w:lvlJc w:val="lef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lvlText w:val="%9."/>
    </w:lvl>
  </w:abstractNum>
  <w:abstractNum w:abstractNumId="1">
    <w:multiLevelType w:val="multilevel"/>
    <w:nsid w:val="2F000001"/>
    <w:tmpl w:val="1F002411"/>
    <w:lvl w:ilvl="0">
      <w:lvlJc w:val="left"/>
      <w:numFmt w:val="decimal"/>
      <w:start w:val="1"/>
      <w:suff w:val="tab"/>
      <w:pPr>
        <w:ind w:left="720" w:hanging="720"/>
        <w:jc w:val="both"/>
      </w:pPr>
      <w:rPr>
        <w:b w:val="0"/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1"/>
      <w:suff w:val="tab"/>
      <w:pPr>
        <w:ind w:left="720" w:hanging="720"/>
        <w:jc w:val="both"/>
      </w:pPr>
      <w:rPr>
        <w:b w:val="0"/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3">
    <w:multiLevelType w:val="multilevel"/>
    <w:nsid w:val="2F000003"/>
    <w:tmpl w:val="1F0033C2"/>
    <w:lvl w:ilvl="0">
      <w:lvlJc w:val="left"/>
      <w:numFmt w:val="decimal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（%1）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abstractNum w:abstractNumId="4">
    <w:multiLevelType w:val="hybridMultilevel"/>
    <w:nsid w:val="2F000004"/>
    <w:tmpl w:val="1F002570"/>
    <w:lvl w:ilvl="0">
      <w:lvlJc w:val="left"/>
      <w:numFmt w:val="decimal"/>
      <w:start w:val="2"/>
      <w:suff w:val="nothing"/>
      <w:lvlText w:val="%1、"/>
    </w:lvl>
    <w:lvl w:ilvl="1">
      <w:lvlJc w:val="left"/>
      <w:numFmt w:val="decimal"/>
      <w:start w:val="2"/>
      <w:suff w:val="nothing"/>
      <w:lvlText w:val="%1、"/>
    </w:lvl>
    <w:lvl w:ilvl="2">
      <w:lvlJc w:val="left"/>
      <w:numFmt w:val="decimal"/>
      <w:start w:val="2"/>
      <w:suff w:val="nothing"/>
      <w:lvlText w:val="%1、"/>
    </w:lvl>
    <w:lvl w:ilvl="3">
      <w:lvlJc w:val="left"/>
      <w:numFmt w:val="decimal"/>
      <w:start w:val="2"/>
      <w:suff w:val="nothing"/>
      <w:lvlText w:val="%1、"/>
    </w:lvl>
    <w:lvl w:ilvl="4">
      <w:lvlJc w:val="left"/>
      <w:numFmt w:val="decimal"/>
      <w:start w:val="2"/>
      <w:suff w:val="nothing"/>
      <w:lvlText w:val="%1、"/>
    </w:lvl>
    <w:lvl w:ilvl="5">
      <w:lvlJc w:val="left"/>
      <w:numFmt w:val="decimal"/>
      <w:start w:val="2"/>
      <w:suff w:val="nothing"/>
      <w:lvlText w:val="%1、"/>
    </w:lvl>
    <w:lvl w:ilvl="6">
      <w:lvlJc w:val="left"/>
      <w:numFmt w:val="decimal"/>
      <w:start w:val="2"/>
      <w:suff w:val="nothing"/>
      <w:lvlText w:val="%1、"/>
    </w:lvl>
    <w:lvl w:ilvl="7">
      <w:lvlJc w:val="left"/>
      <w:numFmt w:val="decimal"/>
      <w:start w:val="2"/>
      <w:suff w:val="nothing"/>
      <w:lvlText w:val="%1、"/>
    </w:lvl>
    <w:lvl w:ilvl="8">
      <w:lvlJc w:val="left"/>
      <w:numFmt w:val="decimal"/>
      <w:start w:val="2"/>
      <w:suff w:val="nothing"/>
      <w:lvlText w:val="%1、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7">
    <w:multiLevelType w:val="hybridMultilevel"/>
    <w:nsid w:val="2F000007"/>
    <w:tmpl w:val="1F003957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</w:abstractNum>
  <w:abstractNum w:abstractNumId="8">
    <w:multiLevelType w:val="hybridMultilevel"/>
    <w:nsid w:val="2F000008"/>
    <w:tmpl w:val="1F0034A9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abstractNum w:abstractNumId="9">
    <w:multiLevelType w:val="hybridMultilevel"/>
    <w:nsid w:val="2F000009"/>
    <w:tmpl w:val="1F002FC8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（%1）"/>
    </w:lvl>
  </w:abstractNum>
  <w:abstractNum w:abstractNumId="10">
    <w:multiLevelType w:val="multilevel"/>
    <w:nsid w:val="2F00000A"/>
    <w:tmpl w:val="1F000B24"/>
    <w:lvl w:ilvl="0">
      <w:lvlJc w:val="left"/>
      <w:numFmt w:val="japaneseCounting"/>
      <w:start w:val="1"/>
      <w:suff w:val="tab"/>
      <w:pPr>
        <w:ind w:left="720" w:hanging="720"/>
        <w:jc w:val="both"/>
        <w:tabs>
          <w:tab w:val="left" w:pos="720"/>
        </w:tabs>
      </w:pPr>
      <w:rPr>
        <w:shd w:val="clear"/>
        <w:sz w:val="20"/>
        <w:szCs w:val="20"/>
        <w:w w:val="100"/>
      </w:rPr>
      <w:lvlText w:val="(%1)"/>
    </w:lvl>
    <w:lvl w:ilvl="1">
      <w:lvlJc w:val="left"/>
      <w:numFmt w:val="lowerLetter"/>
      <w:start w:val="1"/>
      <w:suff w:val="tab"/>
      <w:pPr>
        <w:ind w:left="840" w:hanging="420"/>
        <w:jc w:val="both"/>
        <w:tabs>
          <w:tab w:val="left" w:pos="840"/>
        </w:tabs>
      </w:pPr>
      <w:rPr>
        <w:shd w:val="clear"/>
        <w:sz w:val="20"/>
        <w:szCs w:val="20"/>
        <w:w w:val="100"/>
      </w:r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  <w:tabs>
          <w:tab w:val="left" w:pos="1260"/>
        </w:tabs>
      </w:pPr>
      <w:rPr>
        <w:shd w:val="clear"/>
        <w:sz w:val="20"/>
        <w:szCs w:val="20"/>
        <w:w w:val="100"/>
      </w:r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  <w:tabs>
          <w:tab w:val="left" w:pos="1680"/>
        </w:tabs>
      </w:pPr>
      <w:rPr>
        <w:shd w:val="clear"/>
        <w:sz w:val="20"/>
        <w:szCs w:val="20"/>
        <w:w w:val="100"/>
      </w:r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  <w:tabs>
          <w:tab w:val="left" w:pos="2100"/>
        </w:tabs>
      </w:pPr>
      <w:rPr>
        <w:shd w:val="clear"/>
        <w:sz w:val="20"/>
        <w:szCs w:val="20"/>
        <w:w w:val="100"/>
      </w:r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  <w:tabs>
          <w:tab w:val="left" w:pos="2520"/>
        </w:tabs>
      </w:pPr>
      <w:rPr>
        <w:shd w:val="clear"/>
        <w:sz w:val="20"/>
        <w:szCs w:val="20"/>
        <w:w w:val="100"/>
      </w:r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  <w:tabs>
          <w:tab w:val="left" w:pos="2940"/>
        </w:tabs>
      </w:pPr>
      <w:rPr>
        <w:shd w:val="clear"/>
        <w:sz w:val="20"/>
        <w:szCs w:val="20"/>
        <w:w w:val="100"/>
      </w:r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  <w:tabs>
          <w:tab w:val="left" w:pos="3360"/>
        </w:tabs>
      </w:pPr>
      <w:rPr>
        <w:shd w:val="clear"/>
        <w:sz w:val="20"/>
        <w:szCs w:val="20"/>
        <w:w w:val="100"/>
      </w:r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  <w:tabs>
          <w:tab w:val="left" w:pos="3780"/>
        </w:tabs>
      </w:pPr>
      <w:rPr>
        <w:shd w:val="clear"/>
        <w:sz w:val="20"/>
        <w:szCs w:val="20"/>
        <w:w w:val="100"/>
      </w:rPr>
      <w:lvlText w:val="%9.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宋体" w:eastAsia="Calibri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basedOn w:val="PO1"/>
    <w:next w:val="PO154"/>
    <w:qFormat/>
    <w:uiPriority w:val="6"/>
    <w:pPr>
      <w:autoSpaceDE w:val="1"/>
      <w:autoSpaceDN w:val="1"/>
      <w:jc w:val="center"/>
      <w:keepLines/>
      <w:keepNext/>
      <w:widowControl/>
      <w:wordWrap/>
    </w:pPr>
    <w:rPr>
      <w:rFonts w:ascii="Arial" w:eastAsia="Tahoma" w:hAnsi="Arial"/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99"/>
    <w:qFormat/>
    <w:uiPriority w:val="7"/>
    <w:pPr>
      <w:autoSpaceDE w:val="1"/>
      <w:autoSpaceDN w:val="1"/>
      <w:jc w:val="center"/>
      <w:keepLines/>
      <w:keepNext/>
      <w:widowControl/>
      <w:wordWrap/>
    </w:pPr>
    <w:rPr>
      <w:rFonts w:ascii="宋体" w:eastAsia="Times New Roman" w:hAnsi="宋体"/>
      <w:b/>
      <w:shd w:val="clear"/>
      <w:sz w:val="44"/>
      <w:szCs w:val="44"/>
      <w:w w:val="100"/>
    </w:rPr>
  </w:style>
  <w:style w:styleId="PO8" w:type="paragraph">
    <w:name w:val="heading 2"/>
    <w:basedOn w:val="PO1"/>
    <w:next w:val="PO1"/>
    <w:link w:val="PO192"/>
    <w:qFormat/>
    <w:uiPriority w:val="8"/>
    <w:pPr>
      <w:autoSpaceDE w:val="1"/>
      <w:autoSpaceDN w:val="1"/>
      <w:keepLines/>
      <w:keepNext/>
      <w:widowControl/>
      <w:wordWrap/>
    </w:pPr>
    <w:rPr>
      <w:rFonts w:ascii="Arial" w:eastAsia="Arial" w:hAnsi="Arial"/>
      <w:b/>
      <w:shd w:val="clear"/>
      <w:sz w:val="24"/>
      <w:szCs w:val="24"/>
      <w:w w:val="100"/>
    </w:rPr>
  </w:style>
  <w:style w:styleId="PO9" w:type="paragraph">
    <w:name w:val="heading 3"/>
    <w:basedOn w:val="PO1"/>
    <w:next w:val="PO1"/>
    <w:qFormat/>
    <w:uiPriority w:val="9"/>
    <w:pPr>
      <w:autoSpaceDE w:val="1"/>
      <w:autoSpaceDN w:val="1"/>
      <w:keepLines/>
      <w:keepNext/>
      <w:widowControl/>
      <w:wordWrap/>
    </w:pPr>
    <w:rPr>
      <w:b/>
      <w:shd w:val="clear"/>
      <w:sz w:val="32"/>
      <w:szCs w:val="32"/>
      <w:w w:val="100"/>
    </w:rPr>
  </w:style>
  <w:style w:styleId="PO10" w:type="paragraph">
    <w:name w:val="heading 4"/>
    <w:basedOn w:val="PO1"/>
    <w:next w:val="PO1"/>
    <w:link w:val="PO205"/>
    <w:qFormat/>
    <w:uiPriority w:val="10"/>
    <w:pPr>
      <w:autoSpaceDE w:val="1"/>
      <w:autoSpaceDN w:val="1"/>
      <w:ind w:firstLine="538"/>
      <w:keepNext/>
      <w:tabs>
        <w:tab w:val="left" w:pos="538"/>
      </w:tabs>
      <w:widowControl/>
      <w:wordWrap/>
    </w:pPr>
    <w:rPr>
      <w:color w:val="000000"/>
      <w:rFonts w:ascii="宋体" w:eastAsia="宋体" w:hAnsi="宋体"/>
      <w:shd w:val="clear"/>
      <w:sz w:val="28"/>
      <w:szCs w:val="28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color w:val="CC0000"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basedOn w:val="PO1"/>
    <w:next w:val="PO1"/>
    <w:qFormat/>
    <w:uiPriority w:val="28"/>
  </w:style>
  <w:style w:styleId="PO29" w:type="paragraph">
    <w:name w:val="toc 2"/>
    <w:basedOn w:val="PO1"/>
    <w:next w:val="PO1"/>
    <w:uiPriority w:val="29"/>
    <w:pPr>
      <w:autoSpaceDE w:val="1"/>
      <w:autoSpaceDN w:val="1"/>
      <w:ind w:left="420" w:firstLine="0"/>
      <w:widowControl/>
      <w:wordWrap/>
    </w:pPr>
  </w:style>
  <w:style w:styleId="PO30" w:type="paragraph">
    <w:name w:val="toc 3"/>
    <w:basedOn w:val="PO1"/>
    <w:next w:val="PO1"/>
    <w:qFormat/>
    <w:uiPriority w:val="30"/>
    <w:pPr>
      <w:autoSpaceDE w:val="1"/>
      <w:autoSpaceDN w:val="1"/>
      <w:ind w:left="840" w:firstLine="0"/>
      <w:widowControl/>
      <w:wordWrap/>
    </w:pPr>
  </w:style>
  <w:style w:styleId="PO31" w:type="paragraph">
    <w:name w:val="toc 4"/>
    <w:basedOn w:val="PO1"/>
    <w:next w:val="PO1"/>
    <w:qFormat/>
    <w:uiPriority w:val="31"/>
    <w:pPr>
      <w:autoSpaceDE w:val="1"/>
      <w:autoSpaceDN w:val="1"/>
      <w:ind w:left="1260" w:firstLine="0"/>
      <w:widowControl/>
      <w:wordWrap/>
    </w:pPr>
  </w:style>
  <w:style w:styleId="PO32" w:type="paragraph">
    <w:name w:val="toc 5"/>
    <w:basedOn w:val="PO1"/>
    <w:next w:val="PO1"/>
    <w:qFormat/>
    <w:uiPriority w:val="32"/>
    <w:pPr>
      <w:autoSpaceDE w:val="1"/>
      <w:autoSpaceDN w:val="1"/>
      <w:ind w:left="1680" w:firstLine="0"/>
      <w:widowControl/>
      <w:wordWrap/>
    </w:pPr>
  </w:style>
  <w:style w:styleId="PO33" w:type="paragraph">
    <w:name w:val="toc 6"/>
    <w:basedOn w:val="PO1"/>
    <w:next w:val="PO1"/>
    <w:qFormat/>
    <w:uiPriority w:val="33"/>
    <w:pPr>
      <w:autoSpaceDE w:val="1"/>
      <w:autoSpaceDN w:val="1"/>
      <w:ind w:left="2100" w:firstLine="0"/>
      <w:widowControl/>
      <w:wordWrap/>
    </w:pPr>
  </w:style>
  <w:style w:styleId="PO34" w:type="paragraph">
    <w:name w:val="toc 7"/>
    <w:basedOn w:val="PO1"/>
    <w:next w:val="PO1"/>
    <w:qFormat/>
    <w:uiPriority w:val="34"/>
    <w:pPr>
      <w:autoSpaceDE w:val="1"/>
      <w:autoSpaceDN w:val="1"/>
      <w:ind w:left="2520" w:firstLine="0"/>
      <w:widowControl/>
      <w:wordWrap/>
    </w:pPr>
  </w:style>
  <w:style w:styleId="PO35" w:type="paragraph">
    <w:name w:val="toc 8"/>
    <w:basedOn w:val="PO1"/>
    <w:next w:val="PO1"/>
    <w:qFormat/>
    <w:uiPriority w:val="35"/>
    <w:pPr>
      <w:autoSpaceDE w:val="1"/>
      <w:autoSpaceDN w:val="1"/>
      <w:ind w:left="2940" w:firstLine="0"/>
      <w:widowControl/>
      <w:wordWrap/>
    </w:pPr>
  </w:style>
  <w:style w:styleId="PO36" w:type="paragraph">
    <w:name w:val="toc 9"/>
    <w:basedOn w:val="PO1"/>
    <w:next w:val="PO1"/>
    <w:qFormat/>
    <w:uiPriority w:val="36"/>
    <w:pPr>
      <w:autoSpaceDE w:val="1"/>
      <w:autoSpaceDN w:val="1"/>
      <w:ind w:left="336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qFormat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List 3"/>
    <w:basedOn w:val="PO1"/>
    <w:qFormat/>
    <w:uiPriority w:val="152"/>
    <w:pPr>
      <w:autoSpaceDE w:val="1"/>
      <w:autoSpaceDN w:val="1"/>
      <w:ind w:left="100" w:hanging="200"/>
      <w:widowControl/>
      <w:wordWrap/>
    </w:pPr>
    <w:rPr>
      <w:shd w:val="clear"/>
      <w:sz w:val="20"/>
      <w:szCs w:val="20"/>
      <w:w w:val="100"/>
    </w:rPr>
  </w:style>
  <w:style w:styleId="PO153" w:type="paragraph">
    <w:name w:val="Body Text First Indent"/>
    <w:qFormat/>
    <w:uiPriority w:val="153"/>
    <w:pPr>
      <w:autoSpaceDE w:val="1"/>
      <w:autoSpaceDN w:val="1"/>
      <w:ind w:firstLine="420"/>
      <w:widowControl/>
      <w:wordWrap/>
    </w:pPr>
    <w:rPr>
      <w:shd w:val="clear"/>
      <w:sz w:val="20"/>
      <w:szCs w:val="20"/>
      <w:w w:val="100"/>
    </w:rPr>
  </w:style>
  <w:style w:styleId="PO154" w:type="paragraph">
    <w:name w:val="Body Text"/>
    <w:basedOn w:val="PO1"/>
    <w:qFormat/>
    <w:uiPriority w:val="154"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styleId="PO155" w:type="paragraph">
    <w:name w:val="Normal Indent"/>
    <w:basedOn w:val="PO1"/>
    <w:qFormat/>
    <w:uiPriority w:val="155"/>
    <w:unhideWhenUsed/>
    <w:pPr>
      <w:autoSpaceDE w:val="1"/>
      <w:autoSpaceDN w:val="1"/>
      <w:ind w:firstLine="420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6" w:type="paragraph">
    <w:name w:val="caption"/>
    <w:basedOn w:val="PO1"/>
    <w:next w:val="PO1"/>
    <w:qFormat/>
    <w:uiPriority w:val="156"/>
    <w:rPr>
      <w:rFonts w:ascii="Cambria" w:eastAsia="Times New Roman" w:hAnsi="Cambria"/>
      <w:shd w:val="clear"/>
      <w:sz w:val="20"/>
      <w:szCs w:val="20"/>
      <w:w w:val="100"/>
    </w:rPr>
  </w:style>
  <w:style w:styleId="PO157" w:type="paragraph">
    <w:name w:val="toa heading"/>
    <w:basedOn w:val="PO1"/>
    <w:next w:val="PO1"/>
    <w:qFormat/>
    <w:uiPriority w:val="157"/>
    <w:pPr>
      <w:autoSpaceDE w:val="1"/>
      <w:autoSpaceDN w:val="1"/>
      <w:widowControl/>
      <w:wordWrap/>
    </w:pPr>
    <w:rPr>
      <w:rFonts w:ascii="Arial" w:eastAsia="Arial" w:hAnsi="Arial"/>
      <w:shd w:val="clear"/>
      <w:sz w:val="24"/>
      <w:szCs w:val="24"/>
      <w:w w:val="100"/>
    </w:rPr>
  </w:style>
  <w:style w:styleId="PO158" w:type="paragraph">
    <w:name w:val="annotation text"/>
    <w:basedOn w:val="PO1"/>
    <w:qFormat/>
    <w:uiPriority w:val="158"/>
    <w:pPr>
      <w:autoSpaceDE w:val="1"/>
      <w:autoSpaceDN w:val="1"/>
      <w:widowControl/>
      <w:wordWrap/>
    </w:pPr>
    <w:rPr>
      <w:shd w:val="clear"/>
      <w:sz w:val="24"/>
      <w:szCs w:val="24"/>
      <w:w w:val="100"/>
    </w:rPr>
  </w:style>
  <w:style w:styleId="PO159" w:type="paragraph">
    <w:name w:val="Body Text 3"/>
    <w:basedOn w:val="PO1"/>
    <w:uiPriority w:val="159"/>
    <w:pPr>
      <w:autoSpaceDE w:val="1"/>
      <w:autoSpaceDN w:val="1"/>
      <w:ind w:right="4" w:firstLine="0"/>
      <w:widowControl/>
      <w:wordWrap/>
    </w:pPr>
    <w:rPr>
      <w:rFonts w:ascii="华文中宋" w:eastAsia="华文中宋" w:hAnsi="华文中宋"/>
      <w:b/>
      <w:shd w:val="clear"/>
      <w:sz w:val="24"/>
      <w:szCs w:val="24"/>
      <w:w w:val="100"/>
    </w:rPr>
  </w:style>
  <w:style w:styleId="PO160" w:type="paragraph">
    <w:name w:val="Body Text Indent"/>
    <w:basedOn w:val="PO1"/>
    <w:link w:val="PO269"/>
    <w:qFormat/>
    <w:uiPriority w:val="160"/>
    <w:pPr>
      <w:autoSpaceDE w:val="1"/>
      <w:autoSpaceDN w:val="1"/>
      <w:ind w:left="420" w:firstLine="0"/>
      <w:widowControl/>
      <w:wordWrap/>
    </w:pPr>
  </w:style>
  <w:style w:styleId="PO161" w:type="paragraph">
    <w:name w:val="List 2"/>
    <w:basedOn w:val="PO1"/>
    <w:qFormat/>
    <w:uiPriority w:val="161"/>
    <w:pPr>
      <w:autoSpaceDE w:val="1"/>
      <w:autoSpaceDN w:val="1"/>
      <w:spacing/>
      <w:ind w:left="100" w:hanging="200"/>
      <w:widowControl/>
      <w:wordWrap/>
    </w:pPr>
  </w:style>
  <w:style w:styleId="PO162" w:type="paragraph">
    <w:name w:val="Block Text"/>
    <w:basedOn w:val="PO1"/>
    <w:qFormat/>
    <w:uiPriority w:val="162"/>
    <w:pPr>
      <w:autoSpaceDE w:val="1"/>
      <w:autoSpaceDN w:val="1"/>
      <w:ind w:left="178" w:right="218" w:firstLine="540"/>
      <w:tabs>
        <w:tab w:val="left" w:pos="1080"/>
      </w:tabs>
      <w:widowControl/>
      <w:wordWrap/>
    </w:pPr>
    <w:rPr>
      <w:color w:val="0000FF"/>
      <w:rFonts w:ascii="华文中宋" w:eastAsia="华文中宋" w:hAnsi="华文中宋"/>
      <w:shd w:val="clear"/>
      <w:sz w:val="24"/>
      <w:szCs w:val="24"/>
      <w:w w:val="100"/>
    </w:rPr>
  </w:style>
  <w:style w:styleId="PO163" w:type="paragraph">
    <w:name w:val="Plain Text"/>
    <w:basedOn w:val="PO1"/>
    <w:link w:val="PO198"/>
    <w:qFormat/>
    <w:uiPriority w:val="163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64" w:type="paragraph">
    <w:name w:val="Date"/>
    <w:basedOn w:val="PO1"/>
    <w:next w:val="PO1"/>
    <w:qFormat/>
    <w:uiPriority w:val="164"/>
    <w:pPr>
      <w:autoSpaceDE w:val="1"/>
      <w:autoSpaceDN w:val="1"/>
      <w:ind w:left="100" w:firstLine="0"/>
      <w:widowControl/>
      <w:wordWrap/>
    </w:pPr>
  </w:style>
  <w:style w:styleId="PO165" w:type="paragraph">
    <w:name w:val="Body Text Indent 2"/>
    <w:basedOn w:val="PO1"/>
    <w:qFormat/>
    <w:uiPriority w:val="165"/>
    <w:pPr>
      <w:autoSpaceDE w:val="1"/>
      <w:autoSpaceDN w:val="1"/>
      <w:ind w:firstLine="480"/>
      <w:widowControl/>
      <w:wordWrap/>
    </w:pPr>
    <w:rPr>
      <w:b/>
      <w:shd w:val="clear"/>
      <w:sz w:val="24"/>
      <w:szCs w:val="24"/>
      <w:w w:val="100"/>
    </w:rPr>
  </w:style>
  <w:style w:styleId="PO166" w:type="paragraph">
    <w:name w:val="Balloon Text"/>
    <w:basedOn w:val="PO1"/>
    <w:link w:val="PO202"/>
    <w:qFormat/>
    <w:uiPriority w:val="166"/>
    <w:rPr>
      <w:shd w:val="clear"/>
      <w:sz w:val="18"/>
      <w:szCs w:val="18"/>
      <w:w w:val="100"/>
    </w:rPr>
  </w:style>
  <w:style w:styleId="PO167" w:type="paragraph">
    <w:name w:val="footer"/>
    <w:basedOn w:val="PO1"/>
    <w:link w:val="PO211"/>
    <w:qFormat/>
    <w:uiPriority w:val="167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68" w:type="paragraph">
    <w:name w:val="header"/>
    <w:basedOn w:val="PO1"/>
    <w:link w:val="PO188"/>
    <w:qFormat/>
    <w:uiPriority w:val="168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69" w:type="paragraph">
    <w:name w:val="List"/>
    <w:basedOn w:val="PO154"/>
    <w:uiPriority w:val="169"/>
    <w:rPr>
      <w:rFonts w:ascii="宋体" w:eastAsia="Tahoma" w:hAnsi="宋体"/>
      <w:shd w:val="clear"/>
      <w:sz w:val="20"/>
      <w:szCs w:val="20"/>
      <w:w w:val="100"/>
    </w:rPr>
  </w:style>
  <w:style w:styleId="PO170" w:type="paragraph">
    <w:name w:val="Body Text Indent 3"/>
    <w:basedOn w:val="PO1"/>
    <w:uiPriority w:val="170"/>
    <w:pPr>
      <w:autoSpaceDE w:val="1"/>
      <w:autoSpaceDN w:val="1"/>
      <w:ind w:left="551" w:firstLine="0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71" w:type="paragraph">
    <w:name w:val="Body Text 2"/>
    <w:basedOn w:val="PO1"/>
    <w:qFormat/>
    <w:uiPriority w:val="171"/>
    <w:pPr>
      <w:autoSpaceDE w:val="1"/>
      <w:autoSpaceDN w:val="1"/>
      <w:widowControl/>
      <w:wordWrap/>
    </w:pPr>
    <w:rPr>
      <w:color w:val="000000"/>
      <w:rFonts w:ascii="宋体" w:eastAsia="宋体" w:hAnsi="宋体"/>
      <w:shd w:val="clear"/>
      <w:sz w:val="28"/>
      <w:szCs w:val="28"/>
      <w:w w:val="100"/>
    </w:rPr>
  </w:style>
  <w:style w:styleId="PO172" w:type="paragraph">
    <w:name w:val="Normal (Web)"/>
    <w:basedOn w:val="PO1"/>
    <w:uiPriority w:val="172"/>
    <w:pPr>
      <w:autoSpaceDE w:val="1"/>
      <w:autoSpaceDN w:val="1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styleId="PO173" w:type="character">
    <w:name w:val="page number"/>
    <w:qFormat/>
    <w:uiPriority w:val="173"/>
  </w:style>
  <w:style w:customStyle="1" w:styleId="PO174" w:type="character">
    <w:name w:val="默认段落字体 Char"/>
    <w:qFormat/>
    <w:uiPriority w:val="174"/>
  </w:style>
  <w:style w:styleId="PO175" w:type="character">
    <w:name w:val="FollowedHyperlink"/>
    <w:qFormat/>
    <w:uiPriority w:val="175"/>
    <w:rPr>
      <w:color w:val="800080"/>
      <w:shd w:val="clear"/>
      <w:sz w:val="20"/>
      <w:szCs w:val="20"/>
      <w:u w:val="single"/>
      <w:w w:val="100"/>
    </w:rPr>
  </w:style>
  <w:style w:styleId="PO176" w:type="character">
    <w:name w:val="Hyperlink"/>
    <w:qFormat/>
    <w:uiPriority w:val="176"/>
    <w:rPr>
      <w:color w:val="0000FF"/>
      <w:shd w:val="clear"/>
      <w:sz w:val="20"/>
      <w:szCs w:val="20"/>
      <w:u w:val="single"/>
      <w:w w:val="100"/>
    </w:rPr>
  </w:style>
  <w:style w:customStyle="1" w:styleId="PO177" w:type="character">
    <w:name w:val="段 Char"/>
    <w:link w:val="PO178"/>
    <w:qFormat/>
    <w:uiPriority w:val="177"/>
    <w:rPr>
      <w:rFonts w:ascii="宋体" w:eastAsia="Calibri" w:hAnsi="宋体"/>
      <w:shd w:val="clear"/>
      <w:sz w:val="21"/>
      <w:szCs w:val="21"/>
      <w:w w:val="100"/>
    </w:rPr>
  </w:style>
  <w:style w:customStyle="1" w:styleId="PO178" w:type="paragraph">
    <w:name w:val="段"/>
    <w:link w:val="PO177"/>
    <w:qFormat/>
    <w:uiPriority w:val="178"/>
    <w:pPr>
      <w:autoSpaceDE w:val="0"/>
      <w:autoSpaceDN w:val="1"/>
      <w:ind w:firstLine="200"/>
      <w:jc w:val="both"/>
      <w:wordWrap/>
    </w:pPr>
    <w:rPr>
      <w:rFonts w:ascii="宋体" w:eastAsia="Calibri" w:hAnsi="宋体"/>
      <w:shd w:val="clear"/>
      <w:sz w:val="21"/>
      <w:szCs w:val="21"/>
      <w:w w:val="100"/>
    </w:rPr>
  </w:style>
  <w:style w:customStyle="1" w:styleId="PO179" w:type="character">
    <w:name w:val="WW8Num8z0"/>
    <w:qFormat/>
    <w:uiPriority w:val="179"/>
    <w:rPr>
      <w:rFonts w:ascii="Wingdings" w:eastAsia="Wingdings" w:hAnsi="Wingdings"/>
      <w:shd w:val="clear"/>
      <w:sz w:val="20"/>
      <w:szCs w:val="20"/>
      <w:w w:val="100"/>
    </w:rPr>
  </w:style>
  <w:style w:customStyle="1" w:styleId="PO180" w:type="character">
    <w:name w:val="普通文字 Char Char Char"/>
    <w:qFormat/>
    <w:uiPriority w:val="180"/>
    <w:rPr>
      <w:rFonts w:ascii="宋体" w:eastAsia="宋体" w:hAnsi="宋体"/>
      <w:shd w:val="clear"/>
      <w:sz w:val="21"/>
      <w:szCs w:val="21"/>
      <w:w w:val="100"/>
    </w:rPr>
  </w:style>
  <w:style w:customStyle="1" w:styleId="PO181" w:type="character">
    <w:name w:val="Char Char5"/>
    <w:qFormat/>
    <w:uiPriority w:val="181"/>
    <w:rPr>
      <w:rFonts w:ascii="Arial" w:eastAsia="Times New Roman" w:hAnsi="Arial"/>
      <w:b/>
      <w:shd w:val="clear"/>
      <w:sz w:val="32"/>
      <w:szCs w:val="32"/>
      <w:w w:val="100"/>
    </w:rPr>
  </w:style>
  <w:style w:customStyle="1" w:styleId="PO182" w:type="character">
    <w:name w:val="Char Char4"/>
    <w:qFormat/>
    <w:uiPriority w:val="182"/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83" w:type="character">
    <w:name w:val="Char Char2"/>
    <w:qFormat/>
    <w:uiPriority w:val="183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84" w:type="character">
    <w:name w:val="wang正文 Char"/>
    <w:link w:val="PO185"/>
    <w:qFormat/>
    <w:uiPriority w:val="184"/>
    <w:rPr>
      <w:rFonts w:ascii="宋体" w:eastAsia="宋体" w:hAnsi="宋体"/>
      <w:shd w:val="clear"/>
      <w:sz w:val="21"/>
      <w:szCs w:val="21"/>
      <w:w w:val="100"/>
    </w:rPr>
  </w:style>
  <w:style w:customStyle="1" w:styleId="PO185" w:type="paragraph">
    <w:name w:val="wang正文"/>
    <w:basedOn w:val="PO1"/>
    <w:link w:val="PO184"/>
    <w:qFormat/>
    <w:uiPriority w:val="185"/>
    <w:pPr>
      <w:autoSpaceDE w:val="1"/>
      <w:autoSpaceDN w:val="1"/>
      <w:ind w:firstLine="420"/>
      <w:tabs>
        <w:tab w:val="left" w:pos="6840"/>
      </w:tabs>
      <w:topLinePunct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186" w:type="character">
    <w:name w:val="Char Char1"/>
    <w:qFormat/>
    <w:uiPriority w:val="186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87" w:type="character">
    <w:name w:val="Char Char6"/>
    <w:qFormat/>
    <w:uiPriority w:val="187"/>
    <w:rPr>
      <w:rFonts w:ascii="Times New Roman" w:eastAsia="Times New Roman" w:hAnsi="Times New Roman"/>
      <w:b/>
      <w:shd w:val="clear"/>
      <w:sz w:val="44"/>
      <w:szCs w:val="44"/>
      <w:w w:val="100"/>
    </w:rPr>
  </w:style>
  <w:style w:customStyle="1" w:styleId="PO188" w:type="character">
    <w:name w:val="页眉 Char"/>
    <w:link w:val="PO168"/>
    <w:qFormat/>
    <w:uiPriority w:val="188"/>
    <w:rPr>
      <w:rFonts w:ascii="宋体" w:eastAsia="Calibri" w:hAnsi="宋体"/>
      <w:shd w:val="clear"/>
      <w:sz w:val="18"/>
      <w:szCs w:val="18"/>
      <w:w w:val="100"/>
    </w:rPr>
  </w:style>
  <w:style w:customStyle="1" w:styleId="PO189" w:type="character">
    <w:name w:val="wang正文 Char Char"/>
    <w:qFormat/>
    <w:uiPriority w:val="189"/>
    <w:rPr>
      <w:rFonts w:ascii="宋体" w:eastAsia="宋体" w:hAnsi="宋体"/>
      <w:shd w:val="clear"/>
      <w:sz w:val="21"/>
      <w:szCs w:val="21"/>
      <w:w w:val="100"/>
    </w:rPr>
  </w:style>
  <w:style w:customStyle="1" w:styleId="PO190" w:type="character">
    <w:name w:val="样式9 Char Char Char"/>
    <w:link w:val="PO191"/>
    <w:qFormat/>
    <w:uiPriority w:val="190"/>
    <w:rPr>
      <w:shd w:val="clear"/>
      <w:spacing w:val="6"/>
      <w:sz w:val="24"/>
      <w:szCs w:val="24"/>
      <w:w w:val="100"/>
    </w:rPr>
  </w:style>
  <w:style w:customStyle="1" w:styleId="PO191" w:type="paragraph">
    <w:name w:val="样式9 Char"/>
    <w:basedOn w:val="PO1"/>
    <w:link w:val="PO190"/>
    <w:qFormat/>
    <w:uiPriority w:val="191"/>
    <w:pPr>
      <w:autoSpaceDE w:val="1"/>
      <w:autoSpaceDN w:val="1"/>
      <w:ind w:firstLine="200"/>
      <w:widowControl/>
      <w:wordWrap/>
    </w:pPr>
    <w:rPr>
      <w:rFonts w:ascii="宋体" w:eastAsia="Times New Roman" w:hAnsi="宋体"/>
      <w:shd w:val="clear"/>
      <w:spacing w:val="6"/>
      <w:sz w:val="24"/>
      <w:szCs w:val="24"/>
      <w:w w:val="100"/>
    </w:rPr>
  </w:style>
  <w:style w:customStyle="1" w:styleId="PO192" w:type="character">
    <w:name w:val="标题 2 Char"/>
    <w:link w:val="PO8"/>
    <w:qFormat/>
    <w:uiPriority w:val="192"/>
    <w:rPr>
      <w:rFonts w:ascii="Arial" w:eastAsia="Calibri" w:hAnsi="Arial"/>
      <w:b/>
      <w:shd w:val="clear"/>
      <w:sz w:val="24"/>
      <w:szCs w:val="24"/>
      <w:w w:val="100"/>
    </w:rPr>
  </w:style>
  <w:style w:customStyle="1" w:styleId="PO193" w:type="character">
    <w:name w:val="WW8Num7z0"/>
    <w:qFormat/>
    <w:uiPriority w:val="193"/>
    <w:rPr>
      <w:rFonts w:ascii="Wingdings" w:eastAsia="Wingdings" w:hAnsi="Wingdings"/>
      <w:shd w:val="clear"/>
      <w:sz w:val="20"/>
      <w:szCs w:val="20"/>
      <w:w w:val="100"/>
    </w:rPr>
  </w:style>
  <w:style w:customStyle="1" w:styleId="PO194" w:type="character">
    <w:name w:val="Char Char Char"/>
    <w:qFormat/>
    <w:uiPriority w:val="194"/>
    <w:rPr>
      <w:rFonts w:ascii="Times New Roman" w:eastAsia="Times New Roman" w:hAnsi="Times New Roman"/>
      <w:shd w:val="clear"/>
      <w:sz w:val="18"/>
      <w:szCs w:val="18"/>
      <w:w w:val="100"/>
    </w:rPr>
  </w:style>
  <w:style w:customStyle="1" w:styleId="PO195" w:type="character">
    <w:name w:val="标题 1 Char"/>
    <w:qFormat/>
    <w:uiPriority w:val="195"/>
    <w:rPr>
      <w:rFonts w:ascii="宋体" w:eastAsia="黑体" w:hAnsi="宋体"/>
      <w:shd w:val="clear"/>
      <w:sz w:val="28"/>
      <w:szCs w:val="28"/>
      <w:w w:val="100"/>
    </w:rPr>
  </w:style>
  <w:style w:customStyle="1" w:styleId="PO196" w:type="character">
    <w:name w:val="WW8Num10z0"/>
    <w:qFormat/>
    <w:uiPriority w:val="196"/>
    <w:rPr>
      <w:rFonts w:ascii="Wingdings" w:eastAsia="Wingdings" w:hAnsi="Wingdings"/>
      <w:shd w:val="clear"/>
      <w:sz w:val="20"/>
      <w:szCs w:val="20"/>
      <w:w w:val="100"/>
    </w:rPr>
  </w:style>
  <w:style w:customStyle="1" w:styleId="PO197" w:type="character">
    <w:name w:val="Char Char3"/>
    <w:qFormat/>
    <w:uiPriority w:val="197"/>
    <w:rPr>
      <w:color w:val="000000"/>
      <w:rFonts w:ascii="宋体" w:eastAsia="Times New Roman" w:hAnsi="宋体"/>
      <w:shd w:val="clear"/>
      <w:sz w:val="28"/>
      <w:szCs w:val="28"/>
      <w:w w:val="100"/>
    </w:rPr>
  </w:style>
  <w:style w:customStyle="1" w:styleId="PO198" w:type="character">
    <w:name w:val="纯文本 Char"/>
    <w:link w:val="PO163"/>
    <w:qFormat/>
    <w:uiPriority w:val="198"/>
    <w:rPr>
      <w:rFonts w:ascii="宋体" w:eastAsia="Calibri" w:hAnsi="宋体"/>
      <w:shd w:val="clear"/>
      <w:sz w:val="24"/>
      <w:szCs w:val="24"/>
      <w:w w:val="100"/>
    </w:rPr>
  </w:style>
  <w:style w:customStyle="1" w:styleId="PO199" w:type="character">
    <w:name w:val="标题 1 Char1"/>
    <w:link w:val="PO7"/>
    <w:qFormat/>
    <w:uiPriority w:val="199"/>
    <w:rPr>
      <w:rFonts w:ascii="Times New Roman" w:eastAsia="宋体" w:hAnsi="Times New Roman"/>
      <w:b/>
      <w:shd w:val="clear"/>
      <w:sz w:val="44"/>
      <w:szCs w:val="44"/>
      <w:w w:val="100"/>
    </w:rPr>
  </w:style>
  <w:style w:customStyle="1" w:styleId="PO200" w:type="character">
    <w:name w:val="样式13 Char"/>
    <w:link w:val="PO201"/>
    <w:qFormat/>
    <w:uiPriority w:val="200"/>
    <w:rPr>
      <w:rFonts w:ascii="仿宋_GB2312" w:eastAsia="仿宋_GB2312" w:hAnsi="仿宋_GB2312"/>
      <w:b/>
      <w:shd w:val="clear"/>
      <w:sz w:val="36"/>
      <w:szCs w:val="36"/>
      <w:w w:val="100"/>
    </w:rPr>
  </w:style>
  <w:style w:customStyle="1" w:styleId="PO201" w:type="paragraph">
    <w:name w:val="样式13"/>
    <w:basedOn w:val="PO1"/>
    <w:link w:val="PO200"/>
    <w:qFormat/>
    <w:uiPriority w:val="201"/>
    <w:pPr>
      <w:autoSpaceDE w:val="1"/>
      <w:autoSpaceDN w:val="1"/>
      <w:ind w:right="-58" w:firstLine="0"/>
      <w:jc w:val="center"/>
      <w:widowControl/>
      <w:wordWrap/>
    </w:pPr>
    <w:rPr>
      <w:rFonts w:ascii="仿宋_GB2312" w:eastAsia="Times New Roman" w:hAnsi="仿宋_GB2312"/>
      <w:b/>
      <w:shd w:val="clear"/>
      <w:sz w:val="36"/>
      <w:szCs w:val="36"/>
      <w:w w:val="100"/>
    </w:rPr>
  </w:style>
  <w:style w:customStyle="1" w:styleId="PO202" w:type="character">
    <w:name w:val="批注框文本 Char"/>
    <w:link w:val="PO166"/>
    <w:qFormat/>
    <w:uiPriority w:val="202"/>
    <w:rPr>
      <w:rFonts w:ascii="宋体" w:eastAsia="Calibri" w:hAnsi="宋体"/>
      <w:shd w:val="clear"/>
      <w:sz w:val="18"/>
      <w:szCs w:val="18"/>
      <w:w w:val="100"/>
    </w:rPr>
  </w:style>
  <w:style w:customStyle="1" w:styleId="PO203" w:type="character">
    <w:name w:val="B Char"/>
    <w:link w:val="PO204"/>
    <w:qFormat/>
    <w:uiPriority w:val="203"/>
    <w:rPr>
      <w:rFonts w:ascii="宋体" w:eastAsia="宋体" w:hAnsi="宋体"/>
      <w:shd w:val="clear"/>
      <w:sz w:val="32"/>
      <w:szCs w:val="32"/>
      <w:w w:val="100"/>
    </w:rPr>
  </w:style>
  <w:style w:customStyle="1" w:styleId="PO204" w:type="paragraph">
    <w:name w:val="B"/>
    <w:basedOn w:val="PO1"/>
    <w:link w:val="PO203"/>
    <w:uiPriority w:val="204"/>
    <w:pPr>
      <w:autoSpaceDE w:val="1"/>
      <w:autoSpaceDN w:val="1"/>
      <w:ind w:firstLine="601"/>
      <w:jc w:val="center"/>
      <w:textAlignment w:val="baseline"/>
      <w:widowControl/>
      <w:wordWrap/>
    </w:pPr>
    <w:rPr>
      <w:rFonts w:ascii="宋体" w:eastAsia="Times New Roman" w:hAnsi="宋体"/>
      <w:shd w:val="clear"/>
      <w:sz w:val="32"/>
      <w:szCs w:val="32"/>
      <w:w w:val="100"/>
    </w:rPr>
  </w:style>
  <w:style w:customStyle="1" w:styleId="PO205" w:type="character">
    <w:name w:val="标题 4 Char"/>
    <w:link w:val="PO10"/>
    <w:qFormat/>
    <w:uiPriority w:val="205"/>
    <w:rPr>
      <w:color w:val="000000"/>
      <w:rFonts w:ascii="宋体" w:eastAsia="Calibri" w:hAnsi="宋体"/>
      <w:shd w:val="clear"/>
      <w:sz w:val="28"/>
      <w:szCs w:val="28"/>
      <w:w w:val="100"/>
    </w:rPr>
  </w:style>
  <w:style w:customStyle="1" w:styleId="PO206" w:type="character">
    <w:name w:val="纯文本 Char2"/>
    <w:basedOn w:val="PO2"/>
    <w:qFormat/>
    <w:uiPriority w:val="206"/>
    <w:rPr>
      <w:rFonts w:ascii="宋体" w:eastAsia="Courier New" w:hAnsi="宋体"/>
      <w:shd w:val="clear"/>
      <w:sz w:val="21"/>
      <w:szCs w:val="21"/>
      <w:w w:val="100"/>
    </w:rPr>
  </w:style>
  <w:style w:customStyle="1" w:styleId="PO207" w:type="character">
    <w:name w:val="Char Char25"/>
    <w:qFormat/>
    <w:uiPriority w:val="207"/>
    <w:rPr>
      <w:rFonts w:ascii="宋体" w:eastAsia="宋体" w:hAnsi="宋体"/>
      <w:shd w:val="clear"/>
      <w:sz w:val="18"/>
      <w:szCs w:val="18"/>
      <w:w w:val="100"/>
    </w:rPr>
  </w:style>
  <w:style w:customStyle="1" w:styleId="PO208" w:type="character">
    <w:name w:val="apple-style-span"/>
    <w:basedOn w:val="PO2"/>
    <w:qFormat/>
    <w:uiPriority w:val="208"/>
  </w:style>
  <w:style w:customStyle="1" w:styleId="PO209" w:type="character">
    <w:name w:val="WW8Num6z0"/>
    <w:qFormat/>
    <w:uiPriority w:val="209"/>
    <w:rPr>
      <w:rFonts w:ascii="Wingdings" w:eastAsia="Wingdings" w:hAnsi="Wingdings"/>
      <w:shd w:val="clear"/>
      <w:sz w:val="20"/>
      <w:szCs w:val="20"/>
      <w:w w:val="100"/>
    </w:rPr>
  </w:style>
  <w:style w:customStyle="1" w:styleId="PO210" w:type="character">
    <w:name w:val="WW8Num5z0"/>
    <w:qFormat/>
    <w:uiPriority w:val="210"/>
    <w:rPr>
      <w:rFonts w:ascii="Wingdings" w:eastAsia="Wingdings" w:hAnsi="Wingdings"/>
      <w:shd w:val="clear"/>
      <w:sz w:val="20"/>
      <w:szCs w:val="20"/>
      <w:w w:val="100"/>
    </w:rPr>
  </w:style>
  <w:style w:customStyle="1" w:styleId="PO211" w:type="character">
    <w:name w:val="页脚 Char"/>
    <w:link w:val="PO167"/>
    <w:qFormat/>
    <w:uiPriority w:val="211"/>
    <w:rPr>
      <w:rFonts w:ascii="宋体" w:eastAsia="Calibri" w:hAnsi="宋体"/>
      <w:shd w:val="clear"/>
      <w:sz w:val="18"/>
      <w:szCs w:val="18"/>
      <w:w w:val="100"/>
    </w:rPr>
  </w:style>
  <w:style w:customStyle="1" w:styleId="PO212" w:type="paragraph">
    <w:name w:val="Char"/>
    <w:basedOn w:val="PO1"/>
    <w:qFormat/>
    <w:uiPriority w:val="212"/>
    <w:pPr>
      <w:autoSpaceDE w:val="1"/>
      <w:autoSpaceDN w:val="1"/>
      <w:tabs>
        <w:tab w:val="left" w:pos="360"/>
      </w:tabs>
      <w:widowControl/>
      <w:wordWrap/>
    </w:pPr>
    <w:rPr>
      <w:shd w:val="clear"/>
      <w:sz w:val="24"/>
      <w:szCs w:val="24"/>
      <w:w w:val="100"/>
    </w:rPr>
  </w:style>
  <w:style w:customStyle="1" w:styleId="PO213" w:type="paragraph">
    <w:name w:val="标书正文1"/>
    <w:basedOn w:val="PO1"/>
    <w:uiPriority w:val="213"/>
    <w:pPr>
      <w:autoSpaceDE w:val="1"/>
      <w:autoSpaceDN w:val="1"/>
      <w:ind w:firstLine="480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14" w:type="paragraph">
    <w:name w:val="样式2"/>
    <w:basedOn w:val="PO1"/>
    <w:uiPriority w:val="214"/>
    <w:pPr>
      <w:autoSpaceDE w:val="1"/>
      <w:autoSpaceDN w:val="1"/>
      <w:tabs>
        <w:tab w:val="left" w:pos="2160"/>
      </w:tabs>
      <w:textAlignment w:val="baseline"/>
      <w:topLinePunct/>
      <w:widowControl/>
      <w:wordWrap/>
    </w:pPr>
    <w:rPr>
      <w:rFonts w:ascii="黑体" w:eastAsia="Times New Roman" w:hAnsi="黑体"/>
      <w:shd w:val="clear"/>
      <w:sz w:val="28"/>
      <w:szCs w:val="28"/>
      <w:w w:val="100"/>
    </w:rPr>
  </w:style>
  <w:style w:customStyle="1" w:styleId="PO215" w:type="paragraph">
    <w:name w:val="xl25"/>
    <w:basedOn w:val="PO1"/>
    <w:uiPriority w:val="21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2"/>
      <w:szCs w:val="22"/>
      <w:w w:val="100"/>
    </w:rPr>
  </w:style>
  <w:style w:customStyle="1" w:styleId="PO216" w:type="paragraph">
    <w:name w:val="表格标题"/>
    <w:uiPriority w:val="216"/>
    <w:pPr>
      <w:autoSpaceDE w:val="1"/>
      <w:autoSpaceDN w:val="1"/>
      <w:jc w:val="center"/>
      <w:widowControl/>
      <w:wordWrap/>
    </w:pPr>
    <w:rPr>
      <w:b/>
      <w:shd w:val="clear"/>
      <w:sz w:val="20"/>
      <w:szCs w:val="20"/>
      <w:w w:val="100"/>
    </w:rPr>
  </w:style>
  <w:style w:customStyle="1" w:styleId="PO217" w:type="paragraph">
    <w:name w:val="表格内容"/>
    <w:basedOn w:val="PO1"/>
    <w:qFormat/>
    <w:uiPriority w:val="217"/>
    <w:pPr>
      <w:autoSpaceDE w:val="1"/>
      <w:autoSpaceDN w:val="1"/>
      <w:widowControl/>
      <w:wordWrap/>
    </w:pPr>
  </w:style>
  <w:style w:customStyle="1" w:styleId="PO218" w:type="paragraph">
    <w:name w:val="目录"/>
    <w:basedOn w:val="PO1"/>
    <w:uiPriority w:val="218"/>
    <w:pPr>
      <w:autoSpaceDE w:val="1"/>
      <w:autoSpaceDN w:val="1"/>
      <w:widowControl/>
      <w:wordWrap/>
    </w:pPr>
    <w:rPr>
      <w:rFonts w:ascii="宋体" w:eastAsia="Tahoma" w:hAnsi="宋体"/>
      <w:shd w:val="clear"/>
      <w:sz w:val="20"/>
      <w:szCs w:val="20"/>
      <w:w w:val="100"/>
    </w:rPr>
  </w:style>
  <w:style w:customStyle="1" w:styleId="PO219" w:type="paragraph">
    <w:name w:val="xl42"/>
    <w:basedOn w:val="PO1"/>
    <w:uiPriority w:val="219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0" w:type="paragraph">
    <w:name w:val="xl34"/>
    <w:basedOn w:val="PO1"/>
    <w:uiPriority w:val="22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21" w:type="paragraph">
    <w:name w:val="表头A"/>
    <w:uiPriority w:val="221"/>
    <w:pPr>
      <w:autoSpaceDE w:val="1"/>
      <w:autoSpaceDN w:val="1"/>
      <w:widowControl/>
      <w:wordWrap/>
    </w:pPr>
    <w:rPr>
      <w:rFonts w:ascii="EU-F1" w:eastAsia="宋体" w:hAnsi="EU-F1"/>
      <w:shd w:val="clear"/>
      <w:sz w:val="20"/>
      <w:szCs w:val="20"/>
      <w:w w:val="100"/>
    </w:rPr>
  </w:style>
  <w:style w:customStyle="1" w:styleId="PO222" w:type="paragraph">
    <w:name w:val="表头"/>
    <w:basedOn w:val="PO1"/>
    <w:uiPriority w:val="222"/>
    <w:pPr>
      <w:autoSpaceDE w:val="1"/>
      <w:autoSpaceDN w:val="1"/>
      <w:jc w:val="center"/>
      <w:topLinePunct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23" w:type="paragraph">
    <w:name w:val="xl43"/>
    <w:basedOn w:val="PO1"/>
    <w:uiPriority w:val="223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4" w:type="paragraph">
    <w:name w:val="xl41"/>
    <w:basedOn w:val="PO1"/>
    <w:uiPriority w:val="22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5" w:type="paragraph">
    <w:name w:val="xl40"/>
    <w:basedOn w:val="PO1"/>
    <w:uiPriority w:val="22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6" w:type="paragraph">
    <w:name w:val="xl28"/>
    <w:basedOn w:val="PO1"/>
    <w:uiPriority w:val="226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27" w:type="paragraph">
    <w:name w:val="样式 样式 样式 段前: 0.5 行 行距: 1.5 倍行距 + 段前: 0.5 行 + 段前: 0.5 行"/>
    <w:basedOn w:val="PO1"/>
    <w:uiPriority w:val="227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28" w:type="paragraph">
    <w:name w:val="xl37"/>
    <w:basedOn w:val="PO1"/>
    <w:qFormat/>
    <w:uiPriority w:val="228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29" w:type="paragraph">
    <w:name w:val="xl22"/>
    <w:basedOn w:val="PO1"/>
    <w:uiPriority w:val="229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0" w:type="paragraph">
    <w:name w:val="xl26"/>
    <w:basedOn w:val="PO1"/>
    <w:uiPriority w:val="23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1" w:type="paragraph">
    <w:name w:val="xl44"/>
    <w:basedOn w:val="PO1"/>
    <w:uiPriority w:val="231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2" w:type="paragraph">
    <w:name w:val="样式 标题 2 + 五号"/>
    <w:basedOn w:val="PO8"/>
    <w:uiPriority w:val="232"/>
    <w:pPr>
      <w:autoSpaceDE w:val="0"/>
      <w:autoSpaceDN w:val="0"/>
      <w:ind w:firstLine="420"/>
      <w:textAlignment w:val="baseline"/>
      <w:widowControl/>
      <w:wordWrap/>
    </w:pPr>
    <w:rPr>
      <w:rFonts w:ascii="Times New Roman" w:eastAsia="Times New Roman" w:hAnsi="Times New Roman"/>
      <w:b w:val="0"/>
      <w:shd w:val="clear"/>
      <w:sz w:val="21"/>
      <w:szCs w:val="21"/>
      <w:w w:val="100"/>
    </w:rPr>
  </w:style>
  <w:style w:customStyle="1" w:styleId="PO233" w:type="paragraph">
    <w:name w:val="Párrafo de lista"/>
    <w:basedOn w:val="PO1"/>
    <w:uiPriority w:val="233"/>
    <w:pPr>
      <w:autoSpaceDE w:val="1"/>
      <w:autoSpaceDN w:val="1"/>
      <w:spacing/>
      <w:ind w:left="720" w:firstLine="0"/>
      <w:widowControl/>
      <w:wordWrap/>
    </w:pPr>
    <w:rPr>
      <w:rFonts w:ascii="Calibri" w:eastAsia="Times New Roman" w:hAnsi="Calibri"/>
      <w:shd w:val="clear"/>
      <w:sz w:val="22"/>
      <w:szCs w:val="22"/>
      <w:w w:val="100"/>
    </w:rPr>
  </w:style>
  <w:style w:customStyle="1" w:styleId="PO234" w:type="paragraph">
    <w:name w:val="xl29"/>
    <w:basedOn w:val="PO1"/>
    <w:qFormat/>
    <w:uiPriority w:val="23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5" w:type="paragraph">
    <w:name w:val="xl35"/>
    <w:basedOn w:val="PO1"/>
    <w:uiPriority w:val="23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6" w:type="paragraph">
    <w:name w:val="Char1 Char Char Char Char Char Char Char Char Char"/>
    <w:basedOn w:val="PO1"/>
    <w:uiPriority w:val="236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37" w:type="paragraph">
    <w:name w:val="标签"/>
    <w:basedOn w:val="PO1"/>
    <w:uiPriority w:val="237"/>
    <w:pPr>
      <w:autoSpaceDE w:val="1"/>
      <w:autoSpaceDN w:val="1"/>
      <w:widowControl/>
      <w:wordWrap/>
    </w:pPr>
    <w:rPr>
      <w:i/>
      <w:rFonts w:ascii="宋体" w:eastAsia="Tahoma" w:hAnsi="宋体"/>
      <w:shd w:val="clear"/>
      <w:sz w:val="20"/>
      <w:szCs w:val="20"/>
      <w:w w:val="100"/>
    </w:rPr>
  </w:style>
  <w:style w:customStyle="1" w:styleId="PO238" w:type="paragraph">
    <w:name w:val="xl32"/>
    <w:basedOn w:val="PO1"/>
    <w:qFormat/>
    <w:uiPriority w:val="238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39" w:type="paragraph">
    <w:name w:val="Char1"/>
    <w:basedOn w:val="PO1"/>
    <w:uiPriority w:val="239"/>
    <w:pPr>
      <w:autoSpaceDE w:val="1"/>
      <w:autoSpaceDN w:val="1"/>
      <w:ind w:left="840" w:hanging="420"/>
      <w:tabs>
        <w:tab w:val="left" w:pos="0"/>
      </w:tabs>
      <w:widowControl/>
      <w:wordWrap/>
    </w:pPr>
    <w:rPr>
      <w:shd w:val="clear"/>
      <w:sz w:val="24"/>
      <w:szCs w:val="24"/>
      <w:w w:val="100"/>
    </w:rPr>
  </w:style>
  <w:style w:customStyle="1" w:styleId="PO240" w:type="paragraph">
    <w:name w:val="标书6-正文"/>
    <w:basedOn w:val="PO1"/>
    <w:qFormat/>
    <w:uiPriority w:val="240"/>
    <w:pPr>
      <w:autoSpaceDE w:val="1"/>
      <w:autoSpaceDN w:val="1"/>
      <w:ind w:firstLine="482"/>
      <w:tabs>
        <w:tab w:val="left" w:pos="420"/>
      </w:tabs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41" w:type="paragraph">
    <w:name w:val="样式3"/>
    <w:basedOn w:val="PO1"/>
    <w:qFormat/>
    <w:uiPriority w:val="241"/>
    <w:pPr>
      <w:autoSpaceDE w:val="1"/>
      <w:autoSpaceDN w:val="1"/>
      <w:ind w:left="400" w:firstLine="0"/>
      <w:widowControl/>
      <w:wordWrap/>
    </w:pPr>
    <w:rPr>
      <w:rFonts w:ascii="Univers LT 47 CondensedLt" w:eastAsia="Times New Roman" w:hAnsi="Univers LT 47 CondensedLt"/>
      <w:shd w:val="clear"/>
      <w:sz w:val="20"/>
      <w:szCs w:val="20"/>
      <w:w w:val="100"/>
    </w:rPr>
  </w:style>
  <w:style w:customStyle="1" w:styleId="PO242" w:type="paragraph">
    <w:name w:val="默认段落字体 Para Char Char Char Char"/>
    <w:basedOn w:val="PO1"/>
    <w:uiPriority w:val="24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43" w:type="paragraph">
    <w:name w:val="Char Char21"/>
    <w:basedOn w:val="PO1"/>
    <w:uiPriority w:val="243"/>
    <w:pPr>
      <w:autoSpaceDE w:val="1"/>
      <w:autoSpaceDN w:val="1"/>
      <w:widowControl/>
      <w:wordWrap/>
    </w:pPr>
    <w:rPr>
      <w:rFonts w:ascii="Verdana" w:eastAsia="Times New Roman" w:hAnsi="Verdana"/>
      <w:shd w:val="clear"/>
      <w:sz w:val="20"/>
      <w:szCs w:val="20"/>
      <w:w w:val="100"/>
    </w:rPr>
  </w:style>
  <w:style w:customStyle="1" w:styleId="PO244" w:type="paragraph">
    <w:name w:val="xl33"/>
    <w:basedOn w:val="PO1"/>
    <w:uiPriority w:val="24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5" w:type="paragraph">
    <w:name w:val="xl31"/>
    <w:basedOn w:val="PO1"/>
    <w:uiPriority w:val="245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6" w:type="paragraph">
    <w:name w:val="xl39"/>
    <w:basedOn w:val="PO1"/>
    <w:uiPriority w:val="246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47" w:type="paragraph">
    <w:name w:val="Char Char Char Char Char Char"/>
    <w:basedOn w:val="PO1"/>
    <w:uiPriority w:val="247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48" w:type="paragraph">
    <w:name w:val="_Style 2"/>
    <w:basedOn w:val="PO1"/>
    <w:qFormat/>
    <w:uiPriority w:val="248"/>
    <w:pPr>
      <w:autoSpaceDE w:val="1"/>
      <w:autoSpaceDN w:val="1"/>
      <w:ind w:firstLine="420"/>
      <w:widowControl/>
      <w:wordWrap/>
    </w:pPr>
    <w:rPr>
      <w:shd w:val="clear"/>
      <w:sz w:val="20"/>
      <w:szCs w:val="20"/>
      <w:w w:val="100"/>
    </w:rPr>
  </w:style>
  <w:style w:customStyle="1" w:styleId="PO249" w:type="paragraph">
    <w:name w:val="Char2 Char Char Char"/>
    <w:basedOn w:val="PO1"/>
    <w:uiPriority w:val="249"/>
    <w:pPr>
      <w:autoSpaceDE w:val="1"/>
      <w:autoSpaceDN w:val="1"/>
      <w:widowControl/>
      <w:wordWrap/>
    </w:pPr>
    <w:rPr>
      <w:rFonts w:ascii="Verdana" w:eastAsia="Verdana" w:hAnsi="Verdana"/>
      <w:shd w:val="clear"/>
      <w:sz w:val="20"/>
      <w:szCs w:val="20"/>
      <w:w w:val="100"/>
    </w:rPr>
  </w:style>
  <w:style w:customStyle="1" w:styleId="PO250" w:type="paragraph">
    <w:name w:val="xl23"/>
    <w:basedOn w:val="PO1"/>
    <w:uiPriority w:val="25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51" w:type="paragraph">
    <w:name w:val="列出段落1"/>
    <w:basedOn w:val="PO1"/>
    <w:qFormat/>
    <w:uiPriority w:val="251"/>
    <w:pPr>
      <w:autoSpaceDE w:val="1"/>
      <w:autoSpaceDN w:val="1"/>
      <w:ind w:firstLine="420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customStyle="1" w:styleId="PO252" w:type="paragraph">
    <w:name w:val="p0"/>
    <w:basedOn w:val="PO1"/>
    <w:uiPriority w:val="25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53" w:type="paragraph">
    <w:name w:val="内容目录 10"/>
    <w:basedOn w:val="PO218"/>
    <w:qFormat/>
    <w:uiPriority w:val="253"/>
    <w:pPr>
      <w:autoSpaceDE w:val="1"/>
      <w:autoSpaceDN w:val="1"/>
      <w:ind w:left="2547" w:firstLine="0"/>
      <w:tabs>
        <w:tab w:val="right" w:leader="dot" w:pos="5758"/>
      </w:tabs>
      <w:widowControl/>
      <w:wordWrap/>
    </w:pPr>
  </w:style>
  <w:style w:customStyle="1" w:styleId="PO254" w:type="paragraph">
    <w:name w:val="章"/>
    <w:basedOn w:val="PO1"/>
    <w:uiPriority w:val="254"/>
    <w:pPr>
      <w:autoSpaceDE w:val="1"/>
      <w:autoSpaceDN w:val="1"/>
      <w:jc w:val="center"/>
      <w:widowControl/>
      <w:wordWrap/>
    </w:pPr>
    <w:rPr>
      <w:rFonts w:ascii="宋体" w:eastAsia="華康粗明體" w:hAnsi="宋体"/>
      <w:b/>
      <w:shd w:val="clear"/>
      <w:sz w:val="36"/>
      <w:szCs w:val="36"/>
      <w:w w:val="100"/>
    </w:rPr>
  </w:style>
  <w:style w:customStyle="1" w:styleId="PO255" w:type="paragraph">
    <w:name w:val="bt1bt1"/>
    <w:basedOn w:val="PO7"/>
    <w:uiPriority w:val="255"/>
    <w:pPr>
      <w:autoSpaceDE w:val="1"/>
      <w:autoSpaceDN w:val="1"/>
      <w:widowControl/>
      <w:wordWrap/>
    </w:pPr>
    <w:rPr>
      <w:rFonts w:ascii="黑体" w:eastAsia="黑体" w:hAnsi="黑体"/>
      <w:b w:val="0"/>
      <w:shd w:val="clear"/>
      <w:sz w:val="36"/>
      <w:szCs w:val="36"/>
      <w:w w:val="100"/>
    </w:rPr>
  </w:style>
  <w:style w:customStyle="1" w:styleId="PO256" w:type="paragraph">
    <w:name w:val="节"/>
    <w:basedOn w:val="PO8"/>
    <w:uiPriority w:val="256"/>
    <w:pPr>
      <w:autoSpaceDE w:val="1"/>
      <w:autoSpaceDN w:val="1"/>
      <w:ind w:left="432" w:hanging="432"/>
      <w:tabs>
        <w:tab w:val="left" w:pos="432"/>
      </w:tabs>
      <w:widowControl/>
      <w:wordWrap/>
    </w:pPr>
    <w:rPr>
      <w:rFonts w:ascii="黑体" w:eastAsia="黑体" w:hAnsi="黑体"/>
      <w:b w:val="0"/>
      <w:shd w:val="clear"/>
      <w:sz w:val="28"/>
      <w:szCs w:val="28"/>
      <w:w w:val="100"/>
    </w:rPr>
  </w:style>
  <w:style w:customStyle="1" w:styleId="PO257" w:type="paragraph">
    <w:name w:val="xl27"/>
    <w:basedOn w:val="PO1"/>
    <w:qFormat/>
    <w:uiPriority w:val="257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32"/>
      <w:szCs w:val="32"/>
      <w:w w:val="100"/>
    </w:rPr>
  </w:style>
  <w:style w:customStyle="1" w:styleId="PO258" w:type="paragraph">
    <w:name w:val="样式 宋体 段前: 0.5 行 行距: 1.5 倍行距1"/>
    <w:basedOn w:val="PO1"/>
    <w:qFormat/>
    <w:uiPriority w:val="258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0"/>
      <w:szCs w:val="20"/>
      <w:w w:val="100"/>
    </w:rPr>
  </w:style>
  <w:style w:customStyle="1" w:styleId="PO259" w:type="paragraph">
    <w:name w:val="font5"/>
    <w:basedOn w:val="PO1"/>
    <w:qFormat/>
    <w:uiPriority w:val="259"/>
    <w:pPr>
      <w:autoSpaceDE w:val="1"/>
      <w:autoSpaceDN w:val="1"/>
      <w:widowControl/>
      <w:wordWrap/>
    </w:pPr>
    <w:rPr>
      <w:rFonts w:ascii="宋体" w:eastAsia="宋体" w:hAnsi="宋体"/>
      <w:shd w:val="clear"/>
      <w:sz w:val="18"/>
      <w:szCs w:val="18"/>
      <w:w w:val="100"/>
    </w:rPr>
  </w:style>
  <w:style w:customStyle="1" w:styleId="PO260" w:type="paragraph">
    <w:name w:val="xl24"/>
    <w:basedOn w:val="PO1"/>
    <w:qFormat/>
    <w:uiPriority w:val="260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customStyle="1" w:styleId="PO261" w:type="paragraph">
    <w:name w:val="xl30"/>
    <w:basedOn w:val="PO1"/>
    <w:qFormat/>
    <w:uiPriority w:val="261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2" w:type="paragraph">
    <w:name w:val="正文 New New New New New New New New New"/>
    <w:qFormat/>
    <w:uiPriority w:val="262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customStyle="1" w:styleId="PO263" w:type="paragraph">
    <w:name w:val="xl38"/>
    <w:basedOn w:val="PO1"/>
    <w:qFormat/>
    <w:uiPriority w:val="263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4" w:type="paragraph">
    <w:name w:val="xl36"/>
    <w:basedOn w:val="PO1"/>
    <w:qFormat/>
    <w:uiPriority w:val="264"/>
    <w:pPr>
      <w:autoSpaceDE w:val="1"/>
      <w:autoSpaceDN w:val="1"/>
      <w:jc w:val="center"/>
      <w:textAlignment w:val="center"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5" w:type="paragraph">
    <w:name w:val="正文 New New"/>
    <w:qFormat/>
    <w:uiPriority w:val="265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customStyle="1" w:styleId="PO266" w:type="paragraph">
    <w:name w:val="框内容"/>
    <w:basedOn w:val="PO154"/>
    <w:qFormat/>
    <w:uiPriority w:val="266"/>
  </w:style>
  <w:style w:customStyle="1" w:styleId="PO267" w:type="paragraph">
    <w:name w:val="TOC 标题1"/>
    <w:basedOn w:val="PO7"/>
    <w:next w:val="PO1"/>
    <w:qFormat/>
    <w:uiPriority w:val="267"/>
    <w:pPr>
      <w:autoSpaceDE w:val="1"/>
      <w:autoSpaceDN w:val="1"/>
      <w:widowControl/>
      <w:wordWrap/>
    </w:pPr>
    <w:rPr>
      <w:color w:val="365F91"/>
      <w:rFonts w:ascii="Cambria" w:eastAsia="Cambria" w:hAnsi="Cambria"/>
      <w:shd w:val="clear"/>
      <w:sz w:val="28"/>
      <w:szCs w:val="28"/>
      <w:w w:val="100"/>
    </w:rPr>
  </w:style>
  <w:style w:customStyle="1" w:styleId="PO268" w:type="paragraph">
    <w:name w:val="普通(网站)2"/>
    <w:basedOn w:val="PO1"/>
    <w:qFormat/>
    <w:uiPriority w:val="268"/>
    <w:pPr>
      <w:autoSpaceDE w:val="1"/>
      <w:autoSpaceDN w:val="1"/>
      <w:topLinePunct/>
      <w:widowControl/>
      <w:wordWrap/>
    </w:pPr>
    <w:rPr>
      <w:rFonts w:ascii="宋体" w:eastAsia="宋体" w:hAnsi="宋体"/>
      <w:shd w:val="clear"/>
      <w:sz w:val="24"/>
      <w:szCs w:val="24"/>
      <w:w w:val="100"/>
    </w:rPr>
  </w:style>
  <w:style w:customStyle="1" w:styleId="PO269" w:type="character">
    <w:name w:val="正文文本缩进 Char"/>
    <w:basedOn w:val="PO2"/>
    <w:link w:val="PO160"/>
    <w:qFormat/>
    <w:uiPriority w:val="269"/>
    <w:rPr>
      <w:rFonts w:ascii="宋体" w:eastAsia="Calibri" w:hAnsi="宋体"/>
      <w:shd w:val="clear"/>
      <w:sz w:val="21"/>
      <w:szCs w:val="21"/>
      <w:w w:val="100"/>
    </w:rPr>
  </w:style>
  <w:style w:customStyle="1" w:styleId="PO270" w:type="character">
    <w:name w:val="nr"/>
    <w:basedOn w:val="PO2"/>
    <w:qFormat/>
    <w:uiPriority w:val="270"/>
  </w:style>
  <w:style w:customStyle="1" w:styleId="PO271" w:type="paragraph">
    <w:name w:val="普通(网站) Char Char Char Char"/>
    <w:basedOn w:val="PO1"/>
    <w:qFormat/>
    <w:uiPriority w:val="271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72" w:type="paragraph">
    <w:name w:val="普通(网站) Char Char"/>
    <w:basedOn w:val="PO1"/>
    <w:qFormat/>
    <w:uiPriority w:val="272"/>
    <w:pPr>
      <w:autoSpaceDE w:val="1"/>
      <w:autoSpaceDN w:val="1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customStyle="1" w:styleId="PO273" w:type="paragraph">
    <w:name w:val="cntrt"/>
    <w:basedOn w:val="PO1"/>
    <w:qFormat/>
    <w:uiPriority w:val="273"/>
    <w:pPr>
      <w:autoSpaceDE w:val="1"/>
      <w:autoSpaceDN w:val="1"/>
      <w:widowControl/>
      <w:wordWrap/>
    </w:pPr>
    <w:rPr>
      <w:rFonts w:ascii="Arial" w:eastAsia="Arial" w:hAnsi="Arial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zzgczxfgs@163.com" TargetMode="External"></Relationship><Relationship Id="rId6" Type="http://schemas.openxmlformats.org/officeDocument/2006/relationships/footer" Target="footer2.xml"></Relationship><Relationship Id="rId7" Type="http://schemas.openxmlformats.org/officeDocument/2006/relationships/footer" Target="footer3.xml"></Relationship><Relationship Id="rId8" Type="http://schemas.openxmlformats.org/officeDocument/2006/relationships/numbering" Target="numbering.xml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3318</Characters>
  <CharactersWithSpaces>0</CharactersWithSpaces>
  <Company>mycomputer</Company>
  <DocSecurity>0</DocSecurity>
  <HyperlinksChanged>false</HyperlinksChanged>
  <Lines>23</Lines>
  <LinksUpToDate>false</LinksUpToDate>
  <Pages>1</Pages>
  <Paragraphs>6</Paragraphs>
  <Words>496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:title>鄂尔多斯装备制造基地交通信号灯采购与安装项目</dc:title>
  <dcterms:modified xsi:type="dcterms:W3CDTF">2018-04-11T08:23:00Z</dcterms:modified>
</cp:coreProperties>
</file>